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4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p w14:paraId="3A529451" w14:textId="4175194A" w:rsidR="00082F2A" w:rsidRDefault="00082F2A">
      <w:r>
        <w:t>Anotace [Header] blok kódu pod anotací (dokud není mezera) má v unity inspectoru nastavenou hlavičku a oddělena do sekcí</w:t>
      </w:r>
    </w:p>
    <w:p w14:paraId="4457FDDB" w14:textId="46DCBA47" w:rsidR="00110F59" w:rsidRDefault="00110F59">
      <w:r>
        <w:t xml:space="preserve">Culling mask v kameře </w:t>
      </w:r>
      <w:r>
        <w:sym w:font="Wingdings" w:char="F0E0"/>
      </w:r>
      <w:r>
        <w:t xml:space="preserve"> určení co kamera vlastně může vidět</w:t>
      </w:r>
    </w:p>
    <w:p w14:paraId="1CE30632" w14:textId="2BF5B09B" w:rsidR="00D605F5" w:rsidRDefault="00D605F5">
      <w:r>
        <w:t xml:space="preserve">RenderTexture v kameře </w:t>
      </w:r>
      <w:r>
        <w:sym w:font="Wingdings" w:char="F0E0"/>
      </w:r>
      <w:r>
        <w:t xml:space="preserve"> soubor, do kterého se ukládá, co zrovna kamera vidí </w:t>
      </w:r>
      <w:r>
        <w:sym w:font="Wingdings" w:char="F0E0"/>
      </w:r>
      <w:r>
        <w:t xml:space="preserve"> využití například v UI komponentě raw image (oproti klasickému Image nepoužívá sprite, ale texturu) = použítí k minimapě</w:t>
      </w:r>
    </w:p>
    <w:sectPr w:rsidR="00D60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10F59"/>
    <w:rsid w:val="001A0314"/>
    <w:rsid w:val="00241D07"/>
    <w:rsid w:val="00244D16"/>
    <w:rsid w:val="00306E26"/>
    <w:rsid w:val="00310711"/>
    <w:rsid w:val="003739CE"/>
    <w:rsid w:val="00555B70"/>
    <w:rsid w:val="006271E0"/>
    <w:rsid w:val="00733152"/>
    <w:rsid w:val="00754E76"/>
    <w:rsid w:val="00847BE8"/>
    <w:rsid w:val="0092556C"/>
    <w:rsid w:val="00986287"/>
    <w:rsid w:val="009B6827"/>
    <w:rsid w:val="00AC646E"/>
    <w:rsid w:val="00B829D0"/>
    <w:rsid w:val="00BE0DC3"/>
    <w:rsid w:val="00C94052"/>
    <w:rsid w:val="00CA222F"/>
    <w:rsid w:val="00CF39FB"/>
    <w:rsid w:val="00CF416E"/>
    <w:rsid w:val="00D41516"/>
    <w:rsid w:val="00D605F5"/>
    <w:rsid w:val="00DB5778"/>
    <w:rsid w:val="00DC217A"/>
    <w:rsid w:val="00DD1717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Manual/Coroutines.htm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Kolouch Dominik</cp:lastModifiedBy>
  <cp:revision>28</cp:revision>
  <dcterms:created xsi:type="dcterms:W3CDTF">2022-11-18T15:49:00Z</dcterms:created>
  <dcterms:modified xsi:type="dcterms:W3CDTF">2022-12-28T17:57:00Z</dcterms:modified>
</cp:coreProperties>
</file>