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4D" w:rsidRDefault="00E47A65">
      <w:pPr>
        <w:spacing w:after="2"/>
        <w:ind w:right="68"/>
        <w:jc w:val="center"/>
      </w:pPr>
      <w:r>
        <w:rPr>
          <w:rFonts w:ascii="Arial" w:eastAsia="Arial" w:hAnsi="Arial" w:cs="Arial"/>
          <w:sz w:val="24"/>
        </w:rPr>
        <w:t>МИНОБРНАУКИ РОССИИ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58" w:lineRule="auto"/>
        <w:ind w:left="605" w:right="565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 xml:space="preserve">УЧРЕЖДЕНИЕ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0"/>
        </w:rPr>
        <w:t>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43" w:lineRule="auto"/>
        <w:ind w:left="1034" w:right="1052"/>
        <w:jc w:val="center"/>
      </w:pPr>
      <w:r>
        <w:rPr>
          <w:rFonts w:ascii="Arial" w:eastAsia="Arial" w:hAnsi="Arial" w:cs="Arial"/>
          <w:b/>
          <w:sz w:val="24"/>
        </w:rPr>
        <w:t>«ВОРОНЕЖСКИЙ ГОСУДАРСТВЕННЫЙ УНИВЕРСИТЕТ»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(ФГБОУ ВО «ВГУ»)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>УТВЕРЖДАЮ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5" w:line="265" w:lineRule="auto"/>
        <w:ind w:left="4296" w:hanging="396"/>
      </w:pPr>
      <w:r>
        <w:rPr>
          <w:rFonts w:ascii="Arial" w:eastAsia="Arial" w:hAnsi="Arial" w:cs="Arial"/>
          <w:sz w:val="24"/>
        </w:rPr>
        <w:t>Заведующий кафедрой 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581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  <w:ind w:left="5820" w:right="5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3689350</wp:posOffset>
            </wp:positionH>
            <wp:positionV relativeFrom="paragraph">
              <wp:posOffset>-70457</wp:posOffset>
            </wp:positionV>
            <wp:extent cx="1057910" cy="3556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Артемов М. А.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94"/>
        <w:ind w:left="5810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53794D" w:rsidRDefault="00A05988">
      <w:pPr>
        <w:spacing w:after="0"/>
        <w:ind w:left="5820" w:right="52" w:hanging="10"/>
        <w:jc w:val="right"/>
      </w:pPr>
      <w:r>
        <w:rPr>
          <w:rFonts w:ascii="Arial" w:hAnsi="Arial" w:cs="Arial"/>
          <w:sz w:val="24"/>
          <w:szCs w:val="24"/>
        </w:rPr>
        <w:t>31</w:t>
      </w:r>
      <w:r w:rsidR="00A61573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  <w:lang w:val="en-US"/>
        </w:rPr>
        <w:t>8</w:t>
      </w:r>
      <w:r w:rsidR="00A61573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  <w:lang w:val="en-US"/>
        </w:rPr>
        <w:t>9</w:t>
      </w:r>
      <w:r w:rsidR="00A61573">
        <w:rPr>
          <w:rFonts w:ascii="Arial" w:hAnsi="Arial" w:cs="Arial"/>
          <w:sz w:val="24"/>
          <w:szCs w:val="24"/>
        </w:rPr>
        <w:t xml:space="preserve"> </w:t>
      </w:r>
      <w:r w:rsidR="00E47A65">
        <w:rPr>
          <w:rFonts w:ascii="Arial" w:eastAsia="Arial" w:hAnsi="Arial" w:cs="Arial"/>
          <w:sz w:val="24"/>
        </w:rPr>
        <w:t>г.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spacing w:after="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pStyle w:val="1"/>
      </w:pPr>
      <w:r>
        <w:t>РАБОЧАЯ ПРОГРАММА УЧЕБНОЙ ДИСЦИПЛИНЫ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3D6C9F" w:rsidRPr="00972035" w:rsidRDefault="00A05988" w:rsidP="003D6C9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bookmarkStart w:id="0" w:name="_GoBack"/>
      <w:r w:rsidRPr="00A05988">
        <w:rPr>
          <w:rFonts w:ascii="Arial" w:hAnsi="Arial" w:cs="Arial"/>
          <w:sz w:val="28"/>
          <w:szCs w:val="28"/>
        </w:rPr>
        <w:t>Б</w:t>
      </w:r>
      <w:proofErr w:type="gramStart"/>
      <w:r w:rsidRPr="00A05988">
        <w:rPr>
          <w:rFonts w:ascii="Arial" w:hAnsi="Arial" w:cs="Arial"/>
          <w:sz w:val="28"/>
          <w:szCs w:val="28"/>
        </w:rPr>
        <w:t>1.В.</w:t>
      </w:r>
      <w:proofErr w:type="gramEnd"/>
      <w:r w:rsidRPr="00A05988">
        <w:rPr>
          <w:rFonts w:ascii="Arial" w:hAnsi="Arial" w:cs="Arial"/>
          <w:sz w:val="28"/>
          <w:szCs w:val="28"/>
        </w:rPr>
        <w:t xml:space="preserve">15 </w:t>
      </w:r>
      <w:r w:rsidR="00621CEF" w:rsidRPr="00064E2B">
        <w:rPr>
          <w:rFonts w:ascii="Arial" w:hAnsi="Arial" w:cs="Arial"/>
          <w:sz w:val="28"/>
          <w:szCs w:val="28"/>
        </w:rPr>
        <w:t>Право интеллектуальной собственности,</w:t>
      </w:r>
      <w:r w:rsidR="00621CEF">
        <w:rPr>
          <w:rFonts w:ascii="Arial" w:hAnsi="Arial" w:cs="Arial"/>
          <w:sz w:val="28"/>
          <w:szCs w:val="28"/>
        </w:rPr>
        <w:t xml:space="preserve"> авторское</w:t>
      </w:r>
      <w:r w:rsidR="00621CEF" w:rsidRPr="00064E2B">
        <w:rPr>
          <w:rFonts w:ascii="Arial" w:hAnsi="Arial" w:cs="Arial"/>
          <w:sz w:val="28"/>
          <w:szCs w:val="28"/>
        </w:rPr>
        <w:t xml:space="preserve"> право в</w:t>
      </w:r>
      <w:r w:rsidR="00621CEF">
        <w:rPr>
          <w:rFonts w:ascii="Arial" w:hAnsi="Arial" w:cs="Arial"/>
          <w:sz w:val="28"/>
          <w:szCs w:val="28"/>
        </w:rPr>
        <w:t> </w:t>
      </w:r>
      <w:r w:rsidR="00621CEF" w:rsidRPr="00064E2B">
        <w:rPr>
          <w:rFonts w:ascii="Arial" w:hAnsi="Arial" w:cs="Arial"/>
          <w:sz w:val="28"/>
          <w:szCs w:val="28"/>
        </w:rPr>
        <w:t>сфере компьютерной безопасности</w:t>
      </w:r>
    </w:p>
    <w:bookmarkEnd w:id="0"/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2A287D" w:rsidRDefault="002A287D">
      <w:pPr>
        <w:spacing w:after="5" w:line="363" w:lineRule="auto"/>
        <w:ind w:left="10" w:right="774" w:hanging="10"/>
        <w:rPr>
          <w:rFonts w:ascii="Arial" w:hAnsi="Arial" w:cs="Arial"/>
          <w:sz w:val="24"/>
          <w:szCs w:val="24"/>
        </w:rPr>
      </w:pPr>
      <w:r w:rsidRPr="002A287D">
        <w:rPr>
          <w:rFonts w:ascii="Arial" w:eastAsia="Times New Roman" w:hAnsi="Arial" w:cs="Arial"/>
          <w:sz w:val="24"/>
          <w:szCs w:val="24"/>
        </w:rPr>
        <w:t xml:space="preserve">09.03.03 Прикладная информатика </w:t>
      </w:r>
      <w:r w:rsidR="00E47A65" w:rsidRPr="002A28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14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="002A287D" w:rsidRPr="008556CE">
        <w:rPr>
          <w:rFonts w:ascii="Arial" w:eastAsia="Arial" w:hAnsi="Arial" w:cs="Arial"/>
          <w:sz w:val="24"/>
        </w:rPr>
        <w:t>Прикладная информатика в юриспруденции</w:t>
      </w:r>
    </w:p>
    <w:p w:rsidR="0053794D" w:rsidRDefault="00E47A65">
      <w:pPr>
        <w:numPr>
          <w:ilvl w:val="0"/>
          <w:numId w:val="1"/>
        </w:numPr>
        <w:spacing w:after="12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6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53794D" w:rsidRDefault="00E47A65">
      <w:pPr>
        <w:spacing w:after="153" w:line="265" w:lineRule="auto"/>
        <w:ind w:left="10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2A287D">
      <w:pPr>
        <w:numPr>
          <w:ilvl w:val="0"/>
          <w:numId w:val="1"/>
        </w:numPr>
        <w:spacing w:after="145" w:line="265" w:lineRule="auto"/>
        <w:ind w:hanging="401"/>
      </w:pPr>
      <w:r w:rsidRPr="002A287D">
        <w:rPr>
          <w:rFonts w:ascii="Arial" w:eastAsia="Arial" w:hAnsi="Arial" w:cs="Arial"/>
          <w:b/>
          <w:sz w:val="24"/>
        </w:rPr>
        <w:t xml:space="preserve">Составители </w:t>
      </w:r>
      <w:r w:rsidR="00621CEF" w:rsidRPr="002A287D">
        <w:rPr>
          <w:rFonts w:ascii="Arial" w:eastAsia="Arial" w:hAnsi="Arial" w:cs="Arial"/>
          <w:b/>
          <w:sz w:val="24"/>
        </w:rPr>
        <w:t xml:space="preserve">программы: </w:t>
      </w:r>
      <w:r w:rsidR="00FF0ACE" w:rsidRPr="00A03373">
        <w:rPr>
          <w:rFonts w:ascii="Arial" w:hAnsi="Arial" w:cs="Arial"/>
          <w:sz w:val="24"/>
          <w:szCs w:val="24"/>
        </w:rPr>
        <w:t xml:space="preserve">Воронина И.Е., </w:t>
      </w:r>
      <w:r w:rsidR="00FF0ACE">
        <w:rPr>
          <w:rFonts w:ascii="Arial" w:hAnsi="Arial" w:cs="Arial"/>
          <w:sz w:val="24"/>
          <w:szCs w:val="24"/>
        </w:rPr>
        <w:t>д</w:t>
      </w:r>
      <w:r w:rsidR="00FF0ACE" w:rsidRPr="00A03373">
        <w:rPr>
          <w:rFonts w:ascii="Arial" w:hAnsi="Arial" w:cs="Arial"/>
          <w:sz w:val="24"/>
          <w:szCs w:val="24"/>
        </w:rPr>
        <w:t xml:space="preserve">.т.н., </w:t>
      </w:r>
      <w:r w:rsidR="00FF0ACE" w:rsidRPr="00C1122F">
        <w:rPr>
          <w:rFonts w:ascii="Arial" w:hAnsi="Arial" w:cs="Arial"/>
          <w:sz w:val="24"/>
          <w:szCs w:val="24"/>
        </w:rPr>
        <w:t>проф.</w:t>
      </w:r>
    </w:p>
    <w:p w:rsidR="0053794D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</w:t>
      </w:r>
      <w:r w:rsidR="000800F2">
        <w:rPr>
          <w:rFonts w:ascii="Arial" w:eastAsia="Arial" w:hAnsi="Arial" w:cs="Arial"/>
          <w:sz w:val="24"/>
        </w:rPr>
        <w:t xml:space="preserve">а ПММ </w:t>
      </w:r>
      <w:r w:rsidR="007C0381">
        <w:rPr>
          <w:rFonts w:ascii="Arial" w:hAnsi="Arial" w:cs="Arial"/>
          <w:sz w:val="24"/>
          <w:szCs w:val="24"/>
        </w:rPr>
        <w:t>протокол № 10 от 1</w:t>
      </w:r>
      <w:r w:rsidR="00A05988" w:rsidRPr="00A05988">
        <w:rPr>
          <w:rFonts w:ascii="Arial" w:hAnsi="Arial" w:cs="Arial"/>
          <w:sz w:val="24"/>
          <w:szCs w:val="24"/>
        </w:rPr>
        <w:t>5</w:t>
      </w:r>
      <w:r w:rsidR="007C0381">
        <w:rPr>
          <w:rFonts w:ascii="Arial" w:hAnsi="Arial" w:cs="Arial"/>
          <w:sz w:val="24"/>
          <w:szCs w:val="24"/>
        </w:rPr>
        <w:t>.06.201</w:t>
      </w:r>
      <w:r w:rsidR="00A05988" w:rsidRPr="00A05988">
        <w:rPr>
          <w:rFonts w:ascii="Arial" w:hAnsi="Arial" w:cs="Arial"/>
          <w:sz w:val="24"/>
          <w:szCs w:val="24"/>
        </w:rPr>
        <w:t>9</w:t>
      </w:r>
      <w:r w:rsidR="007C0381">
        <w:rPr>
          <w:rFonts w:ascii="Arial" w:hAnsi="Arial" w:cs="Arial"/>
          <w:sz w:val="24"/>
          <w:szCs w:val="24"/>
        </w:rPr>
        <w:t xml:space="preserve"> г.</w:t>
      </w:r>
    </w:p>
    <w:p w:rsidR="0053794D" w:rsidRDefault="00E47A65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3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 w:rsidR="00A05988">
        <w:rPr>
          <w:rFonts w:ascii="Arial" w:eastAsia="Arial" w:hAnsi="Arial" w:cs="Arial"/>
          <w:sz w:val="24"/>
        </w:rPr>
        <w:t>2019</w:t>
      </w:r>
      <w:r w:rsidR="000800F2">
        <w:rPr>
          <w:rFonts w:ascii="Arial" w:eastAsia="Arial" w:hAnsi="Arial" w:cs="Arial"/>
          <w:sz w:val="24"/>
        </w:rPr>
        <w:t>/20</w:t>
      </w:r>
      <w:r w:rsidR="00A05988">
        <w:rPr>
          <w:rFonts w:ascii="Arial" w:eastAsia="Arial" w:hAnsi="Arial" w:cs="Arial"/>
          <w:sz w:val="24"/>
          <w:lang w:val="en-US"/>
        </w:rPr>
        <w:t>20</w:t>
      </w:r>
      <w:r>
        <w:rPr>
          <w:rFonts w:ascii="Arial" w:eastAsia="Arial" w:hAnsi="Arial" w:cs="Arial"/>
          <w:b/>
          <w:sz w:val="24"/>
        </w:rPr>
        <w:t xml:space="preserve">         </w:t>
      </w:r>
      <w:r w:rsidR="00621CEF">
        <w:rPr>
          <w:rFonts w:ascii="Arial" w:eastAsia="Arial" w:hAnsi="Arial" w:cs="Arial"/>
          <w:b/>
          <w:sz w:val="24"/>
        </w:rPr>
        <w:t xml:space="preserve">                   Семестр(ы): 7</w:t>
      </w:r>
    </w:p>
    <w:p w:rsidR="0053794D" w:rsidRDefault="00E47A65">
      <w:pPr>
        <w:spacing w:after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10301" w:rsidRPr="00310301" w:rsidRDefault="00E47A65" w:rsidP="00310301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Цели и задачи учебной дисциплины:</w:t>
      </w:r>
      <w:r w:rsidR="00E91B91">
        <w:rPr>
          <w:rFonts w:ascii="Arial" w:eastAsia="Arial" w:hAnsi="Arial" w:cs="Arial"/>
          <w:b/>
          <w:sz w:val="24"/>
        </w:rPr>
        <w:t xml:space="preserve"> </w:t>
      </w:r>
    </w:p>
    <w:p w:rsidR="0053794D" w:rsidRDefault="00621CEF" w:rsidP="00E91B91">
      <w:pPr>
        <w:spacing w:after="5" w:line="265" w:lineRule="auto"/>
      </w:pPr>
      <w:r w:rsidRPr="009E6338">
        <w:rPr>
          <w:rFonts w:ascii="Arial" w:hAnsi="Arial" w:cs="Arial"/>
          <w:sz w:val="24"/>
          <w:szCs w:val="24"/>
        </w:rPr>
        <w:t xml:space="preserve">Целью дисциплины является ознакомление студентов с </w:t>
      </w:r>
      <w:r>
        <w:rPr>
          <w:rFonts w:ascii="Arial" w:hAnsi="Arial" w:cs="Arial"/>
          <w:sz w:val="24"/>
          <w:szCs w:val="24"/>
        </w:rPr>
        <w:t>основными понятиями интеллектуальной собственности и ее значении в процессе экономического и социального развития</w:t>
      </w:r>
    </w:p>
    <w:p w:rsidR="0053794D" w:rsidRDefault="00E47A65" w:rsidP="00621CEF">
      <w:pPr>
        <w:tabs>
          <w:tab w:val="left" w:pos="6525"/>
        </w:tabs>
        <w:spacing w:after="21"/>
      </w:pPr>
      <w:r>
        <w:rPr>
          <w:rFonts w:ascii="Arial" w:eastAsia="Arial" w:hAnsi="Arial" w:cs="Arial"/>
          <w:sz w:val="24"/>
        </w:rPr>
        <w:t xml:space="preserve"> </w:t>
      </w:r>
      <w:r w:rsidR="00621CEF">
        <w:rPr>
          <w:rFonts w:ascii="Arial" w:eastAsia="Arial" w:hAnsi="Arial" w:cs="Arial"/>
          <w:sz w:val="24"/>
        </w:rPr>
        <w:tab/>
      </w:r>
    </w:p>
    <w:p w:rsidR="0053794D" w:rsidRPr="00310301" w:rsidRDefault="00E47A65">
      <w:pPr>
        <w:numPr>
          <w:ilvl w:val="0"/>
          <w:numId w:val="1"/>
        </w:numPr>
        <w:spacing w:after="106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10301" w:rsidRDefault="00621CEF" w:rsidP="00310301">
      <w:pPr>
        <w:spacing w:after="106" w:line="254" w:lineRule="auto"/>
      </w:pPr>
      <w:r w:rsidRPr="007408C3">
        <w:rPr>
          <w:rFonts w:ascii="Arial" w:hAnsi="Arial" w:cs="Arial"/>
          <w:sz w:val="24"/>
          <w:szCs w:val="24"/>
        </w:rPr>
        <w:t xml:space="preserve">Дисциплина относится к обязательным дисциплинам вариативной части учебного плана и изучается в </w:t>
      </w:r>
      <w:r>
        <w:rPr>
          <w:rFonts w:ascii="Arial" w:hAnsi="Arial" w:cs="Arial"/>
          <w:sz w:val="24"/>
          <w:szCs w:val="24"/>
        </w:rPr>
        <w:t>7</w:t>
      </w:r>
      <w:r w:rsidRPr="007408C3">
        <w:rPr>
          <w:rFonts w:ascii="Arial" w:hAnsi="Arial" w:cs="Arial"/>
          <w:sz w:val="24"/>
          <w:szCs w:val="24"/>
        </w:rPr>
        <w:t>-м семестре</w:t>
      </w:r>
      <w:r w:rsidR="00310301" w:rsidRPr="00441691">
        <w:rPr>
          <w:rFonts w:ascii="Arial" w:hAnsi="Arial" w:cs="Arial"/>
          <w:sz w:val="24"/>
          <w:szCs w:val="24"/>
        </w:rPr>
        <w:t>.</w:t>
      </w:r>
    </w:p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Pr="00E47A65" w:rsidRDefault="00E47A65">
      <w:pPr>
        <w:numPr>
          <w:ilvl w:val="0"/>
          <w:numId w:val="1"/>
        </w:numPr>
        <w:spacing w:after="26" w:line="254" w:lineRule="auto"/>
        <w:ind w:hanging="401"/>
      </w:pPr>
      <w:r>
        <w:rPr>
          <w:rFonts w:ascii="Arial" w:eastAsia="Arial" w:hAnsi="Arial" w:cs="Arial"/>
          <w:b/>
          <w:sz w:val="24"/>
        </w:rPr>
        <w:t>Компетенции обучающегося, формируемые в результате освоения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E47A65" w:rsidTr="00F94A66">
        <w:trPr>
          <w:trHeight w:val="275"/>
        </w:trPr>
        <w:tc>
          <w:tcPr>
            <w:tcW w:w="4131" w:type="dxa"/>
            <w:gridSpan w:val="2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lastRenderedPageBreak/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E47A65" w:rsidTr="00F94A66">
        <w:trPr>
          <w:trHeight w:val="276"/>
        </w:trPr>
        <w:tc>
          <w:tcPr>
            <w:tcW w:w="1208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E47A65" w:rsidRDefault="00E47A65" w:rsidP="00F94A66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6167BE" w:rsidTr="00F94A66">
        <w:trPr>
          <w:trHeight w:val="2315"/>
        </w:trPr>
        <w:tc>
          <w:tcPr>
            <w:tcW w:w="1208" w:type="dxa"/>
          </w:tcPr>
          <w:p w:rsidR="006167BE" w:rsidRPr="00621CEF" w:rsidRDefault="00621CEF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ОК-4</w:t>
            </w:r>
          </w:p>
          <w:p w:rsidR="006167BE" w:rsidRPr="006167BE" w:rsidRDefault="006167BE" w:rsidP="006167BE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923" w:type="dxa"/>
          </w:tcPr>
          <w:p w:rsidR="00621CEF" w:rsidRPr="00890C85" w:rsidRDefault="00621CEF" w:rsidP="00621CEF">
            <w:pPr>
              <w:rPr>
                <w:rFonts w:ascii="Arial" w:eastAsia="Times New Roman" w:hAnsi="Arial" w:cs="Arial"/>
                <w:color w:val="auto"/>
                <w:sz w:val="18"/>
                <w:szCs w:val="18"/>
                <w:lang w:val="ru-RU"/>
              </w:rPr>
            </w:pPr>
            <w:r w:rsidRPr="00890C85">
              <w:rPr>
                <w:rFonts w:ascii="Arial" w:hAnsi="Arial" w:cs="Arial"/>
                <w:sz w:val="18"/>
                <w:szCs w:val="18"/>
                <w:lang w:val="ru-RU"/>
              </w:rPr>
              <w:t>способность использовать основы правовых знаний в различных сферах деятельности</w:t>
            </w:r>
          </w:p>
          <w:p w:rsidR="006167BE" w:rsidRPr="00890C85" w:rsidRDefault="006167BE" w:rsidP="006167BE">
            <w:pPr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</w:p>
        </w:tc>
        <w:tc>
          <w:tcPr>
            <w:tcW w:w="6075" w:type="dxa"/>
          </w:tcPr>
          <w:p w:rsidR="00965C9F" w:rsidRPr="00004B84" w:rsidRDefault="00BD7833" w:rsidP="00621CEF">
            <w:pPr>
              <w:outlineLvl w:val="1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004B84">
              <w:rPr>
                <w:rFonts w:ascii="Arial" w:hAnsi="Arial" w:cs="Arial"/>
                <w:sz w:val="18"/>
                <w:szCs w:val="24"/>
                <w:lang w:val="ru-RU"/>
              </w:rPr>
              <w:t>З</w:t>
            </w:r>
            <w:r w:rsidR="006167BE" w:rsidRPr="00004B84">
              <w:rPr>
                <w:rFonts w:ascii="Arial" w:hAnsi="Arial" w:cs="Arial"/>
                <w:sz w:val="18"/>
                <w:szCs w:val="24"/>
                <w:lang w:val="ru-RU"/>
              </w:rPr>
              <w:t xml:space="preserve">нать: </w:t>
            </w:r>
            <w:r w:rsidR="00621CEF" w:rsidRPr="00004B84">
              <w:rPr>
                <w:rFonts w:ascii="Arial" w:hAnsi="Arial" w:cs="Arial"/>
                <w:sz w:val="18"/>
                <w:lang w:val="ru-RU"/>
              </w:rPr>
              <w:t>основы права интеллектуальной собственности,</w:t>
            </w:r>
            <w:r w:rsidR="00621CEF" w:rsidRPr="00004B84">
              <w:rPr>
                <w:rFonts w:ascii="Arial" w:hAnsi="Arial" w:cs="Arial"/>
                <w:sz w:val="18"/>
                <w:lang w:val="ru-RU"/>
              </w:rPr>
              <w:br/>
              <w:t>авторского права в</w:t>
            </w:r>
            <w:r w:rsidR="00621CEF" w:rsidRPr="00004B84">
              <w:rPr>
                <w:rFonts w:ascii="Arial" w:hAnsi="Arial" w:cs="Arial"/>
                <w:sz w:val="18"/>
              </w:rPr>
              <w:t> </w:t>
            </w:r>
            <w:r w:rsidR="00621CEF" w:rsidRPr="00004B84">
              <w:rPr>
                <w:rFonts w:ascii="Arial" w:hAnsi="Arial" w:cs="Arial"/>
                <w:sz w:val="18"/>
                <w:lang w:val="ru-RU"/>
              </w:rPr>
              <w:t>сфере компьютерной безопасности</w:t>
            </w:r>
          </w:p>
          <w:p w:rsidR="006167BE" w:rsidRPr="00004B84" w:rsidRDefault="00965C9F" w:rsidP="00965C9F">
            <w:pPr>
              <w:tabs>
                <w:tab w:val="left" w:pos="1800"/>
              </w:tabs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004B84">
              <w:rPr>
                <w:rFonts w:ascii="Arial" w:hAnsi="Arial" w:cs="Arial"/>
                <w:sz w:val="18"/>
                <w:szCs w:val="24"/>
                <w:lang w:val="ru-RU"/>
              </w:rPr>
              <w:tab/>
            </w:r>
          </w:p>
        </w:tc>
      </w:tr>
      <w:tr w:rsidR="006167BE" w:rsidTr="00F94A66">
        <w:trPr>
          <w:trHeight w:val="282"/>
        </w:trPr>
        <w:tc>
          <w:tcPr>
            <w:tcW w:w="1208" w:type="dxa"/>
          </w:tcPr>
          <w:p w:rsidR="006167BE" w:rsidRPr="00621CEF" w:rsidRDefault="004C42BB" w:rsidP="006167BE">
            <w:pPr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О</w:t>
            </w:r>
            <w:r w:rsidR="00621CEF">
              <w:rPr>
                <w:rFonts w:ascii="Arial" w:hAnsi="Arial" w:cs="Arial"/>
                <w:sz w:val="20"/>
                <w:szCs w:val="24"/>
              </w:rPr>
              <w:t>ПК-</w:t>
            </w:r>
            <w:r w:rsidR="00621CEF">
              <w:rPr>
                <w:rFonts w:ascii="Arial" w:hAnsi="Arial" w:cs="Arial"/>
                <w:sz w:val="20"/>
                <w:szCs w:val="24"/>
                <w:lang w:val="ru-RU"/>
              </w:rPr>
              <w:t>4</w:t>
            </w:r>
          </w:p>
        </w:tc>
        <w:tc>
          <w:tcPr>
            <w:tcW w:w="2923" w:type="dxa"/>
          </w:tcPr>
          <w:p w:rsidR="00621CEF" w:rsidRPr="00890C85" w:rsidRDefault="00621CEF" w:rsidP="00621CEF">
            <w:pPr>
              <w:rPr>
                <w:rFonts w:ascii="Arial" w:eastAsia="Times New Roman" w:hAnsi="Arial" w:cs="Arial"/>
                <w:color w:val="auto"/>
                <w:sz w:val="18"/>
                <w:szCs w:val="18"/>
                <w:lang w:val="ru-RU"/>
              </w:rPr>
            </w:pPr>
            <w:r w:rsidRPr="00890C85">
              <w:rPr>
                <w:rFonts w:ascii="Arial" w:hAnsi="Arial" w:cs="Arial"/>
                <w:sz w:val="18"/>
                <w:szCs w:val="18"/>
                <w:lang w:val="ru-RU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:rsidR="006167BE" w:rsidRPr="00890C85" w:rsidRDefault="006167BE" w:rsidP="006167BE">
            <w:pPr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</w:p>
        </w:tc>
        <w:tc>
          <w:tcPr>
            <w:tcW w:w="6075" w:type="dxa"/>
          </w:tcPr>
          <w:p w:rsidR="006167BE" w:rsidRPr="00004B84" w:rsidRDefault="00621CEF" w:rsidP="00621CEF">
            <w:pPr>
              <w:outlineLvl w:val="1"/>
              <w:rPr>
                <w:rFonts w:ascii="Arial" w:hAnsi="Arial" w:cs="Arial"/>
                <w:b/>
                <w:sz w:val="18"/>
                <w:szCs w:val="24"/>
                <w:lang w:val="ru-RU"/>
              </w:rPr>
            </w:pPr>
            <w:r w:rsidRPr="00004B84">
              <w:rPr>
                <w:rFonts w:ascii="Arial" w:hAnsi="Arial" w:cs="Arial"/>
                <w:sz w:val="18"/>
                <w:lang w:val="ru-RU"/>
              </w:rPr>
              <w:t>Владеть: основами информационной и библиографической культуры в сфере права интеллектуальной собственности и авторского права в сфере компьютерной безопасности</w:t>
            </w:r>
          </w:p>
        </w:tc>
      </w:tr>
    </w:tbl>
    <w:p w:rsidR="00E47A65" w:rsidRDefault="00E47A65" w:rsidP="00E47A65">
      <w:pPr>
        <w:spacing w:after="26" w:line="254" w:lineRule="auto"/>
        <w:ind w:left="401"/>
      </w:pPr>
    </w:p>
    <w:p w:rsidR="0053794D" w:rsidRDefault="0053794D">
      <w:pPr>
        <w:spacing w:after="0"/>
      </w:pPr>
    </w:p>
    <w:p w:rsidR="0053794D" w:rsidRDefault="00E47A65">
      <w:pPr>
        <w:numPr>
          <w:ilvl w:val="0"/>
          <w:numId w:val="3"/>
        </w:numPr>
        <w:spacing w:after="268" w:line="254" w:lineRule="auto"/>
        <w:ind w:hanging="400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47057A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/</w:t>
      </w:r>
      <w:r w:rsidR="0047057A">
        <w:rPr>
          <w:rFonts w:ascii="Arial" w:eastAsia="Arial" w:hAnsi="Arial" w:cs="Arial"/>
          <w:sz w:val="24"/>
        </w:rPr>
        <w:t>108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68" w:line="25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 w:rsidR="00EA37EC">
        <w:rPr>
          <w:rFonts w:ascii="Arial" w:eastAsia="Arial" w:hAnsi="Arial" w:cs="Arial"/>
          <w:sz w:val="24"/>
        </w:rPr>
        <w:t>экзамен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104" w:line="254" w:lineRule="auto"/>
        <w:ind w:hanging="400"/>
      </w:pPr>
      <w:r>
        <w:rPr>
          <w:rFonts w:ascii="Arial" w:eastAsia="Arial" w:hAnsi="Arial" w:cs="Arial"/>
          <w:b/>
          <w:sz w:val="24"/>
        </w:rPr>
        <w:t>Виды учебной работы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5440" w:type="dxa"/>
        <w:tblInd w:w="0" w:type="dxa"/>
        <w:tblCellMar>
          <w:top w:w="2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013"/>
      </w:tblGrid>
      <w:tr w:rsidR="0053794D" w:rsidTr="00047D43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>Вид учебной 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Трудоемкость (часы)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794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53794D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5D4820" w:rsidP="00213B2F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Сем. </w:t>
            </w:r>
            <w:r w:rsidR="00213B2F">
              <w:rPr>
                <w:rFonts w:ascii="Arial" w:eastAsia="Arial" w:hAnsi="Arial" w:cs="Arial"/>
                <w:sz w:val="20"/>
              </w:rPr>
              <w:t>7</w:t>
            </w:r>
            <w:r w:rsidR="00E47A6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3B2F" w:rsidTr="00047D43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Default="00213B2F" w:rsidP="00213B2F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B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B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213B2F" w:rsidTr="00047D43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Default="00213B2F" w:rsidP="00213B2F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A05988" w:rsidP="00213B2F">
            <w:pPr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A05988" w:rsidRDefault="00213B2F" w:rsidP="00A05988">
            <w:pPr>
              <w:ind w:right="5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B2F">
              <w:rPr>
                <w:rFonts w:ascii="Arial" w:hAnsi="Arial" w:cs="Arial"/>
                <w:sz w:val="20"/>
                <w:szCs w:val="20"/>
              </w:rPr>
              <w:t>3</w:t>
            </w:r>
            <w:r w:rsidR="00A05988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213B2F" w:rsidTr="00047D43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Default="00213B2F" w:rsidP="00213B2F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3B2F" w:rsidTr="00047D43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Default="00213B2F" w:rsidP="00213B2F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B2F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B2F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213B2F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Default="00213B2F" w:rsidP="00213B2F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A05988" w:rsidP="00213B2F">
            <w:pPr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A05988" w:rsidP="00213B2F">
            <w:pPr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213B2F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900894" w:rsidRDefault="00213B2F" w:rsidP="00213B2F">
            <w:pPr>
              <w:ind w:left="932" w:right="236"/>
              <w:jc w:val="right"/>
              <w:rPr>
                <w:rFonts w:ascii="Arial" w:eastAsia="Arial" w:hAnsi="Arial" w:cs="Arial"/>
                <w:b/>
                <w:sz w:val="20"/>
              </w:rPr>
            </w:pPr>
            <w:r w:rsidRPr="00900894">
              <w:rPr>
                <w:rFonts w:ascii="Arial" w:eastAsia="Arial" w:hAnsi="Arial" w:cs="Arial"/>
                <w:b/>
                <w:sz w:val="20"/>
              </w:rPr>
              <w:t>Итого</w:t>
            </w:r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13B2F">
              <w:rPr>
                <w:rFonts w:ascii="Arial" w:eastAsia="Arial" w:hAnsi="Arial" w:cs="Arial"/>
                <w:sz w:val="20"/>
                <w:szCs w:val="20"/>
              </w:rPr>
              <w:t>72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13B2F">
              <w:rPr>
                <w:rFonts w:ascii="Arial" w:eastAsia="Arial" w:hAnsi="Arial" w:cs="Arial"/>
                <w:sz w:val="20"/>
                <w:szCs w:val="20"/>
              </w:rPr>
              <w:t>72</w:t>
            </w:r>
          </w:p>
        </w:tc>
      </w:tr>
      <w:tr w:rsidR="00213B2F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Default="00213B2F" w:rsidP="00213B2F">
            <w:pPr>
              <w:ind w:left="932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Контроль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13B2F"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13B2F"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</w:tr>
      <w:tr w:rsidR="00213B2F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Default="00213B2F" w:rsidP="00213B2F">
            <w:pPr>
              <w:ind w:right="231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Итого: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B2F">
              <w:rPr>
                <w:rFonts w:ascii="Arial" w:eastAsia="Arial" w:hAnsi="Arial" w:cs="Arial"/>
                <w:b/>
                <w:sz w:val="20"/>
                <w:szCs w:val="20"/>
              </w:rPr>
              <w:t xml:space="preserve">108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3B2F" w:rsidRPr="00213B2F" w:rsidRDefault="00213B2F" w:rsidP="00213B2F">
            <w:pPr>
              <w:ind w:right="5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B2F">
              <w:rPr>
                <w:rFonts w:ascii="Arial" w:eastAsia="Arial" w:hAnsi="Arial" w:cs="Arial"/>
                <w:b/>
                <w:sz w:val="20"/>
                <w:szCs w:val="20"/>
              </w:rPr>
              <w:t xml:space="preserve">108 </w:t>
            </w:r>
          </w:p>
        </w:tc>
      </w:tr>
      <w:tr w:rsidR="00EA37EC" w:rsidTr="006529A3">
        <w:trPr>
          <w:trHeight w:val="4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7EC" w:rsidRDefault="00EA37EC" w:rsidP="00EA37EC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7EC" w:rsidRDefault="00EA37EC" w:rsidP="00EA37EC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Экзамен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Содержание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10" w:type="dxa"/>
        <w:tblInd w:w="-148" w:type="dxa"/>
        <w:tblCellMar>
          <w:top w:w="9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624"/>
        <w:gridCol w:w="2939"/>
        <w:gridCol w:w="5947"/>
      </w:tblGrid>
      <w:tr w:rsidR="0053794D">
        <w:trPr>
          <w:trHeight w:val="47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53794D" w:rsidRDefault="00E47A65">
            <w:r>
              <w:rPr>
                <w:rFonts w:ascii="Arial" w:eastAsia="Arial" w:hAnsi="Arial" w:cs="Arial"/>
                <w:sz w:val="20"/>
              </w:rPr>
              <w:t>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Содержание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3B2F" w:rsidTr="002824E7">
        <w:trPr>
          <w:trHeight w:val="46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Pr="00AD1DA1" w:rsidRDefault="00213B2F" w:rsidP="00213B2F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Интеллектуальная собственность: общие положения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Интеллектуальная собственность как совокупность норм и учебная дисциплина.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Международные организации в сфере интеллектуальной собственности.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Российские учреждения и организации в сфере интеллектуальной собственности.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Договоры в сфере интеллектуальной собственности.</w:t>
            </w:r>
          </w:p>
        </w:tc>
      </w:tr>
      <w:tr w:rsidR="00213B2F" w:rsidTr="002824E7">
        <w:trPr>
          <w:trHeight w:val="24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Pr="00AD1DA1" w:rsidRDefault="00213B2F" w:rsidP="00213B2F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Авторские и смежные права. Коллективное управление имущественными правами.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Права автора.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Права, смежные с правами автора.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Права на компьютерную информация и базы данных.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Коллективное управление имущественными правами в области авторских прав и организации его осуществляющие.</w:t>
            </w:r>
          </w:p>
        </w:tc>
      </w:tr>
      <w:tr w:rsidR="00213B2F" w:rsidTr="002824E7">
        <w:trPr>
          <w:trHeight w:val="70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Pr="00AD1DA1" w:rsidRDefault="00213B2F" w:rsidP="00213B2F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Средства индивидуализации предприятий, товаров, работ и услуг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Фирменное наименование.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Коммерческое обозначение.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Исключительное право на коммерческое обозначение.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Товарный знак и знак обслуживания.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Патентное право.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Изобретение. Полезная модель.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Патентные поверенные.</w:t>
            </w:r>
          </w:p>
        </w:tc>
      </w:tr>
      <w:tr w:rsidR="00213B2F" w:rsidTr="002824E7">
        <w:trPr>
          <w:trHeight w:val="92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Pr="00AD1DA1" w:rsidRDefault="00213B2F" w:rsidP="00213B2F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Рассмотрение споров и ответственность в сфере интеллектуальной собственности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Рассмотрение споров в сфере интеллектуальной собственности судами РФ и в административном порядке.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Гражданско-правовая, административная и уголовная ответственность за нарушения в сфере интеллектуальной собственности.</w:t>
            </w:r>
          </w:p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Меры по защите прав на объекты интеллектуальной собственности.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Темы (разделы) дисциплины и виды занятий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76" w:type="dxa"/>
        <w:tblInd w:w="-113" w:type="dxa"/>
        <w:tblCellMar>
          <w:top w:w="8" w:type="dxa"/>
          <w:right w:w="34" w:type="dxa"/>
        </w:tblCellMar>
        <w:tblLook w:val="04A0" w:firstRow="1" w:lastRow="0" w:firstColumn="1" w:lastColumn="0" w:noHBand="0" w:noVBand="1"/>
      </w:tblPr>
      <w:tblGrid>
        <w:gridCol w:w="497"/>
        <w:gridCol w:w="3352"/>
        <w:gridCol w:w="1192"/>
        <w:gridCol w:w="1196"/>
        <w:gridCol w:w="1071"/>
        <w:gridCol w:w="1252"/>
        <w:gridCol w:w="1216"/>
      </w:tblGrid>
      <w:tr w:rsidR="0053794D" w:rsidTr="00420D83">
        <w:trPr>
          <w:trHeight w:val="240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94D" w:rsidRDefault="00E47A65">
            <w:pPr>
              <w:ind w:left="1952"/>
            </w:pPr>
            <w:r>
              <w:rPr>
                <w:rFonts w:ascii="Arial" w:eastAsia="Arial" w:hAnsi="Arial" w:cs="Arial"/>
                <w:sz w:val="20"/>
              </w:rPr>
              <w:t>Виды занятий (часов)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94D" w:rsidRDefault="0053794D"/>
        </w:tc>
      </w:tr>
      <w:tr w:rsidR="0053794D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>Лекции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кие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7" w:hanging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3B2F" w:rsidTr="002A71F2">
        <w:trPr>
          <w:trHeight w:val="47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B2F" w:rsidRPr="00AD1DA1" w:rsidRDefault="00213B2F" w:rsidP="00213B2F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Интеллектуальная собственность: общие положения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Default="00DF2B71" w:rsidP="00213B2F">
            <w:pPr>
              <w:ind w:right="18"/>
              <w:jc w:val="center"/>
            </w:pPr>
            <w:r>
              <w:t>8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Default="00DF2B71" w:rsidP="00213B2F">
            <w:pPr>
              <w:ind w:right="18"/>
              <w:jc w:val="center"/>
            </w:pPr>
            <w:r>
              <w:t>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Default="00213B2F" w:rsidP="00213B2F">
            <w:pPr>
              <w:ind w:right="18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Default="00DF2B71" w:rsidP="00213B2F">
            <w:pPr>
              <w:ind w:right="19"/>
              <w:jc w:val="center"/>
            </w:pPr>
            <w: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Default="00DF2B71" w:rsidP="00213B2F">
            <w:pPr>
              <w:ind w:right="17"/>
              <w:jc w:val="center"/>
            </w:pPr>
            <w:r>
              <w:t>17</w:t>
            </w:r>
          </w:p>
        </w:tc>
      </w:tr>
      <w:tr w:rsidR="00213B2F" w:rsidTr="002A71F2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B2F" w:rsidRPr="00AD1DA1" w:rsidRDefault="00213B2F" w:rsidP="00213B2F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Авторские и смежные права. Коллективное управление имущественными правами.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Default="00DF2B71" w:rsidP="00213B2F">
            <w:pPr>
              <w:ind w:right="18"/>
              <w:jc w:val="center"/>
            </w:pPr>
            <w:r>
              <w:t>8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Default="00DF2B71" w:rsidP="00213B2F">
            <w:pPr>
              <w:ind w:right="18"/>
              <w:jc w:val="center"/>
            </w:pPr>
            <w:r>
              <w:t>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Default="00213B2F" w:rsidP="00213B2F">
            <w:pPr>
              <w:ind w:right="18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Default="00DF2B71" w:rsidP="00213B2F">
            <w:pPr>
              <w:ind w:right="19"/>
              <w:jc w:val="center"/>
            </w:pPr>
            <w: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B2F" w:rsidRDefault="00DF2B71" w:rsidP="00213B2F">
            <w:pPr>
              <w:ind w:right="17"/>
              <w:jc w:val="center"/>
            </w:pPr>
            <w:r>
              <w:t>17</w:t>
            </w:r>
          </w:p>
        </w:tc>
      </w:tr>
      <w:tr w:rsidR="00213B2F" w:rsidTr="002A71F2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B2F" w:rsidRPr="00AD1DA1" w:rsidRDefault="00213B2F" w:rsidP="00213B2F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Средства индивидуализации предприятий, товаров, работ и услуг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213B2F" w:rsidRDefault="00DF2B71" w:rsidP="00213B2F">
            <w:pPr>
              <w:ind w:right="18"/>
              <w:jc w:val="center"/>
            </w:pPr>
            <w:r>
              <w:t>8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Default="00DF2B71" w:rsidP="00213B2F">
            <w:pPr>
              <w:ind w:right="18"/>
              <w:jc w:val="center"/>
            </w:pPr>
            <w:r>
              <w:t>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Default="00213B2F" w:rsidP="00213B2F">
            <w:pPr>
              <w:ind w:right="18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Default="00DF2B71" w:rsidP="00213B2F">
            <w:pPr>
              <w:ind w:right="19"/>
              <w:jc w:val="center"/>
            </w:pPr>
            <w: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Default="00DF2B71" w:rsidP="00213B2F">
            <w:pPr>
              <w:ind w:right="17"/>
              <w:jc w:val="center"/>
            </w:pPr>
            <w:r>
              <w:t>17</w:t>
            </w:r>
          </w:p>
        </w:tc>
      </w:tr>
      <w:tr w:rsidR="00213B2F" w:rsidTr="002A71F2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B2F" w:rsidRPr="00AD1DA1" w:rsidRDefault="00213B2F" w:rsidP="00213B2F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3B2F" w:rsidRPr="00213B2F" w:rsidRDefault="00213B2F" w:rsidP="00213B2F">
            <w:pPr>
              <w:snapToGrid w:val="0"/>
              <w:rPr>
                <w:rFonts w:ascii="Arial" w:hAnsi="Arial" w:cs="Arial"/>
                <w:sz w:val="20"/>
              </w:rPr>
            </w:pPr>
            <w:r w:rsidRPr="00213B2F">
              <w:rPr>
                <w:rFonts w:ascii="Arial" w:hAnsi="Arial" w:cs="Arial"/>
                <w:sz w:val="20"/>
              </w:rPr>
              <w:t>Рассмотрение споров и ответственность в сфере интеллектуальной собственности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213B2F" w:rsidRDefault="00A05988" w:rsidP="00213B2F">
            <w:pPr>
              <w:ind w:right="18"/>
              <w:jc w:val="center"/>
            </w:pPr>
            <w:r>
              <w:t>8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Default="00DF2B71" w:rsidP="00213B2F">
            <w:pPr>
              <w:ind w:right="18"/>
              <w:jc w:val="center"/>
            </w:pPr>
            <w:r>
              <w:t>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Default="00213B2F" w:rsidP="00213B2F">
            <w:pPr>
              <w:ind w:right="18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Default="00A05988" w:rsidP="00213B2F">
            <w:pPr>
              <w:ind w:right="19"/>
              <w:jc w:val="center"/>
            </w:pPr>
            <w:r>
              <w:t>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B2F" w:rsidRDefault="00DF2B71" w:rsidP="00213B2F">
            <w:pPr>
              <w:ind w:right="17"/>
              <w:jc w:val="center"/>
            </w:pPr>
            <w:r>
              <w:t>21</w:t>
            </w:r>
          </w:p>
        </w:tc>
      </w:tr>
      <w:tr w:rsidR="00EA37EC" w:rsidTr="00420D83">
        <w:trPr>
          <w:trHeight w:val="2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EA37EC" w:rsidP="00EA37E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EA37EC" w:rsidP="00EA37EC">
            <w:pPr>
              <w:jc w:val="right"/>
              <w:rPr>
                <w:rFonts w:ascii="Arial" w:eastAsia="Arial" w:hAnsi="Arial" w:cs="Arial"/>
                <w:sz w:val="20"/>
              </w:rPr>
            </w:pPr>
            <w:r w:rsidRPr="006458F5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A05988" w:rsidP="00EA37E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DF2B71" w:rsidP="00EA37E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EA37EC" w:rsidP="00EA37EC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A05988" w:rsidRDefault="00DF2B71" w:rsidP="00A05988">
            <w:pPr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A05988">
              <w:rPr>
                <w:rFonts w:ascii="Arial" w:eastAsia="Arial" w:hAnsi="Arial" w:cs="Arial"/>
                <w:sz w:val="20"/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Default="00BA75CC" w:rsidP="00EA37E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72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Методические указания для обучающихся по освоению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B276CC" w:rsidRDefault="00E82297" w:rsidP="00EA37EC">
      <w:pPr>
        <w:spacing w:after="3" w:line="264" w:lineRule="auto"/>
        <w:ind w:left="-5" w:right="53" w:hanging="10"/>
        <w:jc w:val="both"/>
        <w:rPr>
          <w:sz w:val="24"/>
          <w:szCs w:val="24"/>
        </w:rPr>
      </w:pPr>
      <w:r w:rsidRPr="00E82297">
        <w:rPr>
          <w:rFonts w:ascii="Arial" w:hAnsi="Arial" w:cs="Arial"/>
          <w:sz w:val="24"/>
          <w:szCs w:val="24"/>
        </w:rPr>
        <w:t>Работа с конспектами лекций, выполнение практических заданий для самостоятельной работы, использование рекомендованной литературы. Выполнение контрольных работ</w:t>
      </w:r>
      <w:r w:rsidR="00E47A65" w:rsidRPr="00B276CC">
        <w:rPr>
          <w:rFonts w:ascii="Arial" w:eastAsia="Arial" w:hAnsi="Arial" w:cs="Arial"/>
          <w:sz w:val="24"/>
          <w:szCs w:val="24"/>
        </w:rPr>
        <w:t>.</w:t>
      </w:r>
      <w:r w:rsidR="00E47A65" w:rsidRPr="00B27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0"/>
        <w:ind w:hanging="400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</w:t>
      </w:r>
      <w:proofErr w:type="gramStart"/>
      <w:r>
        <w:rPr>
          <w:rFonts w:ascii="Arial" w:eastAsia="Arial" w:hAnsi="Arial" w:cs="Arial"/>
          <w:b/>
          <w:sz w:val="24"/>
        </w:rPr>
        <w:t>дисциплины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а) основная литература: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77497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п/п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  <w:tab w:val="left" w:pos="8927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Источник</w:t>
            </w:r>
          </w:p>
        </w:tc>
      </w:tr>
      <w:tr w:rsidR="001508B2" w:rsidTr="00C31EFF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8B2" w:rsidRPr="00133DA7" w:rsidRDefault="001508B2" w:rsidP="001508B2">
            <w:pPr>
              <w:pStyle w:val="11"/>
              <w:rPr>
                <w:rFonts w:ascii="Arial" w:hAnsi="Arial" w:cs="Arial"/>
                <w:i w:val="0"/>
                <w:szCs w:val="18"/>
                <w:lang w:eastAsia="ru-RU"/>
              </w:rPr>
            </w:pPr>
            <w:r>
              <w:rPr>
                <w:rFonts w:ascii="Arial" w:hAnsi="Arial" w:cs="Arial"/>
                <w:i w:val="0"/>
                <w:szCs w:val="18"/>
                <w:lang w:eastAsia="ru-RU"/>
              </w:rPr>
              <w:t>1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8B2" w:rsidRPr="00403796" w:rsidRDefault="001508B2" w:rsidP="001508B2">
            <w:pPr>
              <w:pStyle w:val="11"/>
              <w:rPr>
                <w:rFonts w:ascii="Arial" w:hAnsi="Arial" w:cs="Arial"/>
                <w:color w:val="FF0000"/>
                <w:szCs w:val="18"/>
              </w:rPr>
            </w:pPr>
            <w:r w:rsidRPr="00C51539">
              <w:rPr>
                <w:rFonts w:ascii="Arial" w:hAnsi="Arial" w:cs="Arial"/>
                <w:i w:val="0"/>
                <w:szCs w:val="18"/>
                <w:lang w:eastAsia="ru-RU"/>
              </w:rPr>
              <w:t>Судариков, С.А. Авторское право [Электронный ресурс</w:t>
            </w:r>
            <w:proofErr w:type="gramStart"/>
            <w:r w:rsidRPr="00C51539">
              <w:rPr>
                <w:rFonts w:ascii="Arial" w:hAnsi="Arial" w:cs="Arial"/>
                <w:i w:val="0"/>
                <w:szCs w:val="18"/>
                <w:lang w:eastAsia="ru-RU"/>
              </w:rPr>
              <w:t>] :</w:t>
            </w:r>
            <w:proofErr w:type="gramEnd"/>
            <w:r w:rsidRPr="00C51539">
              <w:rPr>
                <w:rFonts w:ascii="Arial" w:hAnsi="Arial" w:cs="Arial"/>
                <w:i w:val="0"/>
                <w:szCs w:val="18"/>
                <w:lang w:eastAsia="ru-RU"/>
              </w:rPr>
              <w:t xml:space="preserve"> . — Электрон</w:t>
            </w:r>
            <w:proofErr w:type="gramStart"/>
            <w:r w:rsidRPr="00C51539">
              <w:rPr>
                <w:rFonts w:ascii="Arial" w:hAnsi="Arial" w:cs="Arial"/>
                <w:i w:val="0"/>
                <w:szCs w:val="18"/>
                <w:lang w:eastAsia="ru-RU"/>
              </w:rPr>
              <w:t>.</w:t>
            </w:r>
            <w:proofErr w:type="gramEnd"/>
            <w:r w:rsidRPr="00C51539">
              <w:rPr>
                <w:rFonts w:ascii="Arial" w:hAnsi="Arial" w:cs="Arial"/>
                <w:i w:val="0"/>
                <w:szCs w:val="18"/>
                <w:lang w:eastAsia="ru-RU"/>
              </w:rPr>
              <w:t xml:space="preserve"> дан. — </w:t>
            </w:r>
            <w:proofErr w:type="gramStart"/>
            <w:r w:rsidRPr="00C51539">
              <w:rPr>
                <w:rFonts w:ascii="Arial" w:hAnsi="Arial" w:cs="Arial"/>
                <w:i w:val="0"/>
                <w:szCs w:val="18"/>
                <w:lang w:eastAsia="ru-RU"/>
              </w:rPr>
              <w:t>М. :</w:t>
            </w:r>
            <w:proofErr w:type="gramEnd"/>
            <w:r w:rsidRPr="00C51539">
              <w:rPr>
                <w:rFonts w:ascii="Arial" w:hAnsi="Arial" w:cs="Arial"/>
                <w:i w:val="0"/>
                <w:szCs w:val="18"/>
                <w:lang w:eastAsia="ru-RU"/>
              </w:rPr>
              <w:t xml:space="preserve"> Проспект, 2014. — 464 с. — Режим доступа: </w:t>
            </w:r>
            <w:hyperlink r:id="rId6" w:history="1">
              <w:r w:rsidRPr="00285BAB">
                <w:rPr>
                  <w:rStyle w:val="a8"/>
                  <w:rFonts w:ascii="Arial" w:hAnsi="Arial" w:cs="Arial"/>
                  <w:i w:val="0"/>
                  <w:szCs w:val="18"/>
                  <w:lang w:eastAsia="ru-RU"/>
                </w:rPr>
                <w:t>http://e.lanbook.com/books/element.php?pl1_id=54955</w:t>
              </w:r>
            </w:hyperlink>
          </w:p>
        </w:tc>
      </w:tr>
      <w:tr w:rsidR="001508B2" w:rsidTr="00C31EFF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8B2" w:rsidRPr="00133DA7" w:rsidRDefault="001508B2" w:rsidP="001508B2">
            <w:pPr>
              <w:pStyle w:val="11"/>
              <w:rPr>
                <w:rFonts w:ascii="Arial" w:hAnsi="Arial" w:cs="Arial"/>
                <w:i w:val="0"/>
                <w:szCs w:val="18"/>
                <w:lang w:eastAsia="ru-RU"/>
              </w:rPr>
            </w:pPr>
            <w:r>
              <w:rPr>
                <w:rFonts w:ascii="Arial" w:hAnsi="Arial" w:cs="Arial"/>
                <w:i w:val="0"/>
                <w:szCs w:val="18"/>
                <w:lang w:eastAsia="ru-RU"/>
              </w:rPr>
              <w:t>2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8B2" w:rsidRPr="00486F9E" w:rsidRDefault="001508B2" w:rsidP="001508B2">
            <w:pPr>
              <w:pStyle w:val="11"/>
              <w:rPr>
                <w:rFonts w:ascii="Arial" w:hAnsi="Arial" w:cs="Arial"/>
                <w:szCs w:val="18"/>
                <w:lang w:eastAsia="ru-RU"/>
              </w:rPr>
            </w:pPr>
            <w:r>
              <w:rPr>
                <w:rFonts w:ascii="Arial" w:hAnsi="Arial" w:cs="Arial"/>
                <w:szCs w:val="18"/>
                <w:lang w:eastAsia="ru-RU"/>
              </w:rPr>
              <w:t xml:space="preserve">Бирюков П.Н. Право интеллектуальной собственности. Москва; </w:t>
            </w:r>
            <w:proofErr w:type="spellStart"/>
            <w:r>
              <w:rPr>
                <w:rFonts w:ascii="Arial" w:hAnsi="Arial" w:cs="Arial"/>
                <w:szCs w:val="18"/>
                <w:lang w:eastAsia="ru-RU"/>
              </w:rPr>
              <w:t>Юрайт</w:t>
            </w:r>
            <w:proofErr w:type="spellEnd"/>
            <w:r>
              <w:rPr>
                <w:rFonts w:ascii="Arial" w:hAnsi="Arial" w:cs="Arial"/>
                <w:szCs w:val="18"/>
                <w:lang w:eastAsia="ru-RU"/>
              </w:rPr>
              <w:t>; 2014</w:t>
            </w:r>
          </w:p>
        </w:tc>
      </w:tr>
    </w:tbl>
    <w:p w:rsidR="0053794D" w:rsidRDefault="00E47A65" w:rsidP="001508B2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1508B2" w:rsidP="006226DB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r>
              <w:rPr>
                <w:rFonts w:ascii="Arial" w:eastAsia="Arial" w:hAnsi="Arial" w:cs="Arial"/>
                <w:sz w:val="20"/>
              </w:rPr>
              <w:t>Электронный каталог Научной библиотеки Воронежского государственного университета.</w:t>
            </w:r>
            <w:r>
              <w:rPr>
                <w:i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– http://www.lib.vsu.ru/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1508B2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4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4136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ЭБС «Издательство Лань»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u w:val="single" w:color="000000"/>
              </w:rPr>
              <w:t>http://e.lanbook.com/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3794D" w:rsidRDefault="00E47A65">
      <w:pPr>
        <w:spacing w:after="1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53794D">
      <w:pPr>
        <w:spacing w:after="0"/>
      </w:pP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</w:t>
      </w:r>
      <w:r w:rsidR="00121ADF"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b/>
          <w:sz w:val="24"/>
        </w:rPr>
        <w:t>справочные системы (при необходимости)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276CC" w:rsidRDefault="00B276CC">
      <w:pPr>
        <w:spacing w:after="21"/>
      </w:pP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Материально-техническое обеспечение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121ADF" w:rsidRDefault="00121ADF" w:rsidP="005D4820">
      <w:pPr>
        <w:spacing w:after="303"/>
        <w:ind w:firstLine="400"/>
        <w:rPr>
          <w:sz w:val="28"/>
        </w:rPr>
      </w:pPr>
      <w:r w:rsidRPr="00121ADF">
        <w:rPr>
          <w:rFonts w:ascii="Arial" w:eastAsia="Arial" w:hAnsi="Arial" w:cs="Arial"/>
          <w:sz w:val="24"/>
        </w:rPr>
        <w:t>Аудитория с проектором, доска, лаборатория с компьютерами</w:t>
      </w:r>
      <w:r w:rsidR="00E47A65" w:rsidRPr="00121ADF"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270" w:line="254" w:lineRule="auto"/>
        <w:ind w:hanging="400"/>
      </w:pPr>
      <w:r>
        <w:rPr>
          <w:rFonts w:ascii="Arial" w:eastAsia="Arial" w:hAnsi="Arial" w:cs="Arial"/>
          <w:b/>
          <w:sz w:val="24"/>
        </w:rPr>
        <w:t>Фонд оценочных средств: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1"/>
          <w:numId w:val="4"/>
        </w:numPr>
        <w:spacing w:after="3" w:line="254" w:lineRule="auto"/>
        <w:ind w:right="54" w:hanging="426"/>
        <w:jc w:val="both"/>
      </w:pPr>
      <w:r>
        <w:rPr>
          <w:rFonts w:ascii="Arial" w:eastAsia="Arial" w:hAnsi="Arial" w:cs="Arial"/>
          <w:b/>
          <w:sz w:val="24"/>
        </w:rPr>
        <w:t>Перечень компетенций с указанием этапов формирования 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планируемых результатов обучения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43" w:type="dxa"/>
        <w:tblInd w:w="29" w:type="dxa"/>
        <w:tblCellMar>
          <w:top w:w="8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4225"/>
        <w:gridCol w:w="2584"/>
        <w:gridCol w:w="1593"/>
        <w:gridCol w:w="1641"/>
      </w:tblGrid>
      <w:tr w:rsidR="0053794D" w:rsidTr="00622AFB">
        <w:trPr>
          <w:trHeight w:val="1620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31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53794D" w:rsidRDefault="00E47A65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>части)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53794D" w:rsidRDefault="00E47A65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53794D" w:rsidRDefault="00E47A65">
            <w:pPr>
              <w:spacing w:after="12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53794D" w:rsidRDefault="00E47A65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>умений, навыков)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" w:line="239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(разделы (темы) дисциплины или модуля и их наименование)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3794D" w:rsidRDefault="00E47A65">
            <w:pPr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(средства оценивания)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D7833" w:rsidTr="00622AFB">
        <w:trPr>
          <w:trHeight w:val="1161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0C85" w:rsidRPr="00890C85" w:rsidRDefault="00BD7833" w:rsidP="00890C85">
            <w:pPr>
              <w:rPr>
                <w:rFonts w:ascii="Arial" w:eastAsia="Times New Roman" w:hAnsi="Arial" w:cs="Arial"/>
                <w:color w:val="auto"/>
                <w:sz w:val="20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О</w:t>
            </w:r>
            <w:r w:rsidR="00890C85">
              <w:rPr>
                <w:rFonts w:ascii="Arial" w:eastAsia="Arial" w:hAnsi="Arial" w:cs="Arial"/>
                <w:sz w:val="20"/>
              </w:rPr>
              <w:t>К-4</w:t>
            </w:r>
            <w:r w:rsidRPr="008D1C19">
              <w:rPr>
                <w:rFonts w:ascii="Arial" w:eastAsia="Arial" w:hAnsi="Arial" w:cs="Arial"/>
                <w:sz w:val="20"/>
              </w:rPr>
              <w:t xml:space="preserve"> </w:t>
            </w:r>
            <w:r w:rsidR="00890C85">
              <w:rPr>
                <w:rFonts w:ascii="Arial" w:eastAsia="Arial" w:hAnsi="Arial" w:cs="Arial"/>
                <w:sz w:val="20"/>
              </w:rPr>
              <w:t xml:space="preserve">- </w:t>
            </w:r>
            <w:r w:rsidR="00890C85" w:rsidRPr="00890C85">
              <w:rPr>
                <w:rFonts w:ascii="Arial" w:hAnsi="Arial" w:cs="Arial"/>
                <w:sz w:val="20"/>
                <w:szCs w:val="18"/>
              </w:rPr>
              <w:t>способность использовать основы правовых знаний в различных сферах деятельности</w:t>
            </w:r>
          </w:p>
          <w:p w:rsidR="00BD7833" w:rsidRDefault="00890C85" w:rsidP="00890C85">
            <w:pPr>
              <w:tabs>
                <w:tab w:val="left" w:pos="990"/>
              </w:tabs>
              <w:spacing w:after="4"/>
            </w:pPr>
            <w:r>
              <w:tab/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33" w:rsidRPr="003D6C9F" w:rsidRDefault="00BD7833" w:rsidP="00890C85">
            <w:pPr>
              <w:outlineLvl w:val="1"/>
              <w:rPr>
                <w:rFonts w:ascii="Arial" w:hAnsi="Arial" w:cs="Arial"/>
                <w:sz w:val="20"/>
                <w:szCs w:val="24"/>
              </w:rPr>
            </w:pPr>
            <w:r w:rsidRPr="003D6C9F">
              <w:rPr>
                <w:rFonts w:ascii="Arial" w:hAnsi="Arial" w:cs="Arial"/>
                <w:sz w:val="20"/>
                <w:szCs w:val="24"/>
              </w:rPr>
              <w:t>Знать</w:t>
            </w:r>
            <w:r w:rsidR="00890C85">
              <w:rPr>
                <w:rFonts w:ascii="Arial" w:hAnsi="Arial" w:cs="Arial"/>
                <w:sz w:val="20"/>
                <w:szCs w:val="24"/>
              </w:rPr>
              <w:t>:</w:t>
            </w:r>
            <w:r w:rsidR="00890C85" w:rsidRPr="00A23536">
              <w:rPr>
                <w:rFonts w:ascii="Arial" w:hAnsi="Arial" w:cs="Arial"/>
              </w:rPr>
              <w:t xml:space="preserve"> </w:t>
            </w:r>
            <w:r w:rsidR="00890C85" w:rsidRPr="00890C85">
              <w:rPr>
                <w:rFonts w:ascii="Arial" w:hAnsi="Arial" w:cs="Arial"/>
                <w:sz w:val="20"/>
              </w:rPr>
              <w:t>основы права интеллектуальной собственности,</w:t>
            </w:r>
            <w:r w:rsidR="00890C85" w:rsidRPr="00890C85">
              <w:rPr>
                <w:rFonts w:ascii="Arial" w:hAnsi="Arial" w:cs="Arial"/>
                <w:sz w:val="20"/>
              </w:rPr>
              <w:br/>
              <w:t>авторского права в сфере компьютерной безопасности</w:t>
            </w:r>
          </w:p>
          <w:p w:rsidR="00BD7833" w:rsidRPr="001742AF" w:rsidRDefault="00BD7833" w:rsidP="00BD7833">
            <w:pPr>
              <w:jc w:val="both"/>
              <w:outlineLvl w:val="1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33" w:rsidRDefault="00BD7833" w:rsidP="00BD7833">
            <w:pPr>
              <w:spacing w:after="35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BD7833" w:rsidRDefault="00BD7833" w:rsidP="00BD7833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BD7833" w:rsidRDefault="00BD7833" w:rsidP="00BD7833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33" w:rsidRDefault="00BD7833" w:rsidP="00BD7833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890C85" w:rsidTr="00622AFB">
        <w:trPr>
          <w:trHeight w:val="2150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85" w:rsidRDefault="00890C85" w:rsidP="00890C85">
            <w:r>
              <w:rPr>
                <w:rFonts w:ascii="Arial" w:eastAsia="Arial" w:hAnsi="Arial" w:cs="Arial"/>
                <w:sz w:val="20"/>
              </w:rPr>
              <w:t xml:space="preserve">ОПК-4 - </w:t>
            </w:r>
            <w:r w:rsidRPr="00890C85">
              <w:rPr>
                <w:rFonts w:ascii="Arial" w:hAnsi="Arial" w:cs="Arial"/>
                <w:sz w:val="20"/>
                <w:szCs w:val="18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85" w:rsidRPr="00890C85" w:rsidRDefault="00890C85" w:rsidP="00890C85">
            <w:pPr>
              <w:rPr>
                <w:rFonts w:ascii="Arial" w:hAnsi="Arial" w:cs="Arial"/>
                <w:sz w:val="20"/>
              </w:rPr>
            </w:pPr>
            <w:r w:rsidRPr="00890C85">
              <w:rPr>
                <w:rFonts w:ascii="Arial" w:hAnsi="Arial" w:cs="Arial"/>
                <w:sz w:val="20"/>
              </w:rPr>
              <w:t>Владеть:</w:t>
            </w:r>
            <w:r w:rsidRPr="00890C8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890C85">
              <w:rPr>
                <w:rFonts w:ascii="Arial" w:hAnsi="Arial" w:cs="Arial"/>
                <w:sz w:val="20"/>
              </w:rPr>
              <w:t>основами информационной и библиографической культуры в сфере права интеллектуальной собственности и авторского права в сфере компьютерной безопасности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85" w:rsidRDefault="00890C85" w:rsidP="00890C85">
            <w:pPr>
              <w:spacing w:after="36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890C85" w:rsidRDefault="00890C85" w:rsidP="00890C85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890C85" w:rsidRDefault="00890C85" w:rsidP="00890C85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C85" w:rsidRDefault="00890C85" w:rsidP="00890C85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890C85" w:rsidTr="00622AFB">
        <w:trPr>
          <w:trHeight w:val="654"/>
        </w:trPr>
        <w:tc>
          <w:tcPr>
            <w:tcW w:w="6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0C85" w:rsidRDefault="00890C85" w:rsidP="00890C85">
            <w:pPr>
              <w:spacing w:after="15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90C85" w:rsidRDefault="00890C85" w:rsidP="00890C85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Промежуточная аттестация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90C85" w:rsidRDefault="00890C85" w:rsidP="00890C85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C85" w:rsidRDefault="00890C85" w:rsidP="00890C85">
            <w:pPr>
              <w:spacing w:after="8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890C85" w:rsidRDefault="00890C85" w:rsidP="00890C85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90C85" w:rsidRDefault="00890C85" w:rsidP="00890C85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53794D" w:rsidRDefault="00E47A65" w:rsidP="0077497D">
      <w:pPr>
        <w:spacing w:after="4" w:line="251" w:lineRule="auto"/>
        <w:ind w:left="-15" w:right="9537" w:firstLine="142"/>
      </w:pPr>
      <w:r>
        <w:rPr>
          <w:rFonts w:ascii="Arial" w:eastAsia="Arial" w:hAnsi="Arial" w:cs="Arial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Описание критериев и шкалы оценивания компетенций (результатов обучения) при промежуточной аттестации</w:t>
      </w:r>
      <w:r w:rsidRPr="00BC3D30">
        <w:rPr>
          <w:rFonts w:ascii="Times New Roman" w:eastAsia="Times New Roman" w:hAnsi="Times New Roman" w:cs="Times New Roman"/>
        </w:rPr>
        <w:t xml:space="preserve"> </w:t>
      </w:r>
    </w:p>
    <w:p w:rsidR="00D2716C" w:rsidRPr="00557EA8" w:rsidRDefault="00E47A65" w:rsidP="00557EA8">
      <w:pPr>
        <w:spacing w:after="0"/>
      </w:pPr>
      <w:r>
        <w:rPr>
          <w:rFonts w:ascii="Arial" w:eastAsia="Arial" w:hAnsi="Arial" w:cs="Arial"/>
          <w:b/>
        </w:rPr>
        <w:t xml:space="preserve"> </w:t>
      </w:r>
      <w:r w:rsidR="00D2716C" w:rsidRPr="00D2716C">
        <w:rPr>
          <w:rFonts w:ascii="Arial" w:eastAsia="Arial" w:hAnsi="Arial" w:cs="Arial"/>
          <w:sz w:val="24"/>
          <w:szCs w:val="20"/>
        </w:rPr>
        <w:tab/>
      </w:r>
    </w:p>
    <w:p w:rsidR="00D2716C" w:rsidRPr="00D2716C" w:rsidRDefault="00D2716C" w:rsidP="00D2716C">
      <w:pPr>
        <w:spacing w:after="159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lastRenderedPageBreak/>
        <w:t>Для оценивания результатов обучения на экзамене (зачете с оценкой) используется 4-балльная шала: «отлично», «хорошо», «удовлетворительно», «неудовлетворительно».</w:t>
      </w:r>
    </w:p>
    <w:p w:rsidR="0077497D" w:rsidRPr="00521A5E" w:rsidRDefault="00521A5E" w:rsidP="00521A5E">
      <w:pPr>
        <w:spacing w:after="159"/>
        <w:rPr>
          <w:sz w:val="28"/>
        </w:rPr>
      </w:pPr>
      <w:r w:rsidRPr="00521A5E">
        <w:rPr>
          <w:rFonts w:ascii="Arial" w:eastAsia="Arial" w:hAnsi="Arial" w:cs="Arial"/>
          <w:sz w:val="24"/>
          <w:szCs w:val="20"/>
        </w:rPr>
        <w:tab/>
      </w:r>
      <w:r w:rsidR="0077497D" w:rsidRPr="00521A5E">
        <w:rPr>
          <w:sz w:val="28"/>
        </w:rPr>
        <w:t xml:space="preserve"> </w:t>
      </w:r>
    </w:p>
    <w:p w:rsidR="0077497D" w:rsidRPr="00521A5E" w:rsidRDefault="0077497D" w:rsidP="0077497D">
      <w:pPr>
        <w:spacing w:after="102"/>
        <w:rPr>
          <w:rFonts w:ascii="Arial" w:hAnsi="Arial" w:cs="Arial"/>
          <w:sz w:val="24"/>
        </w:rPr>
      </w:pPr>
      <w:r w:rsidRPr="00521A5E">
        <w:rPr>
          <w:rFonts w:ascii="Arial" w:hAnsi="Arial" w:cs="Arial"/>
          <w:sz w:val="24"/>
        </w:rPr>
        <w:t xml:space="preserve">Соотношение показателей, критериев и шкалы оценивания результатов обучения.  </w:t>
      </w:r>
    </w:p>
    <w:p w:rsidR="0077497D" w:rsidRDefault="0077497D" w:rsidP="0077497D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405"/>
        <w:gridCol w:w="1576"/>
        <w:gridCol w:w="2086"/>
      </w:tblGrid>
      <w:tr w:rsidR="0077497D" w:rsidTr="00D2716C">
        <w:trPr>
          <w:trHeight w:val="106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13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ind w:right="55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Критерии оценивания компетенций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Уровень сформирован </w:t>
            </w:r>
            <w:proofErr w:type="spellStart"/>
            <w:r w:rsidRPr="00B42AF4">
              <w:rPr>
                <w:rFonts w:ascii="Arial" w:hAnsi="Arial" w:cs="Arial"/>
              </w:rPr>
              <w:t>ности</w:t>
            </w:r>
            <w:proofErr w:type="spellEnd"/>
            <w:r w:rsidRPr="00B42AF4">
              <w:rPr>
                <w:rFonts w:ascii="Arial" w:hAnsi="Arial" w:cs="Arial"/>
              </w:rPr>
              <w:t xml:space="preserve"> компетенций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spacing w:after="136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spacing w:after="100"/>
              <w:ind w:right="60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Шкала оценок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</w:tc>
      </w:tr>
      <w:tr w:rsidR="0077497D" w:rsidTr="00D2716C">
        <w:trPr>
          <w:trHeight w:val="118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D2716C" w:rsidRDefault="00D2716C" w:rsidP="00557EA8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Отличное знание теоретического материала, правильное и эффективное решение задачи, правильные ответы на тестовые вопросы.</w:t>
            </w:r>
          </w:p>
          <w:p w:rsidR="0077497D" w:rsidRPr="00B42AF4" w:rsidRDefault="00D2716C" w:rsidP="00557EA8">
            <w:pPr>
              <w:rPr>
                <w:rFonts w:ascii="Arial" w:hAnsi="Arial" w:cs="Arial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Должны быть выполнены ВСЕ лабораторные работы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87" w:line="274" w:lineRule="auto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Повышенный уровень </w:t>
            </w:r>
          </w:p>
          <w:p w:rsidR="0077497D" w:rsidRPr="00B42AF4" w:rsidRDefault="0077497D" w:rsidP="00F94A66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102"/>
              <w:ind w:right="59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Отлично </w:t>
            </w:r>
          </w:p>
          <w:p w:rsidR="0077497D" w:rsidRPr="00B42AF4" w:rsidRDefault="0077497D" w:rsidP="00F94A66">
            <w:pPr>
              <w:spacing w:after="102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77497D" w:rsidTr="00D2716C">
        <w:trPr>
          <w:trHeight w:val="198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9521E2" w:rsidRDefault="00D2716C" w:rsidP="00557EA8">
            <w:pPr>
              <w:ind w:right="56"/>
              <w:rPr>
                <w:rFonts w:ascii="Arial" w:hAnsi="Arial" w:cs="Arial"/>
                <w:sz w:val="20"/>
              </w:rPr>
            </w:pPr>
            <w:r w:rsidRPr="009521E2">
              <w:rPr>
                <w:rFonts w:ascii="Arial" w:hAnsi="Arial" w:cs="Arial"/>
                <w:sz w:val="20"/>
              </w:rPr>
              <w:t xml:space="preserve">Хорошее знание теоретического материала, в целом правильное решение задачи. </w:t>
            </w:r>
          </w:p>
          <w:p w:rsidR="00D2716C" w:rsidRPr="009521E2" w:rsidRDefault="00D2716C" w:rsidP="00557EA8">
            <w:pPr>
              <w:ind w:right="56"/>
              <w:rPr>
                <w:rFonts w:ascii="Arial" w:hAnsi="Arial" w:cs="Arial"/>
                <w:sz w:val="20"/>
              </w:rPr>
            </w:pPr>
            <w:r w:rsidRPr="009521E2">
              <w:rPr>
                <w:rFonts w:ascii="Arial" w:hAnsi="Arial" w:cs="Arial"/>
                <w:sz w:val="20"/>
              </w:rPr>
              <w:t>НО: допускает незначительные ошибки в решении задачи. Неправильный ответ на тест.</w:t>
            </w:r>
          </w:p>
          <w:p w:rsidR="0077497D" w:rsidRPr="00B42AF4" w:rsidRDefault="00D2716C" w:rsidP="00557EA8">
            <w:pPr>
              <w:ind w:right="56"/>
              <w:rPr>
                <w:rFonts w:ascii="Arial" w:hAnsi="Arial" w:cs="Arial"/>
              </w:rPr>
            </w:pPr>
            <w:r w:rsidRPr="009521E2">
              <w:rPr>
                <w:rFonts w:ascii="Arial" w:hAnsi="Arial" w:cs="Arial"/>
                <w:sz w:val="20"/>
              </w:rPr>
              <w:t>ИЛИ: выполнены все показатели повышенного уровня, но не зачтена одна задача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Базовый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Хорошо </w:t>
            </w:r>
          </w:p>
        </w:tc>
      </w:tr>
      <w:tr w:rsidR="0077497D" w:rsidTr="00D2716C">
        <w:trPr>
          <w:trHeight w:val="105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D2716C" w:rsidRDefault="00D2716C" w:rsidP="00557EA8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Решение задачи не доведено до конца или недостаточное знание теоретического материала, ошибки в </w:t>
            </w:r>
            <w:proofErr w:type="gramStart"/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тестах</w:t>
            </w:r>
            <w:r w:rsidRPr="00D2716C">
              <w:rPr>
                <w:rFonts w:ascii="Arial" w:eastAsia="Times New Roman" w:hAnsi="Arial" w:cs="Arial"/>
                <w:i/>
                <w:color w:val="auto"/>
                <w:sz w:val="20"/>
                <w:szCs w:val="20"/>
              </w:rPr>
              <w:t xml:space="preserve">  </w:t>
            </w: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Неоптимальное</w:t>
            </w:r>
            <w:proofErr w:type="gramEnd"/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решение задачи и недостаточное владение теоретическим материалом. </w:t>
            </w:r>
          </w:p>
          <w:p w:rsidR="0077497D" w:rsidRPr="00B42AF4" w:rsidRDefault="00D2716C" w:rsidP="00557EA8">
            <w:pPr>
              <w:rPr>
                <w:rFonts w:ascii="Arial" w:hAnsi="Arial" w:cs="Arial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ИЛИ: выполнены все показатели базового уровня, но по дисциплине не зачтены более одной задачи.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Пороговый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proofErr w:type="spellStart"/>
            <w:r w:rsidRPr="00B42AF4">
              <w:rPr>
                <w:rFonts w:ascii="Arial" w:hAnsi="Arial" w:cs="Arial"/>
                <w:i/>
              </w:rPr>
              <w:t>Удовлетворител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42AF4">
              <w:rPr>
                <w:rFonts w:ascii="Arial" w:hAnsi="Arial" w:cs="Arial"/>
                <w:i/>
              </w:rPr>
              <w:t>ьно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D2716C" w:rsidTr="00D2716C">
        <w:trPr>
          <w:trHeight w:val="821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D2716C" w:rsidRDefault="00D2716C" w:rsidP="00557EA8">
            <w:pPr>
              <w:pStyle w:val="21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 w:rsidRPr="00D2716C">
              <w:rPr>
                <w:rFonts w:ascii="Arial" w:hAnsi="Arial" w:cs="Arial"/>
                <w:sz w:val="20"/>
              </w:rPr>
              <w:t>Задача не решена или серьезные пробелы в знании теоретического материала (с незнанием могут быть связаны и грубые ошибки в ответе на тестовые вопросы)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B42AF4" w:rsidRDefault="00D2716C" w:rsidP="00D2716C">
            <w:pPr>
              <w:ind w:right="5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–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B42AF4" w:rsidRDefault="00D2716C" w:rsidP="00D2716C">
            <w:pPr>
              <w:spacing w:after="28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Не </w:t>
            </w:r>
            <w:proofErr w:type="spellStart"/>
            <w:r w:rsidRPr="00B42AF4">
              <w:rPr>
                <w:rFonts w:ascii="Arial" w:hAnsi="Arial" w:cs="Arial"/>
                <w:i/>
              </w:rPr>
              <w:t>удовлетворитель</w:t>
            </w:r>
            <w:proofErr w:type="spellEnd"/>
          </w:p>
          <w:p w:rsidR="00D2716C" w:rsidRPr="00B42AF4" w:rsidRDefault="00D2716C" w:rsidP="00D2716C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но 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577738" w:rsidRDefault="00577738">
      <w:pPr>
        <w:spacing w:after="34"/>
        <w:ind w:left="1222"/>
        <w:rPr>
          <w:rFonts w:ascii="Arial" w:eastAsia="Arial" w:hAnsi="Arial" w:cs="Arial"/>
          <w:b/>
        </w:rPr>
      </w:pPr>
    </w:p>
    <w:p w:rsidR="00577738" w:rsidRPr="00577738" w:rsidRDefault="00577738" w:rsidP="00577738">
      <w:pPr>
        <w:pStyle w:val="a7"/>
        <w:spacing w:before="0" w:beforeAutospacing="0" w:after="0" w:afterAutospacing="0"/>
        <w:jc w:val="both"/>
        <w:rPr>
          <w:rFonts w:ascii="Arial" w:hAnsi="Arial" w:cs="Arial"/>
          <w:szCs w:val="22"/>
        </w:rPr>
      </w:pPr>
      <w:r w:rsidRPr="00577738">
        <w:rPr>
          <w:rFonts w:ascii="Arial" w:hAnsi="Arial" w:cs="Arial"/>
          <w:b/>
          <w:szCs w:val="22"/>
        </w:rPr>
        <w:t xml:space="preserve">       19.3.1 Перечень вопросов к экзамену: </w:t>
      </w:r>
    </w:p>
    <w:p w:rsidR="00577738" w:rsidRDefault="00577738">
      <w:pPr>
        <w:spacing w:after="34"/>
        <w:ind w:left="1222"/>
      </w:pP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Понятие интеллектуальной собственности и интеллектуальных прав.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Основные институты права интеллектуальной собственности. Причины их возникновения.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Система источников права интеллектуальной собственности. Их классификация по юридической силе.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 xml:space="preserve">Право интеллектуальной собственности – </w:t>
      </w:r>
      <w:proofErr w:type="spellStart"/>
      <w:r w:rsidRPr="00281714">
        <w:rPr>
          <w:rFonts w:ascii="Arial" w:hAnsi="Arial" w:cs="Arial"/>
          <w:spacing w:val="-1"/>
        </w:rPr>
        <w:t>подотрасль</w:t>
      </w:r>
      <w:proofErr w:type="spellEnd"/>
      <w:r w:rsidRPr="00281714">
        <w:rPr>
          <w:rFonts w:ascii="Arial" w:hAnsi="Arial" w:cs="Arial"/>
          <w:spacing w:val="-1"/>
        </w:rPr>
        <w:t xml:space="preserve"> гражданского права.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Понятие и признаки объекта авторского права.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Правовое значение отдельных элементов произведения. Произведения, не охраняемые авторским правом.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Виды объектов авторского права. Классификация.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lastRenderedPageBreak/>
        <w:t>Программы для ЭВМ как объект авторского права. Правовое значение отдельных элементов программы для ЭВМ.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Составные произведения как объект авторского права.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Обнародованные и необнародованные произведения, опубликованные и</w:t>
      </w:r>
      <w:r w:rsidRPr="00281714">
        <w:rPr>
          <w:rFonts w:ascii="Arial" w:hAnsi="Arial" w:cs="Arial"/>
          <w:spacing w:val="-1"/>
        </w:rPr>
        <w:br/>
        <w:t>неопубликованные.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Служебные и неслужебные произведения.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Способы фиксации объектов авторского права.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Правила и порядок государственной регистрации программ для ЭВМ.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Права недееспособных и несовершеннолетних авторов.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Наследники и другие правопреемники авторов.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Авторские права иностранных граждан.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Авторские права юридических лиц.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Соавторство. Виды соавторства. Порядок распоряжения объектами, созданными в соавторстве.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Организации, осуществляющие коллективное управление авторскими правами.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Личные неимущественные права авторов.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Исключительные (Имущественные) права авторов.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Свободное использование произведений. Понятие, условия.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Случаи свободного использования произведений.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Случаи свободного использования программ для ЭВМ.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Срок действия авторского права. Знаки охраны авторского права.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Авторский договор. Понятие. Классификация авторских договоров.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Договор об отчуждении исключительного права на произведение.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Лицензионный договор. Понятие. Виды лицензий.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Существенные условия лицензионного договора. Элементы лицензионного договора.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 xml:space="preserve">Порядок и формы заключения лицензионного договора.  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Ответственность сторон за нарушение лицензионного договора.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Особенности лицензионных договоров на использование программы для ЭВМ.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Защита авторских прав, общая характеристика.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proofErr w:type="spellStart"/>
      <w:r w:rsidRPr="00281714">
        <w:rPr>
          <w:rFonts w:ascii="Arial" w:hAnsi="Arial" w:cs="Arial"/>
          <w:spacing w:val="-1"/>
        </w:rPr>
        <w:t>Неюрисдикционная</w:t>
      </w:r>
      <w:proofErr w:type="spellEnd"/>
      <w:r w:rsidRPr="00281714">
        <w:rPr>
          <w:rFonts w:ascii="Arial" w:hAnsi="Arial" w:cs="Arial"/>
          <w:spacing w:val="-1"/>
        </w:rPr>
        <w:t xml:space="preserve"> форма защиты авторских прав.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proofErr w:type="spellStart"/>
      <w:r w:rsidRPr="00281714">
        <w:rPr>
          <w:rFonts w:ascii="Arial" w:hAnsi="Arial" w:cs="Arial"/>
          <w:spacing w:val="-1"/>
        </w:rPr>
        <w:t>Юрисдикционная</w:t>
      </w:r>
      <w:proofErr w:type="spellEnd"/>
      <w:r w:rsidRPr="00281714">
        <w:rPr>
          <w:rFonts w:ascii="Arial" w:hAnsi="Arial" w:cs="Arial"/>
          <w:spacing w:val="-1"/>
        </w:rPr>
        <w:t xml:space="preserve"> форма защиты авторских прав.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Способы гражданско-правовой защиты авторских прав (личных неимущественных и имущественных) прав.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Административная ответственность за нарушение авторских прав.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Уголовная ответственность за нарушение авторских прав.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Охрана произведений российских авторов за рубежом.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Объекты изобретений. Объекты, не признаваемые изобретениями.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Новизна как критерий патентоспособности.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Изобретательский уровень.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Промышленная применимость.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Понятие и признаки полезной модели.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Понятие и признаки промышленного образца.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Авторы изобретений, патентообладатели, наследники.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Патентное ведомство: структура, задачи.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Федеральный фонд изобретений, патентные поверенные, общественные организации изобретателей. Задачи, условия функционирования.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Оформление патентных прав.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Права авторов изобретений.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Патент как форма охраны патентных прав, прекращение действия патента.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Содержание патентных прав.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Обязанности патентообладателя.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Защита прав авторов и патентообладателей.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Административная ответственность за нарушение патентных прав.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Уголовная ответственность за нарушение патентных прав.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Правовая охрана фирменных наименований.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lastRenderedPageBreak/>
        <w:t>Содержание права на фирменное наименование.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Понятие и признаки товарного знака.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Виды товарных знаков, знаков обслуживания.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Обозначения, не признаваемые товарными знаками.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Субъекты прав на товарный знак, оформление прав на товарный знак.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Использование товарного знака, передача прав на товарный знак и знак обслуживания.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Порядок регистрации товарного знака.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Защита прав на товарный знак, прекращение прав на товарный знак.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Уголовная ответственность за нарушение прав на товарный знак.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Знак обслуживания.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Наименование мест происхождения товаров.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Коммерческое обозначение: понятие, правовая охрана.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Право на единую технологию и сложный объект.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Охрана средств индивидуализации за рубежом.</w:t>
      </w:r>
    </w:p>
    <w:p w:rsidR="0052455E" w:rsidRPr="00281714" w:rsidRDefault="0052455E" w:rsidP="0052455E">
      <w:pPr>
        <w:widowControl w:val="0"/>
        <w:numPr>
          <w:ilvl w:val="0"/>
          <w:numId w:val="10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Правовая охрана служебной и коммерческой тайны.</w:t>
      </w:r>
    </w:p>
    <w:p w:rsidR="00F43B8D" w:rsidRPr="0052455E" w:rsidRDefault="00F43B8D" w:rsidP="0052455E">
      <w:pPr>
        <w:tabs>
          <w:tab w:val="left" w:pos="3735"/>
        </w:tabs>
        <w:spacing w:after="1" w:line="256" w:lineRule="auto"/>
        <w:ind w:left="1365" w:right="56"/>
        <w:jc w:val="both"/>
        <w:rPr>
          <w:rFonts w:ascii="Arial" w:eastAsia="Lucida Sans Unicode" w:hAnsi="Arial" w:cs="Arial"/>
          <w:color w:val="auto"/>
          <w:kern w:val="1"/>
          <w:sz w:val="24"/>
          <w:szCs w:val="20"/>
          <w:lang w:eastAsia="ar-SA"/>
        </w:rPr>
      </w:pPr>
    </w:p>
    <w:p w:rsidR="00C477AE" w:rsidRDefault="00F43B8D" w:rsidP="00F43B8D">
      <w:pPr>
        <w:tabs>
          <w:tab w:val="left" w:pos="3735"/>
        </w:tabs>
        <w:spacing w:after="1" w:line="256" w:lineRule="auto"/>
        <w:ind w:left="1276" w:right="56" w:hanging="271"/>
        <w:jc w:val="both"/>
      </w:pPr>
      <w:r>
        <w:tab/>
      </w:r>
      <w:r>
        <w:tab/>
      </w:r>
    </w:p>
    <w:p w:rsidR="00BC3D30" w:rsidRPr="00BC3D30" w:rsidRDefault="007D3366" w:rsidP="00BC3D30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19.3.4</w:t>
      </w:r>
      <w:r w:rsidR="00BC3D30" w:rsidRPr="00BC3D30">
        <w:rPr>
          <w:rFonts w:ascii="Arial" w:eastAsia="Arial" w:hAnsi="Arial" w:cs="Arial"/>
          <w:b/>
          <w:sz w:val="24"/>
        </w:rPr>
        <w:t xml:space="preserve"> Пример заданий для контрольной работы</w:t>
      </w:r>
    </w:p>
    <w:p w:rsidR="0053794D" w:rsidRDefault="00E47A65" w:rsidP="00D76808">
      <w:pPr>
        <w:spacing w:after="0"/>
        <w:ind w:left="19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661E5" w:rsidRPr="00D8177D" w:rsidRDefault="00E661E5" w:rsidP="00E661E5">
      <w:pPr>
        <w:ind w:firstLine="720"/>
        <w:jc w:val="center"/>
        <w:rPr>
          <w:rFonts w:ascii="Arial" w:hAnsi="Arial" w:cs="Arial"/>
          <w:b/>
          <w:sz w:val="24"/>
          <w:szCs w:val="28"/>
        </w:rPr>
      </w:pPr>
      <w:r w:rsidRPr="00D8177D">
        <w:rPr>
          <w:rFonts w:ascii="Arial" w:hAnsi="Arial" w:cs="Arial"/>
          <w:b/>
          <w:sz w:val="24"/>
          <w:szCs w:val="28"/>
        </w:rPr>
        <w:t>Вариант 1</w:t>
      </w:r>
    </w:p>
    <w:p w:rsidR="00E661E5" w:rsidRPr="00D8177D" w:rsidRDefault="00E661E5" w:rsidP="00E661E5">
      <w:pPr>
        <w:ind w:firstLine="720"/>
        <w:jc w:val="both"/>
        <w:rPr>
          <w:rFonts w:ascii="Arial" w:hAnsi="Arial" w:cs="Arial"/>
          <w:sz w:val="24"/>
          <w:szCs w:val="28"/>
        </w:rPr>
      </w:pPr>
    </w:p>
    <w:p w:rsidR="003D407B" w:rsidRPr="00281714" w:rsidRDefault="003D407B" w:rsidP="003D407B">
      <w:pPr>
        <w:widowControl w:val="0"/>
        <w:numPr>
          <w:ilvl w:val="0"/>
          <w:numId w:val="12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r w:rsidRPr="00281714">
        <w:rPr>
          <w:rFonts w:ascii="Arial" w:hAnsi="Arial" w:cs="Arial"/>
          <w:spacing w:val="-1"/>
        </w:rPr>
        <w:t>Защита авторских прав, общая характеристика.</w:t>
      </w:r>
    </w:p>
    <w:p w:rsidR="003D407B" w:rsidRPr="00281714" w:rsidRDefault="003D407B" w:rsidP="003D407B">
      <w:pPr>
        <w:widowControl w:val="0"/>
        <w:numPr>
          <w:ilvl w:val="0"/>
          <w:numId w:val="12"/>
        </w:numPr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</w:rPr>
      </w:pPr>
      <w:proofErr w:type="spellStart"/>
      <w:r w:rsidRPr="00281714">
        <w:rPr>
          <w:rFonts w:ascii="Arial" w:hAnsi="Arial" w:cs="Arial"/>
          <w:spacing w:val="-1"/>
        </w:rPr>
        <w:t>Неюрисдикционная</w:t>
      </w:r>
      <w:proofErr w:type="spellEnd"/>
      <w:r w:rsidRPr="00281714">
        <w:rPr>
          <w:rFonts w:ascii="Arial" w:hAnsi="Arial" w:cs="Arial"/>
          <w:spacing w:val="-1"/>
        </w:rPr>
        <w:t xml:space="preserve"> форма защиты авторских прав.</w:t>
      </w:r>
    </w:p>
    <w:p w:rsidR="00FC6FD8" w:rsidRPr="00131E81" w:rsidRDefault="00FC6FD8" w:rsidP="00FC6FD8">
      <w:pPr>
        <w:ind w:right="-6"/>
        <w:rPr>
          <w:rFonts w:ascii="Arial" w:hAnsi="Arial" w:cs="Arial"/>
        </w:rPr>
      </w:pPr>
    </w:p>
    <w:p w:rsidR="00E661E5" w:rsidRPr="0039128A" w:rsidRDefault="00E661E5" w:rsidP="00E661E5">
      <w:pPr>
        <w:ind w:firstLine="720"/>
        <w:rPr>
          <w:rFonts w:ascii="Arial" w:hAnsi="Arial" w:cs="Arial"/>
        </w:rPr>
      </w:pPr>
    </w:p>
    <w:p w:rsidR="00E661E5" w:rsidRPr="006C05C8" w:rsidRDefault="00E661E5" w:rsidP="00E661E5">
      <w:pPr>
        <w:tabs>
          <w:tab w:val="left" w:pos="2295"/>
        </w:tabs>
        <w:ind w:firstLine="720"/>
        <w:jc w:val="both"/>
        <w:rPr>
          <w:sz w:val="24"/>
          <w:szCs w:val="24"/>
        </w:rPr>
      </w:pPr>
      <w:r w:rsidRPr="00187CA3">
        <w:rPr>
          <w:rFonts w:ascii="Arial" w:hAnsi="Arial" w:cs="Arial"/>
          <w:b/>
        </w:rPr>
        <w:t>Критерии оценки: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240"/>
      </w:tblGrid>
      <w:tr w:rsidR="00FC6FD8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FD8" w:rsidRDefault="00FC6FD8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Отлично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FD8" w:rsidRDefault="00FC6FD8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Даны правильные развернутые ответы на все теоретические вопросы и верно выполнены все практические задания. </w:t>
            </w:r>
          </w:p>
        </w:tc>
      </w:tr>
      <w:tr w:rsidR="00FC6FD8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FD8" w:rsidRDefault="00FC6FD8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Хорошо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FD8" w:rsidRDefault="00FC6FD8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некоторые недочеты, которые студент сам исправляет по замечанию преподавателя. Большая часть практических заданий выполнена правильно, но имеются недочеты и погрешности, приводящие к несущественному искажению результатов в одном из заданий.</w:t>
            </w:r>
          </w:p>
        </w:tc>
      </w:tr>
      <w:tr w:rsidR="00FC6FD8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FD8" w:rsidRDefault="00FC6FD8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FD8" w:rsidRDefault="00FC6FD8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неполные ответы и ошибочные утверждения. Большая часть практических заданий выполнена правильно, но имеются ошибки и погрешности, приводящие к неверному результату в одном из заданий.</w:t>
            </w:r>
          </w:p>
        </w:tc>
      </w:tr>
      <w:tr w:rsidR="00FC6FD8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FD8" w:rsidRDefault="00FC6FD8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Неудовлетворительно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FD8" w:rsidRDefault="00FC6FD8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Ответы на большую часть теоретических вопросов неверные. Значительная часть практических заданий не выполнена или допущены существенные ошибки, показывающие, что студент не владеет обязательными знаниями по данной теме.</w:t>
            </w:r>
          </w:p>
        </w:tc>
      </w:tr>
    </w:tbl>
    <w:p w:rsidR="00E661E5" w:rsidRPr="00E04E98" w:rsidRDefault="00E661E5" w:rsidP="00E661E5">
      <w:pPr>
        <w:ind w:firstLine="709"/>
        <w:jc w:val="right"/>
        <w:rPr>
          <w:rFonts w:ascii="Arial" w:hAnsi="Arial" w:cs="Arial"/>
          <w:szCs w:val="24"/>
        </w:rPr>
      </w:pPr>
      <w:r w:rsidRPr="00E04E98">
        <w:rPr>
          <w:rFonts w:ascii="Arial" w:hAnsi="Arial" w:cs="Arial"/>
          <w:szCs w:val="24"/>
        </w:rPr>
        <w:t>Составитель ________________________</w:t>
      </w:r>
      <w:r w:rsidR="003D407B">
        <w:rPr>
          <w:rFonts w:ascii="Arial" w:hAnsi="Arial" w:cs="Arial"/>
          <w:szCs w:val="24"/>
        </w:rPr>
        <w:t>Артемов М.А</w:t>
      </w:r>
      <w:r w:rsidR="001873F2">
        <w:rPr>
          <w:rFonts w:ascii="Arial" w:hAnsi="Arial" w:cs="Arial"/>
          <w:szCs w:val="24"/>
        </w:rPr>
        <w:t>.</w:t>
      </w:r>
    </w:p>
    <w:p w:rsidR="00E661E5" w:rsidRPr="00CC12F0" w:rsidRDefault="00E661E5" w:rsidP="00E661E5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</w:pPr>
    </w:p>
    <w:p w:rsidR="0053794D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</w:pPr>
      <w:r>
        <w:rPr>
          <w:rFonts w:ascii="Arial" w:eastAsia="Arial" w:hAnsi="Arial" w:cs="Arial"/>
          <w:b/>
        </w:rPr>
        <w:lastRenderedPageBreak/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 w:rsidRPr="007E52E2">
        <w:rPr>
          <w:rFonts w:ascii="Arial" w:eastAsia="Arial" w:hAnsi="Arial" w:cs="Arial"/>
          <w:i/>
          <w:sz w:val="24"/>
        </w:rPr>
        <w:t xml:space="preserve"> 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 w:rsidRPr="007E52E2">
        <w:rPr>
          <w:rFonts w:ascii="Arial" w:eastAsia="Arial" w:hAnsi="Arial" w:cs="Arial"/>
          <w:sz w:val="24"/>
        </w:rPr>
        <w:t>сформированности</w:t>
      </w:r>
      <w:proofErr w:type="spellEnd"/>
      <w:r w:rsidRPr="007E52E2">
        <w:rPr>
          <w:rFonts w:ascii="Arial" w:eastAsia="Arial" w:hAnsi="Arial" w:cs="Arial"/>
          <w:sz w:val="24"/>
        </w:rPr>
        <w:t xml:space="preserve"> умений и навыков.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  <w:r w:rsidRPr="007E52E2">
        <w:rPr>
          <w:rFonts w:ascii="Arial" w:eastAsia="Arial" w:hAnsi="Arial" w:cs="Arial"/>
          <w:sz w:val="24"/>
        </w:rPr>
        <w:t>При оценивании используются количественные шкалы оценок. Критерии оценивания приведены выше.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3794D" w:rsidRPr="007E52E2">
      <w:pgSz w:w="11906" w:h="16838"/>
      <w:pgMar w:top="856" w:right="1039" w:bottom="116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5A115F9"/>
    <w:multiLevelType w:val="hybridMultilevel"/>
    <w:tmpl w:val="72E66924"/>
    <w:lvl w:ilvl="0" w:tplc="B84CEC90">
      <w:start w:val="1"/>
      <w:numFmt w:val="bullet"/>
      <w:lvlText w:val="−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4072E"/>
    <w:multiLevelType w:val="hybridMultilevel"/>
    <w:tmpl w:val="3EBAF1B4"/>
    <w:lvl w:ilvl="0" w:tplc="282438B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B8FB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B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06B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90B2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6C3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4B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0A3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8EE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73BDE"/>
    <w:multiLevelType w:val="multilevel"/>
    <w:tmpl w:val="EED4B8CC"/>
    <w:lvl w:ilvl="0">
      <w:start w:val="12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50228B"/>
    <w:multiLevelType w:val="hybridMultilevel"/>
    <w:tmpl w:val="CE1CC6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2849EC"/>
    <w:multiLevelType w:val="hybridMultilevel"/>
    <w:tmpl w:val="2ED4F3E2"/>
    <w:lvl w:ilvl="0" w:tplc="0419000F">
      <w:start w:val="1"/>
      <w:numFmt w:val="decimal"/>
      <w:lvlText w:val="%1."/>
      <w:lvlJc w:val="left"/>
      <w:pPr>
        <w:ind w:left="1725" w:hanging="360"/>
      </w:p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6" w15:restartNumberingAfterBreak="0">
    <w:nsid w:val="3DF801E3"/>
    <w:multiLevelType w:val="singleLevel"/>
    <w:tmpl w:val="6A06FF94"/>
    <w:lvl w:ilvl="0">
      <w:start w:val="1"/>
      <w:numFmt w:val="decimal"/>
      <w:lvlText w:val="%1."/>
      <w:legacy w:legacy="1" w:legacySpace="0" w:legacyIndent="35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1A27A7A"/>
    <w:multiLevelType w:val="hybridMultilevel"/>
    <w:tmpl w:val="DC44DF4A"/>
    <w:lvl w:ilvl="0" w:tplc="706C751C">
      <w:start w:val="1"/>
      <w:numFmt w:val="decimal"/>
      <w:lvlText w:val="%1."/>
      <w:lvlJc w:val="left"/>
      <w:pPr>
        <w:tabs>
          <w:tab w:val="num" w:pos="1416"/>
        </w:tabs>
        <w:ind w:left="1416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ED4BBB"/>
    <w:multiLevelType w:val="hybridMultilevel"/>
    <w:tmpl w:val="21A8960A"/>
    <w:lvl w:ilvl="0" w:tplc="A16AD14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34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0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CA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1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8B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D8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60A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5208A0"/>
    <w:multiLevelType w:val="hybridMultilevel"/>
    <w:tmpl w:val="D2386E4A"/>
    <w:lvl w:ilvl="0" w:tplc="96745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6265F8"/>
    <w:multiLevelType w:val="multilevel"/>
    <w:tmpl w:val="8788CDB6"/>
    <w:lvl w:ilvl="0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1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6771E4"/>
    <w:multiLevelType w:val="hybridMultilevel"/>
    <w:tmpl w:val="2ED4F3E2"/>
    <w:lvl w:ilvl="0" w:tplc="0419000F">
      <w:start w:val="1"/>
      <w:numFmt w:val="decimal"/>
      <w:lvlText w:val="%1."/>
      <w:lvlJc w:val="left"/>
      <w:pPr>
        <w:ind w:left="1725" w:hanging="360"/>
      </w:p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4D"/>
    <w:rsid w:val="00004B84"/>
    <w:rsid w:val="00047D43"/>
    <w:rsid w:val="000756C5"/>
    <w:rsid w:val="000800F2"/>
    <w:rsid w:val="0009671C"/>
    <w:rsid w:val="00121ADF"/>
    <w:rsid w:val="0013084A"/>
    <w:rsid w:val="001508B2"/>
    <w:rsid w:val="001742AF"/>
    <w:rsid w:val="001873F2"/>
    <w:rsid w:val="00213B2F"/>
    <w:rsid w:val="002A287D"/>
    <w:rsid w:val="00310301"/>
    <w:rsid w:val="003860BD"/>
    <w:rsid w:val="003D407B"/>
    <w:rsid w:val="003D6C9F"/>
    <w:rsid w:val="00420D83"/>
    <w:rsid w:val="0047057A"/>
    <w:rsid w:val="004C42BB"/>
    <w:rsid w:val="00521A5E"/>
    <w:rsid w:val="0052455E"/>
    <w:rsid w:val="0053794D"/>
    <w:rsid w:val="00557EA8"/>
    <w:rsid w:val="00577738"/>
    <w:rsid w:val="005D4820"/>
    <w:rsid w:val="006167BE"/>
    <w:rsid w:val="00621CEF"/>
    <w:rsid w:val="006226DB"/>
    <w:rsid w:val="00622AFB"/>
    <w:rsid w:val="006B0AF6"/>
    <w:rsid w:val="0077497D"/>
    <w:rsid w:val="007C0381"/>
    <w:rsid w:val="007D3366"/>
    <w:rsid w:val="007E52E2"/>
    <w:rsid w:val="00890C85"/>
    <w:rsid w:val="009521E2"/>
    <w:rsid w:val="00965C9F"/>
    <w:rsid w:val="00A05988"/>
    <w:rsid w:val="00A43E9A"/>
    <w:rsid w:val="00A61573"/>
    <w:rsid w:val="00B276CC"/>
    <w:rsid w:val="00B42AF4"/>
    <w:rsid w:val="00BA75CC"/>
    <w:rsid w:val="00BC3D30"/>
    <w:rsid w:val="00BD7833"/>
    <w:rsid w:val="00BE08C1"/>
    <w:rsid w:val="00C0131B"/>
    <w:rsid w:val="00C477AE"/>
    <w:rsid w:val="00C55112"/>
    <w:rsid w:val="00CB0878"/>
    <w:rsid w:val="00D2716C"/>
    <w:rsid w:val="00D43A11"/>
    <w:rsid w:val="00D76808"/>
    <w:rsid w:val="00DF2B71"/>
    <w:rsid w:val="00E47A65"/>
    <w:rsid w:val="00E57DEB"/>
    <w:rsid w:val="00E661E5"/>
    <w:rsid w:val="00E82297"/>
    <w:rsid w:val="00E91B91"/>
    <w:rsid w:val="00EA37EC"/>
    <w:rsid w:val="00F43B8D"/>
    <w:rsid w:val="00FB0323"/>
    <w:rsid w:val="00FC6FD8"/>
    <w:rsid w:val="00F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9247"/>
  <w15:docId w15:val="{B29559E6-6ABC-4C76-95C9-74BE587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"/>
      <w:ind w:right="7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74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table" w:customStyle="1" w:styleId="TableNormal">
    <w:name w:val="Table Normal"/>
    <w:uiPriority w:val="2"/>
    <w:semiHidden/>
    <w:unhideWhenUsed/>
    <w:qFormat/>
    <w:rsid w:val="00E47A6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A287D"/>
    <w:pPr>
      <w:ind w:left="720"/>
      <w:contextualSpacing/>
    </w:pPr>
  </w:style>
  <w:style w:type="paragraph" w:styleId="a4">
    <w:name w:val="Body Text Indent"/>
    <w:basedOn w:val="a"/>
    <w:link w:val="a5"/>
    <w:rsid w:val="00E661E5"/>
    <w:pPr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E661E5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47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6">
    <w:name w:val="Для таблиц"/>
    <w:basedOn w:val="a"/>
    <w:rsid w:val="006167BE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color w:val="auto"/>
      <w:kern w:val="1"/>
      <w:sz w:val="24"/>
      <w:szCs w:val="24"/>
      <w:lang w:eastAsia="ar-SA"/>
    </w:rPr>
  </w:style>
  <w:style w:type="paragraph" w:customStyle="1" w:styleId="11">
    <w:name w:val="Без интервала1"/>
    <w:aliases w:val="No Spacing,Вводимый текст,Без интервала11"/>
    <w:qFormat/>
    <w:rsid w:val="00B276CC"/>
    <w:pPr>
      <w:spacing w:after="0" w:line="240" w:lineRule="auto"/>
    </w:pPr>
    <w:rPr>
      <w:rFonts w:ascii="Calibri" w:eastAsia="Calibri" w:hAnsi="Calibri" w:cs="Times New Roman"/>
      <w:i/>
      <w:sz w:val="18"/>
      <w:lang w:eastAsia="en-US"/>
    </w:rPr>
  </w:style>
  <w:style w:type="paragraph" w:styleId="21">
    <w:name w:val="Body Text Indent 2"/>
    <w:basedOn w:val="a"/>
    <w:link w:val="22"/>
    <w:unhideWhenUsed/>
    <w:rsid w:val="00D2716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D2716C"/>
    <w:rPr>
      <w:rFonts w:ascii="Calibri" w:eastAsia="Calibri" w:hAnsi="Calibri" w:cs="Calibri"/>
      <w:color w:val="000000"/>
    </w:rPr>
  </w:style>
  <w:style w:type="paragraph" w:styleId="a7">
    <w:name w:val="Normal (Web)"/>
    <w:basedOn w:val="a"/>
    <w:unhideWhenUsed/>
    <w:rsid w:val="0057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8">
    <w:name w:val="Hyperlink"/>
    <w:rsid w:val="00BD7833"/>
    <w:rPr>
      <w:color w:val="0000FF"/>
      <w:u w:val="single"/>
    </w:rPr>
  </w:style>
  <w:style w:type="paragraph" w:customStyle="1" w:styleId="zag1">
    <w:name w:val="zag1"/>
    <w:basedOn w:val="a"/>
    <w:rsid w:val="00BD7833"/>
    <w:pPr>
      <w:spacing w:before="48" w:after="48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54955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2019-10-07T14:21:00Z</dcterms:created>
  <dcterms:modified xsi:type="dcterms:W3CDTF">2019-10-07T14:21:00Z</dcterms:modified>
</cp:coreProperties>
</file>