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10" w:rsidRDefault="00091C18">
      <w:pPr>
        <w:spacing w:after="0"/>
        <w:ind w:right="68"/>
        <w:jc w:val="center"/>
      </w:pPr>
      <w:r>
        <w:rPr>
          <w:rFonts w:ascii="Arial" w:eastAsia="Arial" w:hAnsi="Arial" w:cs="Arial"/>
          <w:sz w:val="24"/>
        </w:rPr>
        <w:t xml:space="preserve">МИНОБРНАУКИ РОССИИ </w:t>
      </w:r>
    </w:p>
    <w:p w:rsidR="00C20F10" w:rsidRDefault="00091C18">
      <w:pPr>
        <w:spacing w:after="43" w:line="276" w:lineRule="auto"/>
        <w:ind w:left="605" w:right="579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>УЧРЕЖДЕНИЕ  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 </w:t>
      </w:r>
    </w:p>
    <w:p w:rsidR="00F47ED0" w:rsidRDefault="00091C18">
      <w:pPr>
        <w:spacing w:after="0" w:line="276" w:lineRule="auto"/>
        <w:ind w:left="1034" w:right="1035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</w:t>
      </w:r>
    </w:p>
    <w:p w:rsidR="00C20F10" w:rsidRDefault="00091C18">
      <w:pPr>
        <w:spacing w:after="0" w:line="276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(ФГБОУ ВО «ВГУ») </w:t>
      </w:r>
    </w:p>
    <w:p w:rsidR="00C20F10" w:rsidRDefault="00091C18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C20F10" w:rsidRDefault="00091C18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C20F10" w:rsidRDefault="00091C18">
      <w:pPr>
        <w:spacing w:after="4" w:line="268" w:lineRule="auto"/>
        <w:ind w:left="4296" w:hanging="396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C20F10" w:rsidRDefault="00091C18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80264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C20F10" w:rsidRDefault="00091C18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C20F10" w:rsidRDefault="00091C18">
      <w:pPr>
        <w:spacing w:after="64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C20F10" w:rsidRDefault="002F67F7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31</w:t>
      </w:r>
      <w:r w:rsidR="00652034" w:rsidRPr="00542B7B">
        <w:rPr>
          <w:rFonts w:ascii="Arial" w:eastAsia="Arial" w:hAnsi="Arial" w:cs="Arial"/>
          <w:sz w:val="24"/>
        </w:rPr>
        <w:t>.</w:t>
      </w:r>
      <w:r w:rsidR="00542B7B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8</w:t>
      </w:r>
      <w:r w:rsidR="00652034" w:rsidRPr="00542B7B">
        <w:rPr>
          <w:rFonts w:ascii="Arial" w:eastAsia="Arial" w:hAnsi="Arial" w:cs="Arial"/>
          <w:sz w:val="24"/>
        </w:rPr>
        <w:t>.201</w:t>
      </w:r>
      <w:r>
        <w:rPr>
          <w:rFonts w:ascii="Arial" w:eastAsia="Arial" w:hAnsi="Arial" w:cs="Arial"/>
          <w:sz w:val="24"/>
        </w:rPr>
        <w:t>9</w:t>
      </w:r>
      <w:r w:rsidR="00091C18">
        <w:rPr>
          <w:rFonts w:ascii="Arial" w:eastAsia="Arial" w:hAnsi="Arial" w:cs="Arial"/>
          <w:sz w:val="24"/>
        </w:rPr>
        <w:t xml:space="preserve"> г. </w:t>
      </w:r>
    </w:p>
    <w:p w:rsidR="00C20F10" w:rsidRDefault="00091C18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C20F10" w:rsidRDefault="00091C18">
      <w:pPr>
        <w:spacing w:after="64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C20F10" w:rsidRDefault="00091C18">
      <w:pPr>
        <w:pStyle w:val="1"/>
      </w:pPr>
      <w:r>
        <w:t xml:space="preserve">РАБОЧАЯ ПРОГРАММА УЧЕБНОЙ ДИСЦИПЛИНЫ </w:t>
      </w:r>
    </w:p>
    <w:p w:rsidR="00C20F10" w:rsidRDefault="002F67F7">
      <w:pPr>
        <w:spacing w:after="0"/>
        <w:ind w:right="189"/>
        <w:jc w:val="center"/>
      </w:pPr>
      <w:bookmarkStart w:id="0" w:name="_GoBack"/>
      <w:r w:rsidRPr="002F67F7">
        <w:rPr>
          <w:rFonts w:ascii="Arial" w:eastAsia="Arial" w:hAnsi="Arial" w:cs="Arial"/>
          <w:sz w:val="28"/>
        </w:rPr>
        <w:t>Б</w:t>
      </w:r>
      <w:proofErr w:type="gramStart"/>
      <w:r w:rsidRPr="002F67F7">
        <w:rPr>
          <w:rFonts w:ascii="Arial" w:eastAsia="Arial" w:hAnsi="Arial" w:cs="Arial"/>
          <w:sz w:val="28"/>
        </w:rPr>
        <w:t>1.О.</w:t>
      </w:r>
      <w:proofErr w:type="gramEnd"/>
      <w:r w:rsidRPr="002F67F7">
        <w:rPr>
          <w:rFonts w:ascii="Arial" w:eastAsia="Arial" w:hAnsi="Arial" w:cs="Arial"/>
          <w:sz w:val="28"/>
        </w:rPr>
        <w:t>36</w:t>
      </w:r>
      <w:r>
        <w:rPr>
          <w:rFonts w:ascii="Arial" w:eastAsia="Arial" w:hAnsi="Arial" w:cs="Arial"/>
          <w:sz w:val="28"/>
        </w:rPr>
        <w:t xml:space="preserve"> </w:t>
      </w:r>
      <w:r w:rsidR="00091C18">
        <w:rPr>
          <w:rFonts w:ascii="Arial" w:eastAsia="Arial" w:hAnsi="Arial" w:cs="Arial"/>
          <w:sz w:val="28"/>
        </w:rPr>
        <w:t>Администр</w:t>
      </w:r>
      <w:r w:rsidR="00652034">
        <w:rPr>
          <w:rFonts w:ascii="Arial" w:eastAsia="Arial" w:hAnsi="Arial" w:cs="Arial"/>
          <w:sz w:val="28"/>
        </w:rPr>
        <w:t>ирование информационных систем</w:t>
      </w:r>
    </w:p>
    <w:bookmarkEnd w:id="0"/>
    <w:p w:rsidR="00C20F10" w:rsidRDefault="00091C18">
      <w:pPr>
        <w:spacing w:after="173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149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Код и наименование направления подготовки:  </w:t>
      </w:r>
    </w:p>
    <w:p w:rsidR="00C20F10" w:rsidRDefault="00091C18">
      <w:pPr>
        <w:spacing w:after="4" w:line="396" w:lineRule="auto"/>
        <w:ind w:left="-5" w:right="757" w:hanging="10"/>
      </w:pPr>
      <w:r>
        <w:rPr>
          <w:rFonts w:ascii="Arial" w:eastAsia="Arial" w:hAnsi="Arial" w:cs="Arial"/>
          <w:sz w:val="24"/>
        </w:rPr>
        <w:t>02.03.03 Математическое обеспечение и администрирование информационных систем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146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Информационные системы и базы данных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144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150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149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C20F10" w:rsidRDefault="00091C18">
      <w:pPr>
        <w:spacing w:after="146" w:line="268" w:lineRule="auto"/>
        <w:ind w:left="-5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5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</w:p>
    <w:p w:rsidR="00C20F10" w:rsidRDefault="00091C18">
      <w:pPr>
        <w:spacing w:after="4" w:line="268" w:lineRule="auto"/>
        <w:ind w:left="-5" w:hanging="10"/>
      </w:pPr>
      <w:r>
        <w:rPr>
          <w:rFonts w:ascii="Arial" w:eastAsia="Arial" w:hAnsi="Arial" w:cs="Arial"/>
          <w:sz w:val="24"/>
        </w:rPr>
        <w:t xml:space="preserve">Владимиров Александр Николаевич, преподаватель </w:t>
      </w:r>
    </w:p>
    <w:p w:rsidR="00C20F10" w:rsidRDefault="00C20F10">
      <w:pPr>
        <w:spacing w:after="19"/>
      </w:pPr>
    </w:p>
    <w:p w:rsidR="00C20F10" w:rsidRDefault="00091C18">
      <w:pPr>
        <w:numPr>
          <w:ilvl w:val="0"/>
          <w:numId w:val="1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2F67F7">
        <w:rPr>
          <w:rFonts w:ascii="Arial" w:hAnsi="Arial" w:cs="Arial"/>
          <w:sz w:val="24"/>
        </w:rPr>
        <w:t>протокол № 10 от 15.06.2019</w:t>
      </w:r>
      <w:r w:rsidR="00542B7B">
        <w:rPr>
          <w:rFonts w:ascii="Arial" w:hAnsi="Arial" w:cs="Arial"/>
          <w:sz w:val="24"/>
        </w:rPr>
        <w:t xml:space="preserve"> г.</w:t>
      </w:r>
    </w:p>
    <w:p w:rsidR="00C20F10" w:rsidRDefault="00091C1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5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2F67F7">
        <w:rPr>
          <w:rFonts w:ascii="Arial" w:eastAsia="Arial" w:hAnsi="Arial" w:cs="Arial"/>
          <w:sz w:val="24"/>
        </w:rPr>
        <w:t>2019/2020</w:t>
      </w:r>
      <w:r>
        <w:rPr>
          <w:rFonts w:ascii="Arial" w:eastAsia="Arial" w:hAnsi="Arial" w:cs="Arial"/>
          <w:b/>
          <w:sz w:val="24"/>
        </w:rPr>
        <w:t xml:space="preserve">                            Семестр: </w:t>
      </w:r>
      <w:r w:rsidR="002F67F7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5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C20F10" w:rsidRDefault="00091C18">
      <w:pPr>
        <w:spacing w:after="4" w:line="381" w:lineRule="auto"/>
        <w:ind w:left="-5" w:hanging="10"/>
      </w:pPr>
      <w:r>
        <w:rPr>
          <w:rFonts w:ascii="Arial" w:eastAsia="Arial" w:hAnsi="Arial" w:cs="Arial"/>
          <w:sz w:val="24"/>
        </w:rPr>
        <w:t>Целью курса является ознакомление студентов с принципами построения современных сетей на основе стека протоколов TCP/IP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C20F10" w:rsidRDefault="00091C18">
      <w:pPr>
        <w:numPr>
          <w:ilvl w:val="0"/>
          <w:numId w:val="1"/>
        </w:numPr>
        <w:spacing w:after="4" w:line="381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Arial" w:eastAsia="Arial" w:hAnsi="Arial" w:cs="Arial"/>
          <w:sz w:val="24"/>
        </w:rPr>
        <w:t xml:space="preserve">(цикл, к которому относится дисциплина, требования к входным знаниям, умениям и компетенциям, </w:t>
      </w:r>
      <w:r>
        <w:rPr>
          <w:rFonts w:ascii="Arial" w:eastAsia="Arial" w:hAnsi="Arial" w:cs="Arial"/>
          <w:sz w:val="24"/>
        </w:rPr>
        <w:lastRenderedPageBreak/>
        <w:t xml:space="preserve">дисциплины, для которых данная дисциплина является предшествующей): профессиональный цикл (вариативная часть); требования к входным знаниям: программирование, структуры и алгоритмы обработки данных, архитектура вычислительных систем. </w:t>
      </w:r>
    </w:p>
    <w:p w:rsidR="00C20F10" w:rsidRDefault="00091C18">
      <w:pPr>
        <w:spacing w:after="128" w:line="268" w:lineRule="auto"/>
        <w:ind w:left="-5" w:hanging="10"/>
      </w:pPr>
      <w:r>
        <w:rPr>
          <w:rFonts w:ascii="Arial" w:eastAsia="Arial" w:hAnsi="Arial" w:cs="Arial"/>
          <w:sz w:val="24"/>
        </w:rPr>
        <w:t xml:space="preserve">В результате изучения дисциплины студент должен: </w:t>
      </w:r>
    </w:p>
    <w:p w:rsidR="00C20F10" w:rsidRDefault="00091C18">
      <w:pPr>
        <w:spacing w:after="4" w:line="268" w:lineRule="auto"/>
        <w:ind w:left="-5" w:hanging="10"/>
      </w:pPr>
      <w:r>
        <w:rPr>
          <w:rFonts w:ascii="Arial" w:eastAsia="Arial" w:hAnsi="Arial" w:cs="Arial"/>
          <w:sz w:val="24"/>
        </w:rPr>
        <w:t xml:space="preserve">Знать: </w:t>
      </w:r>
    </w:p>
    <w:p w:rsidR="00C20F10" w:rsidRDefault="00091C18" w:rsidP="00652034">
      <w:pPr>
        <w:pStyle w:val="a3"/>
        <w:numPr>
          <w:ilvl w:val="0"/>
          <w:numId w:val="8"/>
        </w:numPr>
        <w:spacing w:after="4" w:line="268" w:lineRule="auto"/>
        <w:ind w:left="993" w:right="1188"/>
      </w:pPr>
      <w:r w:rsidRPr="00652034">
        <w:rPr>
          <w:rFonts w:ascii="Arial" w:eastAsia="Arial" w:hAnsi="Arial" w:cs="Arial"/>
          <w:sz w:val="24"/>
        </w:rPr>
        <w:t xml:space="preserve">стек протоколов TCP/IP; </w:t>
      </w:r>
    </w:p>
    <w:p w:rsidR="00C20F10" w:rsidRDefault="00091C18" w:rsidP="00652034">
      <w:pPr>
        <w:pStyle w:val="a3"/>
        <w:numPr>
          <w:ilvl w:val="0"/>
          <w:numId w:val="8"/>
        </w:numPr>
        <w:spacing w:after="4" w:line="268" w:lineRule="auto"/>
        <w:ind w:left="993" w:right="1188"/>
      </w:pPr>
      <w:r w:rsidRPr="00652034">
        <w:rPr>
          <w:rFonts w:ascii="Arial" w:eastAsia="Arial" w:hAnsi="Arial" w:cs="Arial"/>
          <w:sz w:val="24"/>
        </w:rPr>
        <w:t xml:space="preserve">основы маршрутизации и фильтрации сетевых пакетов; </w:t>
      </w:r>
    </w:p>
    <w:p w:rsidR="00C20F10" w:rsidRDefault="00091C18" w:rsidP="00652034">
      <w:pPr>
        <w:pStyle w:val="a3"/>
        <w:numPr>
          <w:ilvl w:val="0"/>
          <w:numId w:val="8"/>
        </w:numPr>
        <w:spacing w:after="4" w:line="380" w:lineRule="auto"/>
        <w:ind w:left="993" w:right="1188"/>
      </w:pPr>
      <w:r w:rsidRPr="00652034">
        <w:rPr>
          <w:rFonts w:ascii="Arial" w:eastAsia="Arial" w:hAnsi="Arial" w:cs="Arial"/>
          <w:sz w:val="24"/>
        </w:rPr>
        <w:t xml:space="preserve">названия и назначение основных сетевых служб ОС Уметь </w:t>
      </w:r>
    </w:p>
    <w:p w:rsidR="00C20F10" w:rsidRDefault="00091C18" w:rsidP="00652034">
      <w:pPr>
        <w:pStyle w:val="a3"/>
        <w:numPr>
          <w:ilvl w:val="0"/>
          <w:numId w:val="8"/>
        </w:numPr>
        <w:spacing w:after="4" w:line="268" w:lineRule="auto"/>
        <w:ind w:left="993" w:right="1188"/>
      </w:pPr>
      <w:r w:rsidRPr="00652034">
        <w:rPr>
          <w:rFonts w:ascii="Arial" w:eastAsia="Arial" w:hAnsi="Arial" w:cs="Arial"/>
          <w:sz w:val="24"/>
        </w:rPr>
        <w:t xml:space="preserve">настраивать сетевые интерфейсы; </w:t>
      </w:r>
    </w:p>
    <w:p w:rsidR="00652034" w:rsidRPr="00652034" w:rsidRDefault="00091C18" w:rsidP="00652034">
      <w:pPr>
        <w:pStyle w:val="a3"/>
        <w:numPr>
          <w:ilvl w:val="0"/>
          <w:numId w:val="8"/>
        </w:numPr>
        <w:spacing w:after="143" w:line="268" w:lineRule="auto"/>
        <w:ind w:left="993" w:right="1188"/>
      </w:pPr>
      <w:r w:rsidRPr="00652034">
        <w:rPr>
          <w:rFonts w:ascii="Arial" w:eastAsia="Arial" w:hAnsi="Arial" w:cs="Arial"/>
          <w:sz w:val="24"/>
        </w:rPr>
        <w:t xml:space="preserve">строить сети с различно топологией; </w:t>
      </w:r>
    </w:p>
    <w:p w:rsidR="00652034" w:rsidRPr="00652034" w:rsidRDefault="00091C18" w:rsidP="00652034">
      <w:pPr>
        <w:pStyle w:val="a3"/>
        <w:numPr>
          <w:ilvl w:val="0"/>
          <w:numId w:val="8"/>
        </w:numPr>
        <w:spacing w:after="143" w:line="268" w:lineRule="auto"/>
        <w:ind w:left="993" w:right="1188"/>
      </w:pPr>
      <w:r w:rsidRPr="00652034">
        <w:rPr>
          <w:rFonts w:ascii="Arial" w:eastAsia="Arial" w:hAnsi="Arial" w:cs="Arial"/>
          <w:sz w:val="24"/>
        </w:rPr>
        <w:t xml:space="preserve">настраивать межсетевые экраны; </w:t>
      </w:r>
    </w:p>
    <w:p w:rsidR="00652034" w:rsidRPr="00652034" w:rsidRDefault="00091C18" w:rsidP="00652034">
      <w:pPr>
        <w:pStyle w:val="a3"/>
        <w:numPr>
          <w:ilvl w:val="0"/>
          <w:numId w:val="8"/>
        </w:numPr>
        <w:spacing w:after="89" w:line="268" w:lineRule="auto"/>
        <w:ind w:left="993" w:right="1188"/>
      </w:pPr>
      <w:r w:rsidRPr="00652034">
        <w:rPr>
          <w:rFonts w:ascii="Arial" w:eastAsia="Arial" w:hAnsi="Arial" w:cs="Arial"/>
          <w:sz w:val="24"/>
        </w:rPr>
        <w:t xml:space="preserve">управлять сетевыми сервисами. </w:t>
      </w:r>
    </w:p>
    <w:p w:rsidR="00652034" w:rsidRDefault="00091C18" w:rsidP="00652034">
      <w:pPr>
        <w:spacing w:after="89" w:line="268" w:lineRule="auto"/>
        <w:ind w:right="1188"/>
        <w:rPr>
          <w:rFonts w:ascii="Arial" w:eastAsia="Arial" w:hAnsi="Arial" w:cs="Arial"/>
          <w:sz w:val="24"/>
        </w:rPr>
      </w:pPr>
      <w:r w:rsidRPr="00652034">
        <w:rPr>
          <w:rFonts w:ascii="Arial" w:eastAsia="Arial" w:hAnsi="Arial" w:cs="Arial"/>
          <w:sz w:val="24"/>
        </w:rPr>
        <w:t>Владеть</w:t>
      </w:r>
      <w:r w:rsidR="00652034">
        <w:rPr>
          <w:rFonts w:ascii="Arial" w:eastAsia="Arial" w:hAnsi="Arial" w:cs="Arial"/>
          <w:sz w:val="24"/>
        </w:rPr>
        <w:t>:</w:t>
      </w:r>
    </w:p>
    <w:p w:rsidR="00652034" w:rsidRPr="00652034" w:rsidRDefault="00091C18" w:rsidP="00652034">
      <w:pPr>
        <w:pStyle w:val="a3"/>
        <w:numPr>
          <w:ilvl w:val="0"/>
          <w:numId w:val="7"/>
        </w:numPr>
        <w:spacing w:after="89" w:line="268" w:lineRule="auto"/>
        <w:ind w:left="993" w:right="1188"/>
        <w:rPr>
          <w:rFonts w:ascii="Arial" w:eastAsia="Arial" w:hAnsi="Arial" w:cs="Arial"/>
          <w:sz w:val="24"/>
        </w:rPr>
      </w:pPr>
      <w:r w:rsidRPr="00652034">
        <w:rPr>
          <w:rFonts w:ascii="Arial" w:eastAsia="Arial" w:hAnsi="Arial" w:cs="Arial"/>
          <w:sz w:val="24"/>
        </w:rPr>
        <w:t xml:space="preserve">навыками обращения с базовыми сетевыми утилитами; </w:t>
      </w:r>
    </w:p>
    <w:p w:rsidR="00652034" w:rsidRPr="00652034" w:rsidRDefault="00091C18" w:rsidP="00652034">
      <w:pPr>
        <w:pStyle w:val="a3"/>
        <w:numPr>
          <w:ilvl w:val="0"/>
          <w:numId w:val="7"/>
        </w:numPr>
        <w:spacing w:after="89" w:line="268" w:lineRule="auto"/>
        <w:ind w:left="993" w:right="1188"/>
        <w:rPr>
          <w:rFonts w:ascii="Segoe UI Symbol" w:eastAsia="Segoe UI Symbol" w:hAnsi="Segoe UI Symbol" w:cs="Segoe UI Symbol"/>
          <w:sz w:val="24"/>
        </w:rPr>
      </w:pPr>
      <w:r w:rsidRPr="00652034">
        <w:rPr>
          <w:rFonts w:ascii="Arial" w:eastAsia="Arial" w:hAnsi="Arial" w:cs="Arial"/>
          <w:sz w:val="24"/>
        </w:rPr>
        <w:t xml:space="preserve">приемами моделирования сетевого взаимодействия; </w:t>
      </w:r>
    </w:p>
    <w:p w:rsidR="00C20F10" w:rsidRDefault="00091C18" w:rsidP="00652034">
      <w:pPr>
        <w:pStyle w:val="a3"/>
        <w:numPr>
          <w:ilvl w:val="0"/>
          <w:numId w:val="7"/>
        </w:numPr>
        <w:spacing w:after="89" w:line="268" w:lineRule="auto"/>
        <w:ind w:left="993" w:right="1188"/>
      </w:pPr>
      <w:r w:rsidRPr="00652034">
        <w:rPr>
          <w:rFonts w:ascii="Arial" w:eastAsia="Arial" w:hAnsi="Arial" w:cs="Arial"/>
          <w:sz w:val="24"/>
        </w:rPr>
        <w:t>навыками решения основных проблем настройки сетей.</w:t>
      </w:r>
    </w:p>
    <w:p w:rsidR="00C20F10" w:rsidRDefault="00091C18">
      <w:pPr>
        <w:numPr>
          <w:ilvl w:val="0"/>
          <w:numId w:val="1"/>
        </w:numPr>
        <w:spacing w:after="90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Планируемые результаты обучения по дисциплине/модулю (знания, умения, навыки), соотнесенные с планируемыми результатами освоения образовательной программы (компетенциями выпускников): </w:t>
      </w:r>
    </w:p>
    <w:p w:rsidR="00652034" w:rsidRDefault="00091C18">
      <w:pPr>
        <w:spacing w:after="18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652034" w:rsidTr="002850EB">
        <w:trPr>
          <w:trHeight w:val="275"/>
        </w:trPr>
        <w:tc>
          <w:tcPr>
            <w:tcW w:w="4131" w:type="dxa"/>
            <w:gridSpan w:val="2"/>
          </w:tcPr>
          <w:p w:rsidR="00652034" w:rsidRPr="001E4524" w:rsidRDefault="00652034" w:rsidP="002850EB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652034" w:rsidRPr="001E4524" w:rsidRDefault="00652034" w:rsidP="002850E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652034" w:rsidTr="002850EB">
        <w:trPr>
          <w:trHeight w:val="276"/>
        </w:trPr>
        <w:tc>
          <w:tcPr>
            <w:tcW w:w="1208" w:type="dxa"/>
          </w:tcPr>
          <w:p w:rsidR="00652034" w:rsidRPr="001E4524" w:rsidRDefault="00652034" w:rsidP="002850EB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652034" w:rsidRPr="001E4524" w:rsidRDefault="00652034" w:rsidP="002850EB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652034" w:rsidRDefault="00652034" w:rsidP="002850EB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652034" w:rsidTr="002850EB">
        <w:trPr>
          <w:trHeight w:val="2315"/>
        </w:trPr>
        <w:tc>
          <w:tcPr>
            <w:tcW w:w="1208" w:type="dxa"/>
          </w:tcPr>
          <w:p w:rsidR="00652034" w:rsidRPr="001B1468" w:rsidRDefault="00652034" w:rsidP="002850E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ОПК-8</w:t>
            </w:r>
          </w:p>
          <w:p w:rsidR="00652034" w:rsidRPr="001B1468" w:rsidRDefault="00652034" w:rsidP="002850E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652034" w:rsidRPr="00652034" w:rsidRDefault="00652034" w:rsidP="002850EB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sz w:val="20"/>
                <w:szCs w:val="20"/>
                <w:lang w:val="ru-RU"/>
              </w:rPr>
              <w:t>способность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ПО</w:t>
            </w:r>
          </w:p>
        </w:tc>
        <w:tc>
          <w:tcPr>
            <w:tcW w:w="6075" w:type="dxa"/>
          </w:tcPr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Знать: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стек протоколов TCP/IP;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основы маршрутизации и фильтрации сетевых пакетов;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названия и назначение основных сетевых служб ОС Уметь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настраивать сетевые интерфейсы;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строить сети с различно топологией;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настраивать межсетевые экраны;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управлять сетевыми сервисами.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Владеть: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навыками обращения с базовыми сетевыми утилитами;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приемами моделирования сетевого взаимодействия;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>навыками решения основных проблем настройки сетей.</w:t>
            </w:r>
          </w:p>
        </w:tc>
      </w:tr>
      <w:tr w:rsidR="00652034" w:rsidTr="002850EB">
        <w:trPr>
          <w:trHeight w:val="282"/>
        </w:trPr>
        <w:tc>
          <w:tcPr>
            <w:tcW w:w="1208" w:type="dxa"/>
          </w:tcPr>
          <w:p w:rsidR="00652034" w:rsidRPr="001B1468" w:rsidRDefault="00652034" w:rsidP="002850E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ОПК-10</w:t>
            </w:r>
          </w:p>
        </w:tc>
        <w:tc>
          <w:tcPr>
            <w:tcW w:w="2923" w:type="dxa"/>
          </w:tcPr>
          <w:p w:rsidR="00652034" w:rsidRPr="00652034" w:rsidRDefault="00652034" w:rsidP="002850EB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sz w:val="20"/>
                <w:szCs w:val="20"/>
                <w:lang w:val="ru-RU"/>
              </w:rPr>
              <w:t>способность использовать знания методов архитектуры, алгоритмов функционирования систем реального времени</w:t>
            </w:r>
          </w:p>
        </w:tc>
        <w:tc>
          <w:tcPr>
            <w:tcW w:w="6075" w:type="dxa"/>
          </w:tcPr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Знать: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стек протоколов TCP/IP;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основы маршрутизации и фильтрации сетевых пакетов;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названия и назначение основных сетевых служб ОС Уметь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настраивать сетевые интерфейсы;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строить сети с различно топологией;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настраивать межсетевые экраны;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управлять сетевыми сервисами.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Владеть: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навыками обращения с базовыми сетевыми утилитами;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приемами моделирования сетевого взаимодействия; </w:t>
            </w:r>
          </w:p>
          <w:p w:rsidR="00652034" w:rsidRPr="00652034" w:rsidRDefault="00652034" w:rsidP="0065203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>•</w:t>
            </w:r>
            <w:r w:rsidRPr="00652034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>навыками решения основных проблем настройки сетей.</w:t>
            </w:r>
          </w:p>
        </w:tc>
      </w:tr>
    </w:tbl>
    <w:p w:rsidR="00C20F10" w:rsidRDefault="00C20F10">
      <w:pPr>
        <w:spacing w:after="18"/>
      </w:pPr>
    </w:p>
    <w:p w:rsidR="00C20F10" w:rsidRDefault="00091C18">
      <w:pPr>
        <w:numPr>
          <w:ilvl w:val="0"/>
          <w:numId w:val="1"/>
        </w:numPr>
        <w:spacing w:after="127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lastRenderedPageBreak/>
        <w:t xml:space="preserve">Объем дисциплины в зачетных единицах/часах в соответствии с учебным планом — </w:t>
      </w:r>
      <w:r w:rsidR="002F67F7">
        <w:rPr>
          <w:rFonts w:ascii="Arial" w:eastAsia="Arial" w:hAnsi="Arial" w:cs="Arial"/>
          <w:b/>
          <w:sz w:val="24"/>
        </w:rPr>
        <w:t>2</w:t>
      </w:r>
      <w:r>
        <w:rPr>
          <w:rFonts w:ascii="Arial" w:eastAsia="Arial" w:hAnsi="Arial" w:cs="Arial"/>
          <w:sz w:val="24"/>
        </w:rPr>
        <w:t xml:space="preserve"> ЗЕТ/ </w:t>
      </w:r>
      <w:r w:rsidR="002F67F7">
        <w:rPr>
          <w:rFonts w:ascii="Arial" w:eastAsia="Arial" w:hAnsi="Arial" w:cs="Arial"/>
          <w:sz w:val="24"/>
        </w:rPr>
        <w:t>72</w:t>
      </w:r>
      <w:r>
        <w:rPr>
          <w:rFonts w:ascii="Arial" w:eastAsia="Arial" w:hAnsi="Arial" w:cs="Arial"/>
          <w:sz w:val="24"/>
        </w:rPr>
        <w:t xml:space="preserve"> часа. </w:t>
      </w:r>
    </w:p>
    <w:p w:rsidR="00C20F10" w:rsidRDefault="00091C18">
      <w:pPr>
        <w:numPr>
          <w:ilvl w:val="0"/>
          <w:numId w:val="1"/>
        </w:numPr>
        <w:spacing w:after="5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5439" w:type="dxa"/>
        <w:tblInd w:w="2114" w:type="dxa"/>
        <w:tblCellMar>
          <w:top w:w="21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2"/>
      </w:tblGrid>
      <w:tr w:rsidR="00C20F10">
        <w:trPr>
          <w:trHeight w:val="481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F10" w:rsidRDefault="00091C1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1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0F10">
        <w:trPr>
          <w:trHeight w:val="6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C20F10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F10" w:rsidRDefault="00091C1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F10" w:rsidRDefault="00652034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Сем. 8</w:t>
            </w:r>
            <w:r w:rsidR="00091C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0F10">
        <w:trPr>
          <w:trHeight w:val="320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  <w:r w:rsidR="00091C1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</w:tr>
      <w:tr w:rsidR="00C20F10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C20F10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C20F10">
        <w:trPr>
          <w:trHeight w:val="274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C20F10">
            <w:pPr>
              <w:ind w:right="55"/>
              <w:jc w:val="center"/>
            </w:pP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C20F10">
            <w:pPr>
              <w:ind w:right="54"/>
              <w:jc w:val="center"/>
            </w:pPr>
          </w:p>
        </w:tc>
      </w:tr>
      <w:tr w:rsidR="00C20F10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</w:tr>
      <w:tr w:rsidR="00C20F10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  <w:r w:rsidR="00091C1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2F67F7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  <w:r w:rsidR="00091C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0F10">
        <w:trPr>
          <w:trHeight w:val="2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F10" w:rsidRDefault="00091C18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зачет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0F10" w:rsidRDefault="00091C18">
      <w:pPr>
        <w:spacing w:after="135"/>
      </w:pPr>
      <w:r>
        <w:rPr>
          <w:rFonts w:ascii="Arial" w:eastAsia="Arial" w:hAnsi="Arial" w:cs="Arial"/>
          <w:b/>
          <w:i/>
          <w:color w:val="FF0000"/>
          <w:sz w:val="24"/>
        </w:rPr>
        <w:t xml:space="preserve"> </w:t>
      </w:r>
    </w:p>
    <w:p w:rsidR="00C20F10" w:rsidRDefault="00091C18">
      <w:pPr>
        <w:numPr>
          <w:ilvl w:val="1"/>
          <w:numId w:val="1"/>
        </w:numPr>
        <w:spacing w:after="5" w:line="267" w:lineRule="auto"/>
        <w:ind w:right="12" w:hanging="602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458"/>
        <w:gridCol w:w="3420"/>
        <w:gridCol w:w="5622"/>
      </w:tblGrid>
      <w:tr w:rsidR="00C20F10">
        <w:trPr>
          <w:trHeight w:val="70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C20F10">
        <w:trPr>
          <w:trHeight w:val="70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Стек протоколов TCP/IP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Характеристика и взаимосвязь основных протоколов набора TCP/IP. История возникновения. Уровни TCP/IP и примеры протоколов. </w:t>
            </w:r>
          </w:p>
        </w:tc>
      </w:tr>
      <w:tr w:rsidR="00C20F10">
        <w:trPr>
          <w:trHeight w:val="70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Маршрутизация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Общие принципы. Таблицы маршрутов. Метрики. Статическая маршрутизация. Динамическая маршрутизация </w:t>
            </w:r>
          </w:p>
        </w:tc>
      </w:tr>
      <w:tr w:rsidR="00C20F10">
        <w:trPr>
          <w:trHeight w:val="24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Фильтрация пакетов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Общая информация о фильтрации и преобразованиях </w:t>
            </w:r>
          </w:p>
        </w:tc>
      </w:tr>
      <w:tr w:rsidR="00C20F10">
        <w:trPr>
          <w:trHeight w:val="24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/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/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пакетов. Реализация фильтра на уровне ядра. </w:t>
            </w:r>
          </w:p>
        </w:tc>
      </w:tr>
      <w:tr w:rsidR="00C20F10">
        <w:trPr>
          <w:trHeight w:val="70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145"/>
            </w:pPr>
            <w:r>
              <w:rPr>
                <w:rFonts w:ascii="Arial" w:eastAsia="Arial" w:hAnsi="Arial" w:cs="Arial"/>
                <w:sz w:val="20"/>
              </w:rPr>
              <w:t xml:space="preserve">Настройка сетевых интерфейсов в различных дистрибутивах.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spacing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Настройка сетевых интерфейсов общими утилитами. Особенности настроек в дистрибутивах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CentOS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Debian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</w:p>
          <w:p w:rsidR="00C20F10" w:rsidRDefault="00091C18">
            <w:proofErr w:type="spellStart"/>
            <w:r>
              <w:rPr>
                <w:rFonts w:ascii="Arial" w:eastAsia="Arial" w:hAnsi="Arial" w:cs="Arial"/>
                <w:sz w:val="20"/>
              </w:rPr>
              <w:t>Gentoo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20F10">
        <w:trPr>
          <w:trHeight w:val="47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Служба DHCP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Динамическая раздача адресов. Настройка сервера и клиента </w:t>
            </w:r>
          </w:p>
        </w:tc>
      </w:tr>
      <w:tr w:rsidR="00C20F10">
        <w:trPr>
          <w:trHeight w:val="47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78"/>
            </w:pPr>
            <w:r>
              <w:rPr>
                <w:rFonts w:ascii="Arial" w:eastAsia="Arial" w:hAnsi="Arial" w:cs="Arial"/>
                <w:sz w:val="20"/>
              </w:rPr>
              <w:t xml:space="preserve">Система доменных имен. Служба DNS.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История. Структура (корневые сервера и дерево) Настройка сервера и клиентов. </w:t>
            </w:r>
          </w:p>
        </w:tc>
      </w:tr>
      <w:tr w:rsidR="00C20F10">
        <w:trPr>
          <w:trHeight w:val="469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Удаленная работа. Протоколы для удаленного управления.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8"/>
            </w:pPr>
            <w:r>
              <w:rPr>
                <w:rFonts w:ascii="Arial" w:eastAsia="Arial" w:hAnsi="Arial" w:cs="Arial"/>
                <w:sz w:val="20"/>
              </w:rPr>
              <w:t xml:space="preserve">Протоколы удаленной работы. Удаленный запуск команд. RSH,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Telnel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SSH </w:t>
            </w:r>
          </w:p>
        </w:tc>
      </w:tr>
      <w:tr w:rsidR="00C20F10">
        <w:trPr>
          <w:trHeight w:val="47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roofErr w:type="spellStart"/>
            <w:r>
              <w:rPr>
                <w:rFonts w:ascii="Arial" w:eastAsia="Arial" w:hAnsi="Arial" w:cs="Arial"/>
                <w:sz w:val="20"/>
              </w:rPr>
              <w:t>Virtual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Private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Networking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23"/>
            </w:pPr>
            <w:r>
              <w:rPr>
                <w:rFonts w:ascii="Arial" w:eastAsia="Arial" w:hAnsi="Arial" w:cs="Arial"/>
                <w:sz w:val="20"/>
              </w:rPr>
              <w:t xml:space="preserve">Общие сведения о VPN. Возможности. Пример настройки соединения. </w:t>
            </w:r>
          </w:p>
        </w:tc>
      </w:tr>
      <w:tr w:rsidR="00C20F10">
        <w:trPr>
          <w:trHeight w:val="47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274"/>
            </w:pPr>
            <w:r>
              <w:rPr>
                <w:rFonts w:ascii="Arial" w:eastAsia="Arial" w:hAnsi="Arial" w:cs="Arial"/>
                <w:sz w:val="20"/>
              </w:rPr>
              <w:t xml:space="preserve">Прочие протоколы прикладного уровня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Протоколы HTTP, FTP, SMTP, POP3, IMAP... </w:t>
            </w:r>
          </w:p>
        </w:tc>
      </w:tr>
      <w:tr w:rsidR="00C20F10">
        <w:trPr>
          <w:trHeight w:val="47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176"/>
            </w:pPr>
            <w:r>
              <w:rPr>
                <w:rFonts w:ascii="Arial" w:eastAsia="Arial" w:hAnsi="Arial" w:cs="Arial"/>
                <w:sz w:val="20"/>
              </w:rPr>
              <w:t xml:space="preserve">Безопасность при работе в сети. SSL.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Сертификаты. SSL. Шифрованные соединения </w:t>
            </w:r>
          </w:p>
        </w:tc>
      </w:tr>
    </w:tbl>
    <w:p w:rsidR="00C20F10" w:rsidRDefault="00091C18">
      <w:pPr>
        <w:spacing w:after="13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numPr>
          <w:ilvl w:val="1"/>
          <w:numId w:val="1"/>
        </w:numPr>
        <w:spacing w:after="5" w:line="267" w:lineRule="auto"/>
        <w:ind w:right="12" w:hanging="602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8" w:type="dxa"/>
          <w:left w:w="23" w:type="dxa"/>
          <w:right w:w="25" w:type="dxa"/>
        </w:tblCellMar>
        <w:tblLook w:val="04A0" w:firstRow="1" w:lastRow="0" w:firstColumn="1" w:lastColumn="0" w:noHBand="0" w:noVBand="1"/>
      </w:tblPr>
      <w:tblGrid>
        <w:gridCol w:w="483"/>
        <w:gridCol w:w="2500"/>
        <w:gridCol w:w="930"/>
        <w:gridCol w:w="1740"/>
        <w:gridCol w:w="1598"/>
        <w:gridCol w:w="1772"/>
        <w:gridCol w:w="785"/>
      </w:tblGrid>
      <w:tr w:rsidR="00C20F10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C20F10" w:rsidRDefault="00091C18">
            <w:pPr>
              <w:ind w:left="81"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6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</w:tr>
      <w:tr w:rsidR="00C20F10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C20F10" w:rsidRDefault="00C20F1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C20F10" w:rsidRDefault="00C20F10"/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Лекций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104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C20F10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Стек протоколов TCP/IP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Маршрутизация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Фильтрация пакетов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93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Настройка сетевых интерфейсов в различных дистрибутивах.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Служба DHCP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70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spacing w:after="2" w:line="273" w:lineRule="auto"/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Система доменных имен. </w:t>
            </w:r>
          </w:p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Служба DNS.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701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Удаленная работа. Протоколы для удаленного управления.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469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 w:right="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Virtual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Private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Networking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Прочие протоколы прикладного уровня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6</w:t>
            </w:r>
          </w:p>
        </w:tc>
      </w:tr>
      <w:tr w:rsidR="00C20F10">
        <w:trPr>
          <w:trHeight w:val="70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C20F10" w:rsidRDefault="00091C1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C20F10" w:rsidRDefault="00091C18">
            <w:pPr>
              <w:ind w:left="85" w:right="698"/>
            </w:pPr>
            <w:r>
              <w:rPr>
                <w:rFonts w:ascii="Arial" w:eastAsia="Arial" w:hAnsi="Arial" w:cs="Arial"/>
                <w:sz w:val="20"/>
              </w:rPr>
              <w:t xml:space="preserve">Безопасность при работе в сети. SSL.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jc w:val="center"/>
            </w:pPr>
            <w:r>
              <w:t>5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C20F10">
            <w:pPr>
              <w:ind w:left="1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ind w:left="3"/>
              <w:jc w:val="center"/>
            </w:pPr>
            <w:r>
              <w:t>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2F67F7">
            <w:pPr>
              <w:ind w:left="2"/>
              <w:jc w:val="center"/>
            </w:pPr>
            <w:r>
              <w:t>13</w:t>
            </w:r>
          </w:p>
        </w:tc>
      </w:tr>
      <w:tr w:rsidR="00C20F10">
        <w:trPr>
          <w:trHeight w:val="24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8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7F7"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091C1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>
            <w:pPr>
              <w:ind w:left="2"/>
              <w:jc w:val="center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pPr>
              <w:ind w:left="3"/>
              <w:jc w:val="center"/>
            </w:pPr>
            <w:r>
              <w:t>72</w:t>
            </w:r>
          </w:p>
        </w:tc>
      </w:tr>
    </w:tbl>
    <w:p w:rsidR="00C20F10" w:rsidRDefault="00091C18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37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C20F10" w:rsidRDefault="00091C18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Arial" w:eastAsia="Arial" w:hAnsi="Arial" w:cs="Arial"/>
          <w:sz w:val="28"/>
        </w:rPr>
        <w:t xml:space="preserve"> </w:t>
      </w:r>
    </w:p>
    <w:p w:rsidR="00C20F10" w:rsidRDefault="00091C18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numPr>
          <w:ilvl w:val="0"/>
          <w:numId w:val="1"/>
        </w:numPr>
        <w:spacing w:after="5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C20F10" w:rsidRDefault="00091C18">
      <w:pPr>
        <w:spacing w:after="16"/>
        <w:ind w:right="1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C20F10" w:rsidRDefault="00091C18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572" w:type="dxa"/>
        <w:tblInd w:w="47" w:type="dxa"/>
        <w:tblCellMar>
          <w:top w:w="8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C20F10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C20F10">
        <w:trPr>
          <w:trHeight w:val="105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spacing w:after="17" w:line="257" w:lineRule="auto"/>
            </w:pPr>
            <w:r>
              <w:rPr>
                <w:rFonts w:ascii="Arial" w:eastAsia="Arial" w:hAnsi="Arial" w:cs="Arial"/>
                <w:sz w:val="20"/>
              </w:rPr>
              <w:t>Основы управления информационной безопасностью: [учебное пособие для студентов вузов, обучающихся по направлениям подготовки (специальностям) укрупненной группы специальностей 090000 - "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Информ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безопасность"] / А.П. Курило [и др.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— 2-е изд.,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испр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— Москва: Горячая Линия-Телеком, 2014 .— 243 с. </w:t>
            </w:r>
          </w:p>
        </w:tc>
      </w:tr>
      <w:tr w:rsidR="00C20F10">
        <w:trPr>
          <w:trHeight w:val="5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Информатика: базовый курс: [учебное пособие для студ. втузов]; под ред. С.В.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Симоновича.—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3-е изд. — СПб. [и др.] : Питер, 2012 .— 637 с. </w:t>
            </w:r>
          </w:p>
        </w:tc>
      </w:tr>
      <w:tr w:rsidR="00C20F10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Глухов М. М., Круглов И. А.,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Пичкур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А. Б., Черемушкин А. В. Введение в теоретико-</w:t>
            </w:r>
          </w:p>
        </w:tc>
      </w:tr>
      <w:tr w:rsidR="00C20F10">
        <w:trPr>
          <w:trHeight w:val="5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/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числовые методы криптографии. —СПб.: Лань, 2011. — 400 с. </w:t>
            </w:r>
            <w:r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http://e.lanbook.com/books/element.php?pl1_id=1540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C20F10" w:rsidRDefault="00091C18">
      <w:pPr>
        <w:spacing w:after="37"/>
      </w:pPr>
      <w:r>
        <w:rPr>
          <w:rFonts w:ascii="Arial" w:eastAsia="Arial" w:hAnsi="Arial" w:cs="Arial"/>
          <w:sz w:val="18"/>
        </w:rPr>
        <w:t xml:space="preserve"> </w:t>
      </w:r>
    </w:p>
    <w:p w:rsidR="00C20F10" w:rsidRDefault="00091C18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42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C20F10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C20F10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Коробейников А. Г., Гатчин Ю. А. Математические основы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криптологии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— Электрон. дан. — СПб.: Издательство НИУ ИТМО, 2004. — 106 с. — </w:t>
            </w:r>
            <w:r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http://e.lanbook.com/books/element.php?pl1_id=43393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20F10">
        <w:trPr>
          <w:trHeight w:val="46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hyperlink r:id="rId6">
              <w:r w:rsidR="00091C18">
                <w:rPr>
                  <w:rFonts w:ascii="Arial" w:eastAsia="Arial" w:hAnsi="Arial" w:cs="Arial"/>
                  <w:sz w:val="20"/>
                </w:rPr>
                <w:t xml:space="preserve">Ян </w:t>
              </w:r>
              <w:proofErr w:type="spellStart"/>
              <w:r w:rsidR="00091C18">
                <w:rPr>
                  <w:rFonts w:ascii="Arial" w:eastAsia="Arial" w:hAnsi="Arial" w:cs="Arial"/>
                  <w:sz w:val="20"/>
                </w:rPr>
                <w:t>Сонг</w:t>
              </w:r>
              <w:proofErr w:type="spellEnd"/>
              <w:r w:rsidR="00091C18">
                <w:rPr>
                  <w:rFonts w:ascii="Arial" w:eastAsia="Arial" w:hAnsi="Arial" w:cs="Arial"/>
                  <w:sz w:val="20"/>
                </w:rPr>
                <w:t xml:space="preserve"> Й.</w:t>
              </w:r>
            </w:hyperlink>
            <w:hyperlink r:id="rId7">
              <w:r w:rsidR="00091C18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proofErr w:type="spellStart"/>
            <w:r w:rsidR="00091C18">
              <w:rPr>
                <w:rFonts w:ascii="Arial" w:eastAsia="Arial" w:hAnsi="Arial" w:cs="Arial"/>
                <w:sz w:val="20"/>
              </w:rPr>
              <w:t>Криптоанализ</w:t>
            </w:r>
            <w:proofErr w:type="spellEnd"/>
            <w:r w:rsidR="00091C18">
              <w:rPr>
                <w:rFonts w:ascii="Arial" w:eastAsia="Arial" w:hAnsi="Arial" w:cs="Arial"/>
                <w:sz w:val="20"/>
              </w:rPr>
              <w:t xml:space="preserve"> RSA. — Москва-Ижевск: Регулярная и хаотическая динамика: Ижевский институт компьютерных исследований, </w:t>
            </w:r>
            <w:proofErr w:type="gramStart"/>
            <w:r w:rsidR="00091C18">
              <w:rPr>
                <w:rFonts w:ascii="Arial" w:eastAsia="Arial" w:hAnsi="Arial" w:cs="Arial"/>
                <w:sz w:val="20"/>
              </w:rPr>
              <w:t>2011 .</w:t>
            </w:r>
            <w:proofErr w:type="gramEnd"/>
            <w:r w:rsidR="00091C18">
              <w:rPr>
                <w:rFonts w:ascii="Arial" w:eastAsia="Arial" w:hAnsi="Arial" w:cs="Arial"/>
                <w:sz w:val="20"/>
              </w:rPr>
              <w:t xml:space="preserve">— 285 с.  </w:t>
            </w:r>
          </w:p>
        </w:tc>
      </w:tr>
      <w:tr w:rsidR="00C20F10">
        <w:trPr>
          <w:trHeight w:val="9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2F67F7">
            <w:hyperlink r:id="rId8">
              <w:r w:rsidR="00091C18">
                <w:rPr>
                  <w:rFonts w:ascii="Arial" w:eastAsia="Arial" w:hAnsi="Arial" w:cs="Arial"/>
                  <w:sz w:val="20"/>
                </w:rPr>
                <w:t>Пролубников А.В.</w:t>
              </w:r>
            </w:hyperlink>
            <w:hyperlink r:id="rId9">
              <w:r w:rsidR="00091C18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 w:rsidR="00091C18">
              <w:rPr>
                <w:rFonts w:ascii="Arial" w:eastAsia="Arial" w:hAnsi="Arial" w:cs="Arial"/>
                <w:sz w:val="20"/>
              </w:rPr>
              <w:t xml:space="preserve">Криптографические средства защиты информации в сетях: </w:t>
            </w:r>
            <w:proofErr w:type="spellStart"/>
            <w:r w:rsidR="00091C18">
              <w:rPr>
                <w:rFonts w:ascii="Arial" w:eastAsia="Arial" w:hAnsi="Arial" w:cs="Arial"/>
                <w:sz w:val="20"/>
              </w:rPr>
              <w:t>учебнометодическое</w:t>
            </w:r>
            <w:proofErr w:type="spellEnd"/>
            <w:r w:rsidR="00091C18">
              <w:rPr>
                <w:rFonts w:ascii="Arial" w:eastAsia="Arial" w:hAnsi="Arial" w:cs="Arial"/>
                <w:sz w:val="20"/>
              </w:rPr>
              <w:t xml:space="preserve"> пособие [Электронный ресурс]: — Электрон. дан.— Омск: Издательство Омского государственного университета им. Ф.М. Достоевского, 2014 г. —192 с. — </w:t>
            </w:r>
            <w:r w:rsidR="00091C18"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http://www.knigafund.ru/books/174111</w:t>
            </w:r>
            <w:r w:rsidR="00091C1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C20F10" w:rsidRDefault="00091C18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</w:p>
    <w:p w:rsidR="00C20F10" w:rsidRDefault="00091C18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C20F10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C20F10">
        <w:trPr>
          <w:trHeight w:val="46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Электронный каталог Научной библиотеки Воронежского государственного университета. </w:t>
            </w:r>
            <w:hyperlink r:id="rId10">
              <w:r>
                <w:rPr>
                  <w:rFonts w:ascii="Arial" w:eastAsia="Arial" w:hAnsi="Arial" w:cs="Arial"/>
                  <w:sz w:val="20"/>
                </w:rPr>
                <w:t>–</w:t>
              </w:r>
            </w:hyperlink>
            <w:hyperlink r:id="rId11">
              <w:r>
                <w:rPr>
                  <w:sz w:val="20"/>
                </w:rPr>
                <w:t xml:space="preserve"> </w:t>
              </w:r>
            </w:hyperlink>
            <w:hyperlink r:id="rId12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13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://</w:t>
              </w:r>
            </w:hyperlink>
            <w:hyperlink r:id="rId14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www</w:t>
              </w:r>
            </w:hyperlink>
            <w:hyperlink r:id="rId15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6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lib</w:t>
              </w:r>
            </w:hyperlink>
            <w:hyperlink r:id="rId17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8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vsu</w:t>
              </w:r>
            </w:hyperlink>
            <w:hyperlink r:id="rId19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20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ru</w:t>
              </w:r>
            </w:hyperlink>
            <w:hyperlink r:id="rId21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/</w:t>
              </w:r>
            </w:hyperlink>
            <w:hyperlink r:id="rId22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C20F10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F10" w:rsidRDefault="00091C1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right="4126"/>
            </w:pPr>
            <w:r>
              <w:rPr>
                <w:rFonts w:ascii="Arial" w:eastAsia="Arial" w:hAnsi="Arial" w:cs="Arial"/>
                <w:sz w:val="20"/>
              </w:rPr>
              <w:t xml:space="preserve">ЭБС «Издательство Лань» </w:t>
            </w:r>
            <w:hyperlink r:id="rId23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4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5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e</w:t>
              </w:r>
            </w:hyperlink>
            <w:hyperlink r:id="rId26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27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28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29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com</w:t>
              </w:r>
            </w:hyperlink>
            <w:hyperlink r:id="rId30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/</w:t>
              </w:r>
            </w:hyperlink>
            <w:hyperlink r:id="rId31">
              <w:r>
                <w:rPr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C20F10" w:rsidRDefault="00091C18">
      <w:pPr>
        <w:spacing w:after="20"/>
        <w:ind w:right="1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C20F10" w:rsidRDefault="00091C18">
      <w:pPr>
        <w:numPr>
          <w:ilvl w:val="0"/>
          <w:numId w:val="3"/>
        </w:numPr>
        <w:spacing w:after="5" w:line="267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Информационные технологии, используемые для реализации учебной дисциплины, включая программное обеспечение и </w:t>
      </w:r>
      <w:proofErr w:type="spellStart"/>
      <w:r>
        <w:rPr>
          <w:rFonts w:ascii="Arial" w:eastAsia="Arial" w:hAnsi="Arial" w:cs="Arial"/>
          <w:b/>
          <w:sz w:val="24"/>
        </w:rPr>
        <w:t>информационносправочные</w:t>
      </w:r>
      <w:proofErr w:type="spellEnd"/>
      <w:r>
        <w:rPr>
          <w:rFonts w:ascii="Arial" w:eastAsia="Arial" w:hAnsi="Arial" w:cs="Arial"/>
          <w:b/>
          <w:sz w:val="24"/>
        </w:rPr>
        <w:t xml:space="preserve"> системы (при необходимости) </w:t>
      </w:r>
    </w:p>
    <w:p w:rsidR="00C20F10" w:rsidRDefault="00091C1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20F10" w:rsidRDefault="00091C18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Ос </w:t>
      </w:r>
      <w:proofErr w:type="spellStart"/>
      <w:r>
        <w:rPr>
          <w:rFonts w:ascii="Arial" w:eastAsia="Arial" w:hAnsi="Arial" w:cs="Arial"/>
          <w:sz w:val="20"/>
        </w:rPr>
        <w:t>linux</w:t>
      </w:r>
      <w:proofErr w:type="spellEnd"/>
      <w:r>
        <w:rPr>
          <w:rFonts w:ascii="Arial" w:eastAsia="Arial" w:hAnsi="Arial" w:cs="Arial"/>
          <w:sz w:val="20"/>
        </w:rPr>
        <w:t xml:space="preserve">, поддержка языков программирования по выбору студентов </w:t>
      </w:r>
    </w:p>
    <w:p w:rsidR="00C20F10" w:rsidRDefault="00091C18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0F10" w:rsidRDefault="00091C18">
      <w:pPr>
        <w:numPr>
          <w:ilvl w:val="0"/>
          <w:numId w:val="3"/>
        </w:numPr>
        <w:spacing w:after="291" w:line="267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  <w:r>
        <w:rPr>
          <w:rFonts w:ascii="Arial" w:eastAsia="Arial" w:hAnsi="Arial" w:cs="Arial"/>
          <w:sz w:val="24"/>
        </w:rPr>
        <w:t xml:space="preserve">Аудитория с проектором и доской. </w:t>
      </w:r>
    </w:p>
    <w:p w:rsidR="00C20F10" w:rsidRDefault="00091C18">
      <w:pPr>
        <w:numPr>
          <w:ilvl w:val="0"/>
          <w:numId w:val="3"/>
        </w:numPr>
        <w:spacing w:after="288" w:line="267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C20F10" w:rsidRDefault="00091C18">
      <w:pPr>
        <w:spacing w:after="5" w:line="267" w:lineRule="auto"/>
        <w:ind w:left="2610" w:right="12" w:hanging="2625"/>
      </w:pPr>
      <w:r>
        <w:rPr>
          <w:rFonts w:ascii="Arial" w:eastAsia="Arial" w:hAnsi="Arial" w:cs="Arial"/>
          <w:b/>
          <w:sz w:val="24"/>
        </w:rPr>
        <w:t xml:space="preserve">19.1. Перечень компетенций с указанием этапов формирования и планируемых результатов обучения </w:t>
      </w:r>
    </w:p>
    <w:p w:rsidR="00C20F10" w:rsidRDefault="00091C18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4689"/>
        <w:gridCol w:w="2293"/>
        <w:gridCol w:w="1643"/>
        <w:gridCol w:w="1408"/>
      </w:tblGrid>
      <w:tr w:rsidR="00C20F10">
        <w:trPr>
          <w:trHeight w:val="1159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spacing w:after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C20F10" w:rsidRDefault="00091C1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C20F10" w:rsidRDefault="00091C18">
            <w:pPr>
              <w:spacing w:after="36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C20F10" w:rsidRDefault="00091C18">
            <w:pPr>
              <w:spacing w:after="16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C20F10" w:rsidRDefault="00091C18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spacing w:after="14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0F10" w:rsidRDefault="00091C1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C20F10" w:rsidRDefault="00091C1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C20F10">
        <w:trPr>
          <w:trHeight w:val="971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ind w:firstLine="796"/>
            </w:pPr>
            <w:r>
              <w:rPr>
                <w:rFonts w:ascii="Arial" w:eastAsia="Arial" w:hAnsi="Arial" w:cs="Arial"/>
                <w:sz w:val="20"/>
              </w:rPr>
              <w:t xml:space="preserve">ОПК-10 Способность использовать знания методов архитектуры, алгоритмов функционирования систем реального времени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Pr="00652034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 xml:space="preserve">Знать: </w:t>
            </w:r>
          </w:p>
          <w:p w:rsidR="00C20F10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>стек протоколов TCP/IP; основы маршрутизации и фильтрации сетевых пакетов; названия и назначение основных сетевых служб ОС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 w:rsidP="00091C18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C20F10">
        <w:trPr>
          <w:trHeight w:val="16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20F10" w:rsidRDefault="00C20F10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Pr="00652034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 xml:space="preserve">Уметь </w:t>
            </w:r>
          </w:p>
          <w:p w:rsidR="00091C18" w:rsidRPr="00652034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>настраивать сетевые интерфейсы;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 </w:t>
            </w:r>
            <w:r w:rsidRPr="00652034">
              <w:rPr>
                <w:rFonts w:ascii="Arial" w:hAnsi="Arial"/>
                <w:i/>
                <w:sz w:val="20"/>
                <w:szCs w:val="20"/>
              </w:rPr>
              <w:t xml:space="preserve">строить сети с различно топологией; настраивать межсетевые экраны; управлять сетевыми сервисами. </w:t>
            </w:r>
          </w:p>
          <w:p w:rsidR="00C20F10" w:rsidRDefault="00C20F10"/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C20F10">
        <w:trPr>
          <w:trHeight w:val="9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C20F10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Pr="00652034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>Владеть:</w:t>
            </w:r>
          </w:p>
          <w:p w:rsidR="00C20F10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 xml:space="preserve">навыками обращения с базовыми сетевыми утилитами; приемами моделирования </w:t>
            </w:r>
            <w:r w:rsidRPr="00652034">
              <w:rPr>
                <w:rFonts w:ascii="Arial" w:hAnsi="Arial"/>
                <w:i/>
                <w:sz w:val="20"/>
                <w:szCs w:val="20"/>
              </w:rPr>
              <w:lastRenderedPageBreak/>
              <w:t xml:space="preserve">сетевого взаимодействия; </w:t>
            </w:r>
            <w:r>
              <w:rPr>
                <w:rFonts w:ascii="Arial" w:hAnsi="Arial"/>
                <w:i/>
                <w:sz w:val="20"/>
                <w:szCs w:val="20"/>
              </w:rPr>
              <w:t>н</w:t>
            </w:r>
            <w:r w:rsidRPr="00652034">
              <w:rPr>
                <w:rFonts w:ascii="Arial" w:hAnsi="Arial"/>
                <w:i/>
                <w:sz w:val="20"/>
                <w:szCs w:val="20"/>
              </w:rPr>
              <w:t>авыками решения основных проблем настройки сетей.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lastRenderedPageBreak/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091C18" w:rsidTr="00AC624E">
        <w:trPr>
          <w:trHeight w:val="970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91C18" w:rsidRDefault="00091C18" w:rsidP="00091C18">
            <w:pPr>
              <w:jc w:val="center"/>
            </w:pPr>
            <w:r>
              <w:t>ОПК-8</w:t>
            </w:r>
          </w:p>
          <w:p w:rsidR="00091C18" w:rsidRDefault="00091C18" w:rsidP="00091C18">
            <w:r w:rsidRPr="00652034">
              <w:rPr>
                <w:rFonts w:ascii="Arial" w:hAnsi="Arial"/>
                <w:sz w:val="20"/>
                <w:szCs w:val="20"/>
              </w:rPr>
              <w:t>способность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ПО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Pr="00652034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 xml:space="preserve">Знать: </w:t>
            </w:r>
          </w:p>
          <w:p w:rsidR="00091C18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>стек протоколов TCP/IP; основы маршрутизации и фильтрации сетевых пакетов; названия и назначение основных сетевых служб ОС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Default="00091C18" w:rsidP="00091C18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Default="00091C18" w:rsidP="00091C18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091C18" w:rsidTr="00AC624E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91C18" w:rsidRDefault="00091C18" w:rsidP="00091C18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Pr="00652034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 xml:space="preserve">Уметь </w:t>
            </w:r>
          </w:p>
          <w:p w:rsidR="00091C18" w:rsidRPr="00652034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>настраивать сетевые интерфейсы;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 </w:t>
            </w:r>
            <w:r w:rsidRPr="00652034">
              <w:rPr>
                <w:rFonts w:ascii="Arial" w:hAnsi="Arial"/>
                <w:i/>
                <w:sz w:val="20"/>
                <w:szCs w:val="20"/>
              </w:rPr>
              <w:t xml:space="preserve">строить сети с различно топологией; настраивать межсетевые экраны; управлять сетевыми сервисами. </w:t>
            </w:r>
          </w:p>
          <w:p w:rsidR="00091C18" w:rsidRDefault="00091C18" w:rsidP="00091C18"/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Default="00091C18" w:rsidP="00091C18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Default="00091C18" w:rsidP="00091C18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091C18" w:rsidTr="00AC624E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Default="00091C18" w:rsidP="00091C18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Pr="00652034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>Владеть:</w:t>
            </w:r>
          </w:p>
          <w:p w:rsidR="00091C18" w:rsidRDefault="00091C18" w:rsidP="00091C18">
            <w:pPr>
              <w:pStyle w:val="TableParagraph"/>
              <w:tabs>
                <w:tab w:val="left" w:pos="426"/>
              </w:tabs>
              <w:ind w:left="122" w:right="142"/>
              <w:jc w:val="both"/>
            </w:pPr>
            <w:r w:rsidRPr="00652034">
              <w:rPr>
                <w:rFonts w:ascii="Arial" w:hAnsi="Arial"/>
                <w:i/>
                <w:sz w:val="20"/>
                <w:szCs w:val="20"/>
              </w:rPr>
              <w:t xml:space="preserve">навыками обращения с базовыми сетевыми утилитами; приемами моделирования сетевого взаимодействия; </w:t>
            </w:r>
            <w:r>
              <w:rPr>
                <w:rFonts w:ascii="Arial" w:hAnsi="Arial"/>
                <w:i/>
                <w:sz w:val="20"/>
                <w:szCs w:val="20"/>
              </w:rPr>
              <w:t>н</w:t>
            </w:r>
            <w:r w:rsidRPr="00652034">
              <w:rPr>
                <w:rFonts w:ascii="Arial" w:hAnsi="Arial"/>
                <w:i/>
                <w:sz w:val="20"/>
                <w:szCs w:val="20"/>
              </w:rPr>
              <w:t>авыками решения основных проблем настройки сетей.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Default="00091C18" w:rsidP="00091C18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18" w:rsidRDefault="00091C18" w:rsidP="00091C18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C20F10">
        <w:trPr>
          <w:trHeight w:val="701"/>
        </w:trPr>
        <w:tc>
          <w:tcPr>
            <w:tcW w:w="6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0F10" w:rsidRDefault="00091C18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0F10" w:rsidRDefault="00091C18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0F10" w:rsidRDefault="00C20F10"/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F10" w:rsidRDefault="00091C18">
            <w:pPr>
              <w:spacing w:after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0F10" w:rsidRDefault="00091C18">
            <w:r>
              <w:rPr>
                <w:rFonts w:ascii="Arial" w:eastAsia="Arial" w:hAnsi="Arial" w:cs="Arial"/>
                <w:sz w:val="20"/>
              </w:rPr>
              <w:t xml:space="preserve">Комплект КИМ  </w:t>
            </w:r>
          </w:p>
          <w:p w:rsidR="00C20F10" w:rsidRDefault="00091C18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C20F10" w:rsidRDefault="00091C18">
      <w:pPr>
        <w:spacing w:after="0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C20F10" w:rsidRDefault="00091C18">
      <w:pPr>
        <w:pStyle w:val="2"/>
        <w:ind w:left="-5" w:right="57"/>
      </w:pPr>
      <w:r>
        <w:t xml:space="preserve">19.2 Описание критериев и шкалы оценивания компетенций (результатов обучения) при промежуточной аттестации </w:t>
      </w:r>
    </w:p>
    <w:p w:rsidR="00C20F10" w:rsidRDefault="00091C1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C20F10" w:rsidRDefault="00091C18">
      <w:pPr>
        <w:spacing w:after="13"/>
        <w:ind w:left="12"/>
        <w:jc w:val="center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экзамене/зачете используются следующие показатели: </w:t>
      </w:r>
    </w:p>
    <w:p w:rsidR="00C20F10" w:rsidRDefault="00091C18">
      <w:pPr>
        <w:numPr>
          <w:ilvl w:val="0"/>
          <w:numId w:val="4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знание теоретического материала: </w:t>
      </w:r>
    </w:p>
    <w:p w:rsidR="00C20F10" w:rsidRDefault="00091C18">
      <w:pPr>
        <w:numPr>
          <w:ilvl w:val="0"/>
          <w:numId w:val="4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хорошее понимание материала, умение рассуждать; </w:t>
      </w:r>
    </w:p>
    <w:p w:rsidR="00C20F10" w:rsidRDefault="00091C18">
      <w:pPr>
        <w:numPr>
          <w:ilvl w:val="0"/>
          <w:numId w:val="4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умение приводить собственные примеры; </w:t>
      </w:r>
    </w:p>
    <w:p w:rsidR="00C20F10" w:rsidRDefault="00091C18">
      <w:pPr>
        <w:spacing w:after="16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091C18" w:rsidRDefault="00091C18" w:rsidP="00091C18">
      <w:pPr>
        <w:spacing w:after="15"/>
        <w:ind w:left="730" w:hanging="10"/>
      </w:pPr>
      <w:r>
        <w:rPr>
          <w:rFonts w:ascii="Arial" w:eastAsia="Arial" w:hAnsi="Arial" w:cs="Arial"/>
          <w:b/>
          <w:sz w:val="20"/>
        </w:rPr>
        <w:t xml:space="preserve">Критерии оценки:  </w:t>
      </w:r>
    </w:p>
    <w:p w:rsidR="00091C18" w:rsidRDefault="00091C18" w:rsidP="00091C18">
      <w:pPr>
        <w:numPr>
          <w:ilvl w:val="0"/>
          <w:numId w:val="9"/>
        </w:numPr>
        <w:spacing w:after="10" w:line="265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 xml:space="preserve">оценка «зачтено» выставляется студенту, если выполнены все задания, то есть приложения правильно работают, грамотно написаны и выполняются требования к реализации. </w:t>
      </w:r>
    </w:p>
    <w:p w:rsidR="00091C18" w:rsidRDefault="00091C18" w:rsidP="00091C18">
      <w:pPr>
        <w:numPr>
          <w:ilvl w:val="0"/>
          <w:numId w:val="9"/>
        </w:numPr>
        <w:spacing w:after="10" w:line="265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>оценка «</w:t>
      </w:r>
      <w:proofErr w:type="spellStart"/>
      <w:r>
        <w:rPr>
          <w:rFonts w:ascii="Arial" w:eastAsia="Arial" w:hAnsi="Arial" w:cs="Arial"/>
          <w:sz w:val="20"/>
        </w:rPr>
        <w:t>незачтено</w:t>
      </w:r>
      <w:proofErr w:type="spellEnd"/>
      <w:r>
        <w:rPr>
          <w:rFonts w:ascii="Arial" w:eastAsia="Arial" w:hAnsi="Arial" w:cs="Arial"/>
          <w:sz w:val="20"/>
        </w:rPr>
        <w:t xml:space="preserve">» выставляется студенту, если не выполняются вышеуказанные критерии оценки. </w:t>
      </w:r>
    </w:p>
    <w:p w:rsidR="00C20F10" w:rsidRDefault="00C20F10">
      <w:pPr>
        <w:spacing w:after="19"/>
      </w:pPr>
    </w:p>
    <w:p w:rsidR="00C20F10" w:rsidRDefault="00091C18">
      <w:pPr>
        <w:pStyle w:val="2"/>
        <w:ind w:left="-5" w:right="57"/>
      </w:pPr>
      <w:r>
        <w:lastRenderedPageBreak/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C20F10" w:rsidRDefault="00091C18">
      <w:pPr>
        <w:spacing w:after="17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C20F10" w:rsidRDefault="00091C18">
      <w:pPr>
        <w:spacing w:after="266" w:line="267" w:lineRule="auto"/>
        <w:ind w:left="-5" w:right="57" w:hanging="10"/>
        <w:jc w:val="both"/>
      </w:pPr>
      <w:r>
        <w:rPr>
          <w:rFonts w:ascii="Arial" w:eastAsia="Arial" w:hAnsi="Arial" w:cs="Arial"/>
          <w:b/>
        </w:rPr>
        <w:t xml:space="preserve">19.3.1 Перечень вопросов к зачету: </w:t>
      </w:r>
      <w:r>
        <w:rPr>
          <w:rFonts w:ascii="Arial" w:eastAsia="Arial" w:hAnsi="Arial" w:cs="Arial"/>
        </w:rPr>
        <w:t xml:space="preserve"> </w:t>
      </w:r>
    </w:p>
    <w:p w:rsidR="00C20F10" w:rsidRDefault="00091C18">
      <w:pPr>
        <w:numPr>
          <w:ilvl w:val="0"/>
          <w:numId w:val="5"/>
        </w:numPr>
        <w:spacing w:after="4" w:line="267" w:lineRule="auto"/>
        <w:ind w:right="52" w:hanging="348"/>
        <w:jc w:val="both"/>
      </w:pPr>
      <w:r>
        <w:rPr>
          <w:rFonts w:ascii="Arial" w:eastAsia="Arial" w:hAnsi="Arial" w:cs="Arial"/>
          <w:sz w:val="20"/>
        </w:rPr>
        <w:t xml:space="preserve">Команды управления сетевыми устройствами. </w:t>
      </w:r>
    </w:p>
    <w:p w:rsidR="00C20F10" w:rsidRDefault="00091C18">
      <w:pPr>
        <w:numPr>
          <w:ilvl w:val="0"/>
          <w:numId w:val="5"/>
        </w:numPr>
        <w:spacing w:after="4" w:line="267" w:lineRule="auto"/>
        <w:ind w:right="52" w:hanging="348"/>
        <w:jc w:val="both"/>
      </w:pPr>
      <w:r>
        <w:rPr>
          <w:rFonts w:ascii="Arial" w:eastAsia="Arial" w:hAnsi="Arial" w:cs="Arial"/>
          <w:sz w:val="20"/>
        </w:rPr>
        <w:t xml:space="preserve">Команды управления статическими маршрутами. </w:t>
      </w:r>
    </w:p>
    <w:p w:rsidR="00C20F10" w:rsidRDefault="00091C18">
      <w:pPr>
        <w:numPr>
          <w:ilvl w:val="0"/>
          <w:numId w:val="5"/>
        </w:numPr>
        <w:spacing w:after="4" w:line="267" w:lineRule="auto"/>
        <w:ind w:right="52" w:hanging="348"/>
        <w:jc w:val="both"/>
      </w:pPr>
      <w:r>
        <w:rPr>
          <w:rFonts w:ascii="Arial" w:eastAsia="Arial" w:hAnsi="Arial" w:cs="Arial"/>
          <w:sz w:val="20"/>
        </w:rPr>
        <w:t xml:space="preserve">Маршрутизация и настройка шлюза локальной сети. </w:t>
      </w:r>
    </w:p>
    <w:p w:rsidR="00C20F10" w:rsidRDefault="00091C18">
      <w:pPr>
        <w:numPr>
          <w:ilvl w:val="0"/>
          <w:numId w:val="5"/>
        </w:numPr>
        <w:spacing w:after="4" w:line="267" w:lineRule="auto"/>
        <w:ind w:right="52" w:hanging="348"/>
        <w:jc w:val="both"/>
      </w:pPr>
      <w:r>
        <w:rPr>
          <w:rFonts w:ascii="Arial" w:eastAsia="Arial" w:hAnsi="Arial" w:cs="Arial"/>
          <w:sz w:val="20"/>
        </w:rPr>
        <w:t xml:space="preserve">Установка и настройка HTTP-сервера. </w:t>
      </w:r>
    </w:p>
    <w:p w:rsidR="00C20F10" w:rsidRDefault="00091C18">
      <w:pPr>
        <w:numPr>
          <w:ilvl w:val="0"/>
          <w:numId w:val="5"/>
        </w:numPr>
        <w:spacing w:after="42" w:line="267" w:lineRule="auto"/>
        <w:ind w:right="52" w:hanging="348"/>
        <w:jc w:val="both"/>
      </w:pPr>
      <w:r>
        <w:rPr>
          <w:rFonts w:ascii="Arial" w:eastAsia="Arial" w:hAnsi="Arial" w:cs="Arial"/>
          <w:sz w:val="20"/>
        </w:rPr>
        <w:t xml:space="preserve">Установка и настройка FTP-сервера. </w:t>
      </w:r>
    </w:p>
    <w:p w:rsidR="00C20F10" w:rsidRDefault="00091C18">
      <w:pPr>
        <w:numPr>
          <w:ilvl w:val="0"/>
          <w:numId w:val="5"/>
        </w:numPr>
        <w:spacing w:after="4" w:line="267" w:lineRule="auto"/>
        <w:ind w:right="52" w:hanging="348"/>
        <w:jc w:val="both"/>
      </w:pPr>
      <w:r>
        <w:rPr>
          <w:rFonts w:ascii="Arial" w:eastAsia="Arial" w:hAnsi="Arial" w:cs="Arial"/>
          <w:sz w:val="20"/>
        </w:rPr>
        <w:t>Установка и настройка SSH-сервера.</w:t>
      </w:r>
      <w:r>
        <w:rPr>
          <w:rFonts w:ascii="Arial" w:eastAsia="Arial" w:hAnsi="Arial" w:cs="Arial"/>
          <w:b/>
        </w:rPr>
        <w:t xml:space="preserve"> </w:t>
      </w:r>
    </w:p>
    <w:p w:rsidR="00C20F10" w:rsidRDefault="00091C18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C20F10" w:rsidRDefault="00091C18">
      <w:pPr>
        <w:pStyle w:val="3"/>
        <w:spacing w:after="107"/>
        <w:ind w:left="-5" w:right="57"/>
      </w:pPr>
      <w:r>
        <w:t xml:space="preserve">19.3.2 Перечень практических заданий </w:t>
      </w:r>
    </w:p>
    <w:p w:rsidR="00C20F10" w:rsidRDefault="00091C18">
      <w:pPr>
        <w:spacing w:after="135"/>
      </w:pPr>
      <w:r>
        <w:rPr>
          <w:rFonts w:ascii="Arial" w:eastAsia="Arial" w:hAnsi="Arial" w:cs="Arial"/>
          <w:i/>
          <w:sz w:val="20"/>
        </w:rPr>
        <w:t>Примеры практических заданий</w:t>
      </w:r>
      <w:r>
        <w:rPr>
          <w:rFonts w:ascii="Arial" w:eastAsia="Arial" w:hAnsi="Arial" w:cs="Arial"/>
          <w:sz w:val="20"/>
        </w:rPr>
        <w:t xml:space="preserve">: </w:t>
      </w:r>
    </w:p>
    <w:p w:rsidR="00C20F10" w:rsidRDefault="00091C18">
      <w:pPr>
        <w:numPr>
          <w:ilvl w:val="0"/>
          <w:numId w:val="6"/>
        </w:numPr>
        <w:spacing w:after="27" w:line="267" w:lineRule="auto"/>
        <w:ind w:right="52" w:hanging="222"/>
        <w:jc w:val="both"/>
      </w:pPr>
      <w:r>
        <w:rPr>
          <w:rFonts w:ascii="Arial" w:eastAsia="Arial" w:hAnsi="Arial" w:cs="Arial"/>
          <w:sz w:val="20"/>
        </w:rPr>
        <w:t xml:space="preserve">Настройка сетевых интерфейсов общими утилитами. </w:t>
      </w:r>
    </w:p>
    <w:p w:rsidR="00C20F10" w:rsidRDefault="00091C18">
      <w:pPr>
        <w:numPr>
          <w:ilvl w:val="0"/>
          <w:numId w:val="6"/>
        </w:numPr>
        <w:spacing w:after="4" w:line="267" w:lineRule="auto"/>
        <w:ind w:right="52" w:hanging="222"/>
        <w:jc w:val="both"/>
      </w:pPr>
      <w:r>
        <w:rPr>
          <w:rFonts w:ascii="Arial" w:eastAsia="Arial" w:hAnsi="Arial" w:cs="Arial"/>
          <w:sz w:val="20"/>
        </w:rPr>
        <w:t>Динамическая раздача адресов. Настройка сервера и клиента.</w:t>
      </w:r>
      <w:r>
        <w:rPr>
          <w:rFonts w:ascii="Arial" w:eastAsia="Arial" w:hAnsi="Arial" w:cs="Arial"/>
          <w:b/>
        </w:rPr>
        <w:t xml:space="preserve">  </w:t>
      </w:r>
    </w:p>
    <w:p w:rsidR="00C20F10" w:rsidRDefault="00091C18">
      <w:pPr>
        <w:pStyle w:val="2"/>
        <w:ind w:left="-5" w:right="57"/>
      </w:pPr>
      <w: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C20F10" w:rsidRDefault="00091C18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C20F10" w:rsidRDefault="00091C18">
      <w:pPr>
        <w:spacing w:after="4" w:line="267" w:lineRule="auto"/>
        <w:ind w:left="-15" w:right="52" w:firstLine="426"/>
        <w:jc w:val="both"/>
      </w:pPr>
      <w:r>
        <w:rPr>
          <w:rFonts w:ascii="Arial" w:eastAsia="Arial" w:hAnsi="Arial" w:cs="Arial"/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C20F10" w:rsidRDefault="00091C18">
      <w:pPr>
        <w:spacing w:after="4" w:line="267" w:lineRule="auto"/>
        <w:ind w:left="-15" w:right="52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опроса.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C20F10" w:rsidRDefault="00091C18">
      <w:pPr>
        <w:spacing w:after="4" w:line="267" w:lineRule="auto"/>
        <w:ind w:left="-15" w:right="52" w:firstLine="426"/>
        <w:jc w:val="both"/>
      </w:pPr>
      <w:r>
        <w:rPr>
          <w:rFonts w:ascii="Arial" w:eastAsia="Arial" w:hAnsi="Arial" w:cs="Arial"/>
          <w:sz w:val="20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C20F10" w:rsidRDefault="00091C18">
      <w:pPr>
        <w:spacing w:after="4" w:line="267" w:lineRule="auto"/>
        <w:ind w:left="-15" w:right="52" w:firstLine="426"/>
        <w:jc w:val="both"/>
      </w:pPr>
      <w:r>
        <w:rPr>
          <w:rFonts w:ascii="Arial" w:eastAsia="Arial" w:hAnsi="Arial" w:cs="Arial"/>
          <w:sz w:val="20"/>
        </w:rPr>
        <w:t xml:space="preserve">Контрольно-измерительные материалы промежуточной аттестации включают в себя теоретический вопрос. Предполагаются дополнительные вопросы и задачи. </w:t>
      </w:r>
    </w:p>
    <w:p w:rsidR="00C20F10" w:rsidRDefault="00091C18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0"/>
        </w:rPr>
        <w:t xml:space="preserve"> </w:t>
      </w:r>
    </w:p>
    <w:sectPr w:rsidR="00C20F10">
      <w:pgSz w:w="11906" w:h="16838"/>
      <w:pgMar w:top="856" w:right="1039" w:bottom="117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7A38"/>
    <w:multiLevelType w:val="hybridMultilevel"/>
    <w:tmpl w:val="334EAC40"/>
    <w:lvl w:ilvl="0" w:tplc="A86011F8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66E3A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CCF20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F62890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D4BA9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84FCE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AA7810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EAE2B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5C4530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80CA2"/>
    <w:multiLevelType w:val="hybridMultilevel"/>
    <w:tmpl w:val="C76C27B0"/>
    <w:lvl w:ilvl="0" w:tplc="F2762C9C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CCA3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3247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AEC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8B6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F420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C9A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CA96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2B6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9A57BD"/>
    <w:multiLevelType w:val="hybridMultilevel"/>
    <w:tmpl w:val="84926662"/>
    <w:lvl w:ilvl="0" w:tplc="1952B1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0BED2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89D1A">
      <w:start w:val="1"/>
      <w:numFmt w:val="bullet"/>
      <w:lvlRestart w:val="0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C6F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6237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C6F8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282F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5AD03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EEB0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883F6A"/>
    <w:multiLevelType w:val="hybridMultilevel"/>
    <w:tmpl w:val="27068B6C"/>
    <w:lvl w:ilvl="0" w:tplc="49C2F01A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B2BB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DE91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E264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20F0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1EA7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762D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92C4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A5D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54358B"/>
    <w:multiLevelType w:val="hybridMultilevel"/>
    <w:tmpl w:val="81EA8D26"/>
    <w:lvl w:ilvl="0" w:tplc="5808A36A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F62742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1E7224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4A407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C764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E2CB0E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0E725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2033E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82834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B90E75"/>
    <w:multiLevelType w:val="hybridMultilevel"/>
    <w:tmpl w:val="A0A6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24A45"/>
    <w:multiLevelType w:val="hybridMultilevel"/>
    <w:tmpl w:val="213A0BD4"/>
    <w:lvl w:ilvl="0" w:tplc="28A0FE5E">
      <w:start w:val="1"/>
      <w:numFmt w:val="decimal"/>
      <w:lvlText w:val="%1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AEF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C8F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7ADD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29F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A90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CBF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480F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7626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F30EFE"/>
    <w:multiLevelType w:val="hybridMultilevel"/>
    <w:tmpl w:val="CA8AA0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2E6DC4"/>
    <w:multiLevelType w:val="multilevel"/>
    <w:tmpl w:val="A8C88050"/>
    <w:lvl w:ilvl="0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10"/>
    <w:rsid w:val="00091C18"/>
    <w:rsid w:val="002F67F7"/>
    <w:rsid w:val="00542B7B"/>
    <w:rsid w:val="00652034"/>
    <w:rsid w:val="00C20F10"/>
    <w:rsid w:val="00F4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5367"/>
  <w15:docId w15:val="{8A4295CB-36E6-4F48-9D4D-A88C01BE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4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67" w:lineRule="auto"/>
      <w:ind w:left="10" w:hanging="10"/>
      <w:jc w:val="both"/>
      <w:outlineLvl w:val="1"/>
    </w:pPr>
    <w:rPr>
      <w:rFonts w:ascii="Arial" w:eastAsia="Arial" w:hAnsi="Arial" w:cs="Arial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67" w:lineRule="auto"/>
      <w:ind w:left="10" w:hanging="10"/>
      <w:jc w:val="both"/>
      <w:outlineLvl w:val="2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5203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52034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520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b.vsu.ru/" TargetMode="External"/><Relationship Id="rId18" Type="http://schemas.openxmlformats.org/officeDocument/2006/relationships/hyperlink" Target="http://www.lib.vsu.ru/" TargetMode="External"/><Relationship Id="rId26" Type="http://schemas.openxmlformats.org/officeDocument/2006/relationships/hyperlink" Target="http://e.lanboo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b.vsu.ru/" TargetMode="External"/><Relationship Id="rId7" Type="http://schemas.openxmlformats.org/officeDocument/2006/relationships/hyperlink" Target="https://lib.vsu.ru/zgate?ACTION=follow&amp;SESSION_ID=3431&amp;TERM=%D0%AF%D0%BD,%20%D0%A1%D0%BE%D0%BD%D0%B3%20%D0%99.%5B1,1004,4,101%5D&amp;LANG=rus" TargetMode="External"/><Relationship Id="rId12" Type="http://schemas.openxmlformats.org/officeDocument/2006/relationships/hyperlink" Target="http://www.lib.vsu.ru/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hyperlink" Target="http://e.lanbook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b.vsu.ru/" TargetMode="External"/><Relationship Id="rId20" Type="http://schemas.openxmlformats.org/officeDocument/2006/relationships/hyperlink" Target="http://www.lib.vsu.ru/" TargetMode="External"/><Relationship Id="rId29" Type="http://schemas.openxmlformats.org/officeDocument/2006/relationships/hyperlink" Target="http://e.lanbook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.vsu.ru/zgate?ACTION=follow&amp;SESSION_ID=3431&amp;TERM=%D0%AF%D0%BD,%20%D0%A1%D0%BE%D0%BD%D0%B3%20%D0%99.%5B1,1004,4,101%5D&amp;LANG=rus" TargetMode="External"/><Relationship Id="rId11" Type="http://schemas.openxmlformats.org/officeDocument/2006/relationships/hyperlink" Target="http://www.lib.vsu.ru/" TargetMode="External"/><Relationship Id="rId24" Type="http://schemas.openxmlformats.org/officeDocument/2006/relationships/hyperlink" Target="http://e.lanbook.com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www.lib.vsu.ru/" TargetMode="External"/><Relationship Id="rId23" Type="http://schemas.openxmlformats.org/officeDocument/2006/relationships/hyperlink" Target="http://e.lanbook.com/" TargetMode="External"/><Relationship Id="rId28" Type="http://schemas.openxmlformats.org/officeDocument/2006/relationships/hyperlink" Target="http://e.lanbook.com/" TargetMode="External"/><Relationship Id="rId10" Type="http://schemas.openxmlformats.org/officeDocument/2006/relationships/hyperlink" Target="http://www.lib.vsu.ru/" TargetMode="External"/><Relationship Id="rId19" Type="http://schemas.openxmlformats.org/officeDocument/2006/relationships/hyperlink" Target="http://www.lib.vsu.ru/" TargetMode="External"/><Relationship Id="rId31" Type="http://schemas.openxmlformats.org/officeDocument/2006/relationships/hyperlink" Target="http://e.lan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nigafund.ru/authors/32186" TargetMode="External"/><Relationship Id="rId14" Type="http://schemas.openxmlformats.org/officeDocument/2006/relationships/hyperlink" Target="http://www.lib.vsu.ru/" TargetMode="External"/><Relationship Id="rId22" Type="http://schemas.openxmlformats.org/officeDocument/2006/relationships/hyperlink" Target="http://www.lib.vsu.ru/" TargetMode="External"/><Relationship Id="rId27" Type="http://schemas.openxmlformats.org/officeDocument/2006/relationships/hyperlink" Target="http://e.lanbook.com/" TargetMode="External"/><Relationship Id="rId30" Type="http://schemas.openxmlformats.org/officeDocument/2006/relationships/hyperlink" Target="http://e.lanbook.com/" TargetMode="External"/><Relationship Id="rId8" Type="http://schemas.openxmlformats.org/officeDocument/2006/relationships/hyperlink" Target="http://www.knigafund.ru/authors/321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2019-10-06T17:49:00Z</dcterms:created>
  <dcterms:modified xsi:type="dcterms:W3CDTF">2019-10-06T17:49:00Z</dcterms:modified>
</cp:coreProperties>
</file>