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FF7" w:rsidRDefault="00BA0DEE">
      <w:pPr>
        <w:spacing w:after="4" w:line="268" w:lineRule="auto"/>
        <w:ind w:left="10" w:right="70" w:hanging="10"/>
        <w:jc w:val="center"/>
      </w:pPr>
      <w:r>
        <w:rPr>
          <w:rFonts w:ascii="Arial" w:eastAsia="Arial" w:hAnsi="Arial" w:cs="Arial"/>
          <w:b/>
          <w:sz w:val="24"/>
        </w:rPr>
        <w:t xml:space="preserve">МИНИСТЕРСТВО ОБРАЗОВАНИЯ И НАУКИ РОССИЙСКОЙ ФЕДЕРАЦИИ </w:t>
      </w:r>
    </w:p>
    <w:p w:rsidR="003C6FF7" w:rsidRDefault="00BA0DEE">
      <w:pPr>
        <w:spacing w:after="0"/>
        <w:ind w:right="1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3C6FF7" w:rsidRDefault="00BA0DEE">
      <w:pPr>
        <w:spacing w:after="21"/>
        <w:ind w:right="1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3C6FF7" w:rsidRDefault="00BA0DEE">
      <w:pPr>
        <w:pStyle w:val="1"/>
        <w:spacing w:after="4" w:line="268" w:lineRule="auto"/>
        <w:ind w:left="10" w:right="0" w:hanging="10"/>
      </w:pPr>
      <w:r>
        <w:rPr>
          <w:sz w:val="24"/>
        </w:rPr>
        <w:t xml:space="preserve">Федеральное государственное бюджетное образовательное </w:t>
      </w:r>
      <w:proofErr w:type="gramStart"/>
      <w:r>
        <w:rPr>
          <w:sz w:val="24"/>
        </w:rPr>
        <w:t>учреждение  высшего</w:t>
      </w:r>
      <w:proofErr w:type="gramEnd"/>
      <w:r>
        <w:rPr>
          <w:sz w:val="24"/>
        </w:rPr>
        <w:t xml:space="preserve"> образования «Воронежский государственный университет» </w:t>
      </w:r>
    </w:p>
    <w:p w:rsidR="003C6FF7" w:rsidRDefault="00BA0DEE">
      <w:pPr>
        <w:spacing w:after="0"/>
        <w:jc w:val="right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3C6FF7" w:rsidRDefault="00BA0DEE">
      <w:pPr>
        <w:spacing w:after="0"/>
        <w:jc w:val="right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3C6FF7" w:rsidRDefault="00BA0DEE">
      <w:pPr>
        <w:spacing w:after="19"/>
        <w:jc w:val="right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3C6FF7" w:rsidRDefault="00BA0DEE">
      <w:pPr>
        <w:spacing w:after="0"/>
        <w:ind w:right="67"/>
        <w:jc w:val="right"/>
      </w:pPr>
      <w:r>
        <w:rPr>
          <w:rFonts w:ascii="Arial" w:eastAsia="Arial" w:hAnsi="Arial" w:cs="Arial"/>
          <w:b/>
          <w:sz w:val="24"/>
        </w:rPr>
        <w:t xml:space="preserve">УТВЕРЖДАЮ </w:t>
      </w:r>
    </w:p>
    <w:p w:rsidR="003C6FF7" w:rsidRDefault="00BA0DEE">
      <w:pPr>
        <w:spacing w:after="19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:rsidR="003C6FF7" w:rsidRDefault="00BA0DEE">
      <w:pPr>
        <w:spacing w:after="5" w:line="267" w:lineRule="auto"/>
        <w:ind w:left="4296" w:hanging="396"/>
      </w:pPr>
      <w:r>
        <w:rPr>
          <w:rFonts w:ascii="Arial" w:eastAsia="Arial" w:hAnsi="Arial" w:cs="Arial"/>
          <w:sz w:val="24"/>
        </w:rPr>
        <w:t xml:space="preserve">Заведующий кафедрой программного обеспечения и администрирования информационных систем </w:t>
      </w:r>
    </w:p>
    <w:p w:rsidR="003C6FF7" w:rsidRDefault="00BA0DEE">
      <w:pPr>
        <w:spacing w:after="0"/>
        <w:ind w:left="5983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3799205</wp:posOffset>
            </wp:positionH>
            <wp:positionV relativeFrom="paragraph">
              <wp:posOffset>80009</wp:posOffset>
            </wp:positionV>
            <wp:extent cx="1060450" cy="358140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045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24"/>
        </w:rPr>
        <w:t xml:space="preserve"> </w:t>
      </w:r>
    </w:p>
    <w:p w:rsidR="003C6FF7" w:rsidRDefault="00BA0DEE">
      <w:pPr>
        <w:spacing w:after="0"/>
        <w:ind w:left="5993" w:right="51" w:hanging="10"/>
        <w:jc w:val="right"/>
      </w:pPr>
      <w:r>
        <w:rPr>
          <w:rFonts w:ascii="Arial" w:eastAsia="Arial" w:hAnsi="Arial" w:cs="Arial"/>
          <w:sz w:val="24"/>
        </w:rPr>
        <w:t>Артемов М. А.</w:t>
      </w:r>
      <w:r>
        <w:rPr>
          <w:rFonts w:ascii="Arial" w:eastAsia="Arial" w:hAnsi="Arial" w:cs="Arial"/>
          <w:i/>
          <w:sz w:val="16"/>
        </w:rPr>
        <w:t xml:space="preserve"> </w:t>
      </w:r>
    </w:p>
    <w:p w:rsidR="003C6FF7" w:rsidRDefault="00BA0DEE">
      <w:pPr>
        <w:spacing w:after="63"/>
        <w:ind w:left="5983" w:right="22"/>
        <w:jc w:val="right"/>
      </w:pPr>
      <w:r>
        <w:rPr>
          <w:rFonts w:ascii="Arial" w:eastAsia="Arial" w:hAnsi="Arial" w:cs="Arial"/>
          <w:i/>
          <w:sz w:val="16"/>
        </w:rPr>
        <w:t xml:space="preserve"> </w:t>
      </w:r>
    </w:p>
    <w:p w:rsidR="00A111F1" w:rsidRDefault="005D04C4" w:rsidP="00A111F1">
      <w:pPr>
        <w:autoSpaceDE w:val="0"/>
        <w:autoSpaceDN w:val="0"/>
        <w:adjustRightInd w:val="0"/>
        <w:jc w:val="right"/>
        <w:rPr>
          <w:rFonts w:ascii="Arial" w:eastAsia="Times New Roman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31.08</w:t>
      </w:r>
      <w:r w:rsidR="00A111F1">
        <w:rPr>
          <w:rFonts w:ascii="Arial" w:hAnsi="Arial" w:cs="Arial"/>
          <w:sz w:val="24"/>
          <w:szCs w:val="24"/>
        </w:rPr>
        <w:t>.201</w:t>
      </w:r>
      <w:r>
        <w:rPr>
          <w:rFonts w:ascii="Arial" w:hAnsi="Arial" w:cs="Arial"/>
          <w:sz w:val="24"/>
          <w:szCs w:val="24"/>
        </w:rPr>
        <w:t>9</w:t>
      </w:r>
      <w:r w:rsidR="00A111F1">
        <w:rPr>
          <w:rFonts w:ascii="Arial" w:hAnsi="Arial" w:cs="Arial"/>
          <w:sz w:val="24"/>
          <w:szCs w:val="24"/>
        </w:rPr>
        <w:t xml:space="preserve"> г.</w:t>
      </w:r>
    </w:p>
    <w:p w:rsidR="003C6FF7" w:rsidRDefault="00BA0DEE">
      <w:pPr>
        <w:spacing w:after="0"/>
        <w:jc w:val="right"/>
      </w:pPr>
      <w:r>
        <w:rPr>
          <w:rFonts w:ascii="Arial" w:eastAsia="Arial" w:hAnsi="Arial" w:cs="Arial"/>
          <w:i/>
          <w:sz w:val="24"/>
        </w:rPr>
        <w:t xml:space="preserve"> </w:t>
      </w:r>
    </w:p>
    <w:p w:rsidR="003C6FF7" w:rsidRDefault="00BA0DEE">
      <w:pPr>
        <w:spacing w:after="65"/>
        <w:jc w:val="right"/>
      </w:pPr>
      <w:r>
        <w:rPr>
          <w:rFonts w:ascii="Arial" w:eastAsia="Arial" w:hAnsi="Arial" w:cs="Arial"/>
          <w:i/>
          <w:sz w:val="24"/>
        </w:rPr>
        <w:t xml:space="preserve"> </w:t>
      </w:r>
    </w:p>
    <w:p w:rsidR="003C6FF7" w:rsidRDefault="00BA0DEE">
      <w:pPr>
        <w:pStyle w:val="1"/>
      </w:pPr>
      <w:r>
        <w:t xml:space="preserve">РАБОЧАЯ ПРОГРАММА УЧЕБНОЙ ДИСЦИПЛИНЫ </w:t>
      </w:r>
    </w:p>
    <w:p w:rsidR="003C6FF7" w:rsidRDefault="00BA0DEE">
      <w:pPr>
        <w:spacing w:after="0"/>
        <w:ind w:right="69"/>
        <w:jc w:val="center"/>
      </w:pPr>
      <w:r>
        <w:rPr>
          <w:rFonts w:ascii="Arial" w:eastAsia="Arial" w:hAnsi="Arial" w:cs="Arial"/>
          <w:sz w:val="28"/>
        </w:rPr>
        <w:t>Б</w:t>
      </w:r>
      <w:proofErr w:type="gramStart"/>
      <w:r>
        <w:rPr>
          <w:rFonts w:ascii="Arial" w:eastAsia="Arial" w:hAnsi="Arial" w:cs="Arial"/>
          <w:sz w:val="28"/>
        </w:rPr>
        <w:t>1.В.ДВ</w:t>
      </w:r>
      <w:proofErr w:type="gramEnd"/>
      <w:r>
        <w:rPr>
          <w:rFonts w:ascii="Arial" w:eastAsia="Arial" w:hAnsi="Arial" w:cs="Arial"/>
          <w:sz w:val="28"/>
        </w:rPr>
        <w:t>.</w:t>
      </w:r>
      <w:r w:rsidR="000A4618">
        <w:rPr>
          <w:rFonts w:ascii="Arial" w:eastAsia="Arial" w:hAnsi="Arial" w:cs="Arial"/>
          <w:sz w:val="28"/>
        </w:rPr>
        <w:t>0</w:t>
      </w:r>
      <w:r>
        <w:rPr>
          <w:rFonts w:ascii="Arial" w:eastAsia="Arial" w:hAnsi="Arial" w:cs="Arial"/>
          <w:sz w:val="28"/>
        </w:rPr>
        <w:t>3.</w:t>
      </w:r>
      <w:r w:rsidR="000A4618">
        <w:rPr>
          <w:rFonts w:ascii="Arial" w:eastAsia="Arial" w:hAnsi="Arial" w:cs="Arial"/>
          <w:sz w:val="28"/>
        </w:rPr>
        <w:t>0</w:t>
      </w:r>
      <w:r>
        <w:rPr>
          <w:rFonts w:ascii="Arial" w:eastAsia="Arial" w:hAnsi="Arial" w:cs="Arial"/>
          <w:sz w:val="28"/>
        </w:rPr>
        <w:t xml:space="preserve">1  Проектирование пользовательских интерфейсов </w:t>
      </w:r>
    </w:p>
    <w:p w:rsidR="003C6FF7" w:rsidRDefault="00BA0DEE">
      <w:pPr>
        <w:spacing w:after="174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3C6FF7" w:rsidRDefault="00BA0DEE">
      <w:pPr>
        <w:numPr>
          <w:ilvl w:val="0"/>
          <w:numId w:val="1"/>
        </w:numPr>
        <w:spacing w:after="149" w:line="267" w:lineRule="auto"/>
        <w:ind w:right="56" w:hanging="268"/>
        <w:jc w:val="both"/>
      </w:pPr>
      <w:r>
        <w:rPr>
          <w:rFonts w:ascii="Arial" w:eastAsia="Arial" w:hAnsi="Arial" w:cs="Arial"/>
          <w:b/>
          <w:sz w:val="24"/>
        </w:rPr>
        <w:t xml:space="preserve">Шифр и наименование направления подготовки:  </w:t>
      </w:r>
    </w:p>
    <w:p w:rsidR="003C6FF7" w:rsidRDefault="00BA0DEE">
      <w:pPr>
        <w:spacing w:after="5" w:line="396" w:lineRule="auto"/>
        <w:ind w:left="-5" w:right="757" w:hanging="10"/>
      </w:pPr>
      <w:r>
        <w:rPr>
          <w:rFonts w:ascii="Arial" w:eastAsia="Arial" w:hAnsi="Arial" w:cs="Arial"/>
          <w:sz w:val="24"/>
        </w:rPr>
        <w:t>02.04.03 Математическое обеспечение и администрирование информационных систем</w:t>
      </w:r>
      <w:r>
        <w:rPr>
          <w:rFonts w:ascii="Arial" w:eastAsia="Arial" w:hAnsi="Arial" w:cs="Arial"/>
          <w:i/>
          <w:sz w:val="24"/>
        </w:rPr>
        <w:t xml:space="preserve"> </w:t>
      </w:r>
    </w:p>
    <w:p w:rsidR="003C6FF7" w:rsidRDefault="00BA0DEE">
      <w:pPr>
        <w:numPr>
          <w:ilvl w:val="0"/>
          <w:numId w:val="1"/>
        </w:numPr>
        <w:spacing w:after="147" w:line="267" w:lineRule="auto"/>
        <w:ind w:right="56" w:hanging="268"/>
        <w:jc w:val="both"/>
      </w:pPr>
      <w:r>
        <w:rPr>
          <w:rFonts w:ascii="Arial" w:eastAsia="Arial" w:hAnsi="Arial" w:cs="Arial"/>
          <w:b/>
          <w:sz w:val="24"/>
        </w:rPr>
        <w:t xml:space="preserve">Профиль подготовки: </w:t>
      </w:r>
      <w:r>
        <w:rPr>
          <w:rFonts w:ascii="Arial" w:eastAsia="Arial" w:hAnsi="Arial" w:cs="Arial"/>
          <w:sz w:val="24"/>
        </w:rPr>
        <w:t>Информационные системы и базы данных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3C6FF7" w:rsidRDefault="00BA0DEE">
      <w:pPr>
        <w:numPr>
          <w:ilvl w:val="0"/>
          <w:numId w:val="1"/>
        </w:numPr>
        <w:spacing w:after="144" w:line="267" w:lineRule="auto"/>
        <w:ind w:right="56" w:hanging="268"/>
        <w:jc w:val="both"/>
      </w:pPr>
      <w:r>
        <w:rPr>
          <w:rFonts w:ascii="Arial" w:eastAsia="Arial" w:hAnsi="Arial" w:cs="Arial"/>
          <w:b/>
          <w:sz w:val="24"/>
        </w:rPr>
        <w:t xml:space="preserve">Квалификация (степень) выпускника: </w:t>
      </w:r>
      <w:r>
        <w:rPr>
          <w:rFonts w:ascii="Arial" w:eastAsia="Arial" w:hAnsi="Arial" w:cs="Arial"/>
          <w:sz w:val="24"/>
        </w:rPr>
        <w:t>магистр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3C6FF7" w:rsidRDefault="00BA0DEE">
      <w:pPr>
        <w:numPr>
          <w:ilvl w:val="0"/>
          <w:numId w:val="1"/>
        </w:numPr>
        <w:spacing w:after="150" w:line="267" w:lineRule="auto"/>
        <w:ind w:right="56" w:hanging="268"/>
        <w:jc w:val="both"/>
      </w:pPr>
      <w:r>
        <w:rPr>
          <w:rFonts w:ascii="Arial" w:eastAsia="Arial" w:hAnsi="Arial" w:cs="Arial"/>
          <w:b/>
          <w:sz w:val="24"/>
        </w:rPr>
        <w:t xml:space="preserve">Форма обучения: </w:t>
      </w:r>
      <w:r>
        <w:rPr>
          <w:rFonts w:ascii="Arial" w:eastAsia="Arial" w:hAnsi="Arial" w:cs="Arial"/>
          <w:sz w:val="24"/>
        </w:rPr>
        <w:t>очная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3C6FF7" w:rsidRDefault="00BA0DEE">
      <w:pPr>
        <w:numPr>
          <w:ilvl w:val="0"/>
          <w:numId w:val="1"/>
        </w:numPr>
        <w:spacing w:after="149" w:line="267" w:lineRule="auto"/>
        <w:ind w:right="56" w:hanging="268"/>
        <w:jc w:val="both"/>
      </w:pPr>
      <w:r>
        <w:rPr>
          <w:rFonts w:ascii="Arial" w:eastAsia="Arial" w:hAnsi="Arial" w:cs="Arial"/>
          <w:b/>
          <w:sz w:val="24"/>
        </w:rPr>
        <w:t xml:space="preserve">Кафедра, отвечающая за реализацию дисциплины: </w:t>
      </w:r>
    </w:p>
    <w:p w:rsidR="003C6FF7" w:rsidRDefault="00BA0DEE">
      <w:pPr>
        <w:spacing w:after="147" w:line="267" w:lineRule="auto"/>
        <w:ind w:left="-5" w:hanging="10"/>
      </w:pPr>
      <w:r>
        <w:rPr>
          <w:rFonts w:ascii="Arial" w:eastAsia="Arial" w:hAnsi="Arial" w:cs="Arial"/>
          <w:sz w:val="24"/>
        </w:rPr>
        <w:t>программного обеспечения и администрирования информационных систем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3C6FF7" w:rsidRDefault="00BA0DEE">
      <w:pPr>
        <w:numPr>
          <w:ilvl w:val="0"/>
          <w:numId w:val="1"/>
        </w:numPr>
        <w:spacing w:after="5" w:line="267" w:lineRule="auto"/>
        <w:ind w:right="56" w:hanging="268"/>
        <w:jc w:val="both"/>
      </w:pPr>
      <w:r>
        <w:rPr>
          <w:rFonts w:ascii="Arial" w:eastAsia="Arial" w:hAnsi="Arial" w:cs="Arial"/>
          <w:b/>
          <w:sz w:val="24"/>
        </w:rPr>
        <w:t xml:space="preserve">Составители программы: </w:t>
      </w:r>
      <w:r>
        <w:rPr>
          <w:rFonts w:ascii="Arial" w:eastAsia="Arial" w:hAnsi="Arial" w:cs="Arial"/>
          <w:sz w:val="24"/>
        </w:rPr>
        <w:t xml:space="preserve">Каширская Ирина Ивановна </w:t>
      </w:r>
    </w:p>
    <w:p w:rsidR="003C6FF7" w:rsidRDefault="00BA0DEE">
      <w:pPr>
        <w:spacing w:after="11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3C6FF7" w:rsidRDefault="00BA0DEE">
      <w:pPr>
        <w:numPr>
          <w:ilvl w:val="0"/>
          <w:numId w:val="1"/>
        </w:numPr>
        <w:spacing w:after="5" w:line="267" w:lineRule="auto"/>
        <w:ind w:right="56" w:hanging="268"/>
        <w:jc w:val="both"/>
      </w:pPr>
      <w:r>
        <w:rPr>
          <w:rFonts w:ascii="Arial" w:eastAsia="Arial" w:hAnsi="Arial" w:cs="Arial"/>
          <w:b/>
          <w:sz w:val="24"/>
        </w:rPr>
        <w:t>Рекомендована:</w:t>
      </w:r>
      <w:r>
        <w:rPr>
          <w:rFonts w:ascii="Arial" w:eastAsia="Arial" w:hAnsi="Arial" w:cs="Arial"/>
          <w:sz w:val="24"/>
        </w:rPr>
        <w:t xml:space="preserve"> НМС факультета ПММ </w:t>
      </w:r>
      <w:r w:rsidR="005D04C4">
        <w:rPr>
          <w:rFonts w:ascii="Arial" w:hAnsi="Arial" w:cs="Arial"/>
          <w:sz w:val="24"/>
          <w:szCs w:val="24"/>
        </w:rPr>
        <w:t>протокол № 10 от 15</w:t>
      </w:r>
      <w:r w:rsidR="003F441B">
        <w:rPr>
          <w:rFonts w:ascii="Arial" w:hAnsi="Arial" w:cs="Arial"/>
          <w:sz w:val="24"/>
          <w:szCs w:val="24"/>
        </w:rPr>
        <w:t>.06.201</w:t>
      </w:r>
      <w:r w:rsidR="005D04C4">
        <w:rPr>
          <w:rFonts w:ascii="Arial" w:hAnsi="Arial" w:cs="Arial"/>
          <w:sz w:val="24"/>
          <w:szCs w:val="24"/>
        </w:rPr>
        <w:t>9</w:t>
      </w:r>
      <w:bookmarkStart w:id="0" w:name="_GoBack"/>
      <w:bookmarkEnd w:id="0"/>
      <w:r w:rsidR="003F441B">
        <w:rPr>
          <w:rFonts w:ascii="Arial" w:hAnsi="Arial" w:cs="Arial"/>
          <w:sz w:val="24"/>
          <w:szCs w:val="24"/>
        </w:rPr>
        <w:t xml:space="preserve"> г.</w:t>
      </w:r>
    </w:p>
    <w:p w:rsidR="003C6FF7" w:rsidRDefault="00BA0DEE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3C6FF7" w:rsidRDefault="00BA0DEE">
      <w:pPr>
        <w:numPr>
          <w:ilvl w:val="0"/>
          <w:numId w:val="1"/>
        </w:numPr>
        <w:spacing w:after="5" w:line="267" w:lineRule="auto"/>
        <w:ind w:right="56" w:hanging="268"/>
        <w:jc w:val="both"/>
      </w:pPr>
      <w:r>
        <w:rPr>
          <w:rFonts w:ascii="Arial" w:eastAsia="Arial" w:hAnsi="Arial" w:cs="Arial"/>
          <w:b/>
          <w:sz w:val="24"/>
        </w:rPr>
        <w:t xml:space="preserve">Учебный год: </w:t>
      </w:r>
      <w:r w:rsidR="005D04C4">
        <w:rPr>
          <w:rFonts w:ascii="Arial" w:eastAsia="Arial" w:hAnsi="Arial" w:cs="Arial"/>
          <w:sz w:val="24"/>
        </w:rPr>
        <w:t>2019/2020</w:t>
      </w:r>
      <w:r>
        <w:rPr>
          <w:rFonts w:ascii="Arial" w:eastAsia="Arial" w:hAnsi="Arial" w:cs="Arial"/>
          <w:b/>
          <w:sz w:val="24"/>
        </w:rPr>
        <w:t xml:space="preserve">                            Семестр(ы): </w:t>
      </w:r>
      <w:r>
        <w:rPr>
          <w:rFonts w:ascii="Arial" w:eastAsia="Arial" w:hAnsi="Arial" w:cs="Arial"/>
          <w:sz w:val="24"/>
        </w:rPr>
        <w:t xml:space="preserve">3 </w:t>
      </w:r>
    </w:p>
    <w:p w:rsidR="003C6FF7" w:rsidRDefault="00BA0DEE">
      <w:pPr>
        <w:spacing w:after="17"/>
      </w:pPr>
      <w:r>
        <w:rPr>
          <w:rFonts w:ascii="Arial" w:eastAsia="Arial" w:hAnsi="Arial" w:cs="Arial"/>
          <w:sz w:val="24"/>
        </w:rPr>
        <w:t xml:space="preserve"> </w:t>
      </w:r>
    </w:p>
    <w:p w:rsidR="003C6FF7" w:rsidRDefault="00BA0DEE">
      <w:pPr>
        <w:numPr>
          <w:ilvl w:val="0"/>
          <w:numId w:val="1"/>
        </w:numPr>
        <w:spacing w:after="5" w:line="267" w:lineRule="auto"/>
        <w:ind w:right="56" w:hanging="268"/>
        <w:jc w:val="both"/>
      </w:pPr>
      <w:r>
        <w:rPr>
          <w:rFonts w:ascii="Arial" w:eastAsia="Arial" w:hAnsi="Arial" w:cs="Arial"/>
          <w:b/>
          <w:sz w:val="24"/>
        </w:rPr>
        <w:t xml:space="preserve">Цели и задачи учебной дисциплины: </w:t>
      </w:r>
    </w:p>
    <w:p w:rsidR="003C6FF7" w:rsidRDefault="00BA0DEE">
      <w:pPr>
        <w:spacing w:after="5" w:line="267" w:lineRule="auto"/>
        <w:ind w:left="-5" w:hanging="10"/>
      </w:pPr>
      <w:r>
        <w:rPr>
          <w:rFonts w:ascii="Arial" w:eastAsia="Arial" w:hAnsi="Arial" w:cs="Arial"/>
          <w:sz w:val="24"/>
        </w:rPr>
        <w:t>Цель курса - сформировать у студентов целостный подход к проектированию пользовательских интерфейсов, основанный на принципах, шаблонах и процессах для различных информационных сред (</w:t>
      </w:r>
      <w:proofErr w:type="spellStart"/>
      <w:r>
        <w:rPr>
          <w:rFonts w:ascii="Arial" w:eastAsia="Arial" w:hAnsi="Arial" w:cs="Arial"/>
          <w:sz w:val="24"/>
        </w:rPr>
        <w:t>десктопные</w:t>
      </w:r>
      <w:proofErr w:type="spellEnd"/>
      <w:r>
        <w:rPr>
          <w:rFonts w:ascii="Arial" w:eastAsia="Arial" w:hAnsi="Arial" w:cs="Arial"/>
          <w:sz w:val="24"/>
        </w:rPr>
        <w:t xml:space="preserve"> приложения, веб-приложения, мобильные приложения и т. п.). </w:t>
      </w:r>
    </w:p>
    <w:p w:rsidR="003C6FF7" w:rsidRDefault="00BA0DEE">
      <w:pPr>
        <w:spacing w:after="19"/>
      </w:pPr>
      <w:r>
        <w:rPr>
          <w:rFonts w:ascii="Arial" w:eastAsia="Arial" w:hAnsi="Arial" w:cs="Arial"/>
          <w:sz w:val="24"/>
        </w:rPr>
        <w:t xml:space="preserve"> </w:t>
      </w:r>
    </w:p>
    <w:p w:rsidR="003C6FF7" w:rsidRDefault="00BA0DEE">
      <w:pPr>
        <w:numPr>
          <w:ilvl w:val="0"/>
          <w:numId w:val="1"/>
        </w:numPr>
        <w:spacing w:after="28" w:line="267" w:lineRule="auto"/>
        <w:ind w:right="56" w:hanging="268"/>
        <w:jc w:val="both"/>
      </w:pPr>
      <w:r>
        <w:rPr>
          <w:rFonts w:ascii="Arial" w:eastAsia="Arial" w:hAnsi="Arial" w:cs="Arial"/>
          <w:b/>
          <w:sz w:val="24"/>
        </w:rPr>
        <w:lastRenderedPageBreak/>
        <w:t xml:space="preserve">Место учебной дисциплины в структуре ООП: </w:t>
      </w:r>
      <w:r>
        <w:rPr>
          <w:rFonts w:ascii="Arial" w:eastAsia="Arial" w:hAnsi="Arial" w:cs="Arial"/>
          <w:sz w:val="24"/>
        </w:rPr>
        <w:t xml:space="preserve">(цикл, к которому относится дисциплина, требования к входным знаниям, умениям и компетенциям, дисциплины, для которых данная дисциплина является предшествующей) </w:t>
      </w:r>
      <w:proofErr w:type="gramStart"/>
      <w:r>
        <w:rPr>
          <w:rFonts w:ascii="Arial" w:eastAsia="Arial" w:hAnsi="Arial" w:cs="Arial"/>
          <w:sz w:val="24"/>
        </w:rPr>
        <w:t>В</w:t>
      </w:r>
      <w:proofErr w:type="gramEnd"/>
      <w:r>
        <w:rPr>
          <w:rFonts w:ascii="Arial" w:eastAsia="Arial" w:hAnsi="Arial" w:cs="Arial"/>
          <w:sz w:val="24"/>
        </w:rPr>
        <w:t xml:space="preserve"> результате изучения дисциплины студент должен: Знать: </w:t>
      </w:r>
    </w:p>
    <w:p w:rsidR="003C6FF7" w:rsidRDefault="00BA0DEE">
      <w:pPr>
        <w:numPr>
          <w:ilvl w:val="1"/>
          <w:numId w:val="1"/>
        </w:numPr>
        <w:spacing w:after="5" w:line="267" w:lineRule="auto"/>
        <w:ind w:hanging="348"/>
      </w:pPr>
      <w:r>
        <w:rPr>
          <w:rFonts w:ascii="Arial" w:eastAsia="Arial" w:hAnsi="Arial" w:cs="Arial"/>
          <w:sz w:val="24"/>
        </w:rPr>
        <w:t xml:space="preserve">принципы, шаблоны и процессы проектирования пользовательского интерфейса; </w:t>
      </w:r>
    </w:p>
    <w:p w:rsidR="003C6FF7" w:rsidRDefault="00BA0DEE">
      <w:pPr>
        <w:numPr>
          <w:ilvl w:val="1"/>
          <w:numId w:val="1"/>
        </w:numPr>
        <w:spacing w:after="5" w:line="267" w:lineRule="auto"/>
        <w:ind w:hanging="348"/>
      </w:pPr>
      <w:r>
        <w:rPr>
          <w:rFonts w:ascii="Arial" w:eastAsia="Arial" w:hAnsi="Arial" w:cs="Arial"/>
          <w:sz w:val="24"/>
        </w:rPr>
        <w:t xml:space="preserve">основные стадии проектирования интерактивных систем.  </w:t>
      </w:r>
    </w:p>
    <w:p w:rsidR="003C6FF7" w:rsidRDefault="00BA0DEE">
      <w:pPr>
        <w:spacing w:after="29" w:line="267" w:lineRule="auto"/>
        <w:ind w:left="-5" w:hanging="10"/>
      </w:pPr>
      <w:r>
        <w:rPr>
          <w:rFonts w:ascii="Arial" w:eastAsia="Arial" w:hAnsi="Arial" w:cs="Arial"/>
          <w:sz w:val="24"/>
        </w:rPr>
        <w:t xml:space="preserve">Уметь:  </w:t>
      </w:r>
    </w:p>
    <w:p w:rsidR="003C6FF7" w:rsidRDefault="00BA0DEE">
      <w:pPr>
        <w:numPr>
          <w:ilvl w:val="1"/>
          <w:numId w:val="1"/>
        </w:numPr>
        <w:spacing w:after="5" w:line="267" w:lineRule="auto"/>
        <w:ind w:hanging="348"/>
      </w:pPr>
      <w:r>
        <w:rPr>
          <w:rFonts w:ascii="Arial" w:eastAsia="Arial" w:hAnsi="Arial" w:cs="Arial"/>
          <w:sz w:val="24"/>
        </w:rPr>
        <w:t>проводить ис</w:t>
      </w:r>
      <w:r w:rsidR="000A4618">
        <w:rPr>
          <w:rFonts w:ascii="Arial" w:eastAsia="Arial" w:hAnsi="Arial" w:cs="Arial"/>
          <w:sz w:val="24"/>
        </w:rPr>
        <w:t xml:space="preserve">следование предметной </w:t>
      </w:r>
      <w:proofErr w:type="gramStart"/>
      <w:r w:rsidR="000A4618">
        <w:rPr>
          <w:rFonts w:ascii="Arial" w:eastAsia="Arial" w:hAnsi="Arial" w:cs="Arial"/>
          <w:sz w:val="24"/>
        </w:rPr>
        <w:t xml:space="preserve">области; </w:t>
      </w:r>
      <w:r>
        <w:rPr>
          <w:rFonts w:ascii="Arial" w:eastAsia="Arial" w:hAnsi="Arial" w:cs="Arial"/>
          <w:sz w:val="24"/>
        </w:rPr>
        <w:t xml:space="preserve"> проводить</w:t>
      </w:r>
      <w:proofErr w:type="gramEnd"/>
      <w:r>
        <w:rPr>
          <w:rFonts w:ascii="Arial" w:eastAsia="Arial" w:hAnsi="Arial" w:cs="Arial"/>
          <w:sz w:val="24"/>
        </w:rPr>
        <w:t xml:space="preserve"> анализ требований пользователей;  создавать интерфейсные решения. </w:t>
      </w:r>
    </w:p>
    <w:p w:rsidR="003C6FF7" w:rsidRDefault="00BA0DEE">
      <w:pPr>
        <w:spacing w:after="5" w:line="267" w:lineRule="auto"/>
        <w:ind w:left="-5" w:hanging="10"/>
      </w:pPr>
      <w:r>
        <w:rPr>
          <w:rFonts w:ascii="Arial" w:eastAsia="Arial" w:hAnsi="Arial" w:cs="Arial"/>
          <w:sz w:val="24"/>
        </w:rPr>
        <w:t xml:space="preserve">Владеть: навыками проектирования внешнего вида и поведения программного продукта. </w:t>
      </w:r>
    </w:p>
    <w:p w:rsidR="003C6FF7" w:rsidRDefault="00BA0DEE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0A4618" w:rsidRPr="00BA0DEE" w:rsidRDefault="00BA0DEE" w:rsidP="00BA0DEE">
      <w:pPr>
        <w:numPr>
          <w:ilvl w:val="0"/>
          <w:numId w:val="1"/>
        </w:numPr>
        <w:spacing w:after="126" w:line="267" w:lineRule="auto"/>
        <w:ind w:right="56" w:hanging="268"/>
        <w:jc w:val="both"/>
      </w:pPr>
      <w:r>
        <w:rPr>
          <w:rFonts w:ascii="Arial" w:eastAsia="Arial" w:hAnsi="Arial" w:cs="Arial"/>
          <w:b/>
          <w:sz w:val="24"/>
        </w:rPr>
        <w:t xml:space="preserve">Компетенции обучающегося, формируемые в результате освоения дисциплины: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3201"/>
        <w:gridCol w:w="5326"/>
      </w:tblGrid>
      <w:tr w:rsidR="000A4618" w:rsidRPr="00584CB9" w:rsidTr="0081352A">
        <w:tc>
          <w:tcPr>
            <w:tcW w:w="4330" w:type="dxa"/>
            <w:gridSpan w:val="2"/>
          </w:tcPr>
          <w:p w:rsidR="000A4618" w:rsidRPr="00584CB9" w:rsidRDefault="000A4618" w:rsidP="0081352A">
            <w:pPr>
              <w:jc w:val="center"/>
              <w:outlineLvl w:val="1"/>
              <w:rPr>
                <w:rFonts w:ascii="Arial" w:hAnsi="Arial" w:cs="Arial"/>
                <w:sz w:val="24"/>
                <w:szCs w:val="24"/>
              </w:rPr>
            </w:pPr>
            <w:r w:rsidRPr="00584CB9">
              <w:rPr>
                <w:rFonts w:ascii="Arial" w:hAnsi="Arial" w:cs="Arial"/>
                <w:sz w:val="24"/>
                <w:szCs w:val="24"/>
              </w:rPr>
              <w:t>Компетенция</w:t>
            </w:r>
          </w:p>
        </w:tc>
        <w:tc>
          <w:tcPr>
            <w:tcW w:w="5326" w:type="dxa"/>
            <w:vMerge w:val="restart"/>
          </w:tcPr>
          <w:p w:rsidR="000A4618" w:rsidRPr="00584CB9" w:rsidRDefault="000A4618" w:rsidP="0081352A">
            <w:pPr>
              <w:jc w:val="center"/>
              <w:outlineLvl w:val="1"/>
              <w:rPr>
                <w:rFonts w:ascii="Arial" w:hAnsi="Arial" w:cs="Arial"/>
                <w:sz w:val="24"/>
                <w:szCs w:val="24"/>
              </w:rPr>
            </w:pPr>
            <w:r w:rsidRPr="00584CB9">
              <w:rPr>
                <w:rFonts w:ascii="Arial" w:hAnsi="Arial" w:cs="Arial"/>
                <w:sz w:val="24"/>
                <w:szCs w:val="24"/>
              </w:rPr>
              <w:t>Планируемые результаты обучения</w:t>
            </w:r>
          </w:p>
        </w:tc>
      </w:tr>
      <w:tr w:rsidR="000A4618" w:rsidRPr="00584CB9" w:rsidTr="0081352A">
        <w:tc>
          <w:tcPr>
            <w:tcW w:w="1129" w:type="dxa"/>
          </w:tcPr>
          <w:p w:rsidR="000A4618" w:rsidRPr="00584CB9" w:rsidRDefault="000A4618" w:rsidP="0081352A">
            <w:pPr>
              <w:jc w:val="center"/>
              <w:outlineLvl w:val="1"/>
              <w:rPr>
                <w:rFonts w:ascii="Arial" w:hAnsi="Arial" w:cs="Arial"/>
                <w:sz w:val="24"/>
                <w:szCs w:val="24"/>
              </w:rPr>
            </w:pPr>
            <w:r w:rsidRPr="00584CB9">
              <w:rPr>
                <w:rFonts w:ascii="Arial" w:hAnsi="Arial" w:cs="Arial"/>
                <w:sz w:val="24"/>
                <w:szCs w:val="24"/>
              </w:rPr>
              <w:t>Код</w:t>
            </w:r>
          </w:p>
        </w:tc>
        <w:tc>
          <w:tcPr>
            <w:tcW w:w="3201" w:type="dxa"/>
          </w:tcPr>
          <w:p w:rsidR="000A4618" w:rsidRPr="00584CB9" w:rsidRDefault="000A4618" w:rsidP="0081352A">
            <w:pPr>
              <w:jc w:val="center"/>
              <w:outlineLvl w:val="1"/>
              <w:rPr>
                <w:rFonts w:ascii="Arial" w:hAnsi="Arial" w:cs="Arial"/>
                <w:sz w:val="24"/>
                <w:szCs w:val="24"/>
              </w:rPr>
            </w:pPr>
            <w:r w:rsidRPr="00584CB9">
              <w:rPr>
                <w:rFonts w:ascii="Arial" w:hAnsi="Arial" w:cs="Arial"/>
                <w:sz w:val="24"/>
                <w:szCs w:val="24"/>
              </w:rPr>
              <w:t>Название</w:t>
            </w:r>
          </w:p>
        </w:tc>
        <w:tc>
          <w:tcPr>
            <w:tcW w:w="5326" w:type="dxa"/>
            <w:vMerge/>
          </w:tcPr>
          <w:p w:rsidR="000A4618" w:rsidRPr="00584CB9" w:rsidRDefault="000A4618" w:rsidP="0081352A">
            <w:pPr>
              <w:outlineLvl w:val="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A4618" w:rsidRPr="00584CB9" w:rsidTr="0081352A">
        <w:tc>
          <w:tcPr>
            <w:tcW w:w="1129" w:type="dxa"/>
          </w:tcPr>
          <w:p w:rsidR="000A4618" w:rsidRPr="00584CB9" w:rsidRDefault="000A4618" w:rsidP="000A4618">
            <w:pPr>
              <w:outlineLvl w:val="1"/>
              <w:rPr>
                <w:rFonts w:ascii="Arial" w:hAnsi="Arial" w:cs="Arial"/>
                <w:sz w:val="24"/>
                <w:szCs w:val="24"/>
              </w:rPr>
            </w:pPr>
            <w:r w:rsidRPr="00584CB9">
              <w:rPr>
                <w:rFonts w:ascii="Arial" w:eastAsia="Arial" w:hAnsi="Arial" w:cs="Arial"/>
                <w:sz w:val="24"/>
                <w:szCs w:val="24"/>
              </w:rPr>
              <w:t>ОПК-</w:t>
            </w: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3201" w:type="dxa"/>
          </w:tcPr>
          <w:p w:rsidR="000A4618" w:rsidRPr="00584CB9" w:rsidRDefault="000A4618" w:rsidP="0081352A">
            <w:pPr>
              <w:outlineLvl w:val="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</w:rPr>
              <w:t>владение основными методами и средствами автоматизации проектирования, производства, испытаний и оценки качества программного обеспечения</w:t>
            </w:r>
          </w:p>
        </w:tc>
        <w:tc>
          <w:tcPr>
            <w:tcW w:w="5326" w:type="dxa"/>
          </w:tcPr>
          <w:p w:rsidR="000A4618" w:rsidRPr="00584CB9" w:rsidRDefault="000A4618" w:rsidP="000A4618">
            <w:pPr>
              <w:shd w:val="clear" w:color="auto" w:fill="FFFFFF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584CB9">
              <w:rPr>
                <w:rFonts w:ascii="Arial" w:hAnsi="Arial" w:cs="Arial"/>
                <w:sz w:val="24"/>
                <w:szCs w:val="24"/>
              </w:rPr>
              <w:t>Знать: методы построения архитектуры,</w:t>
            </w:r>
          </w:p>
          <w:p w:rsidR="000A4618" w:rsidRPr="00584CB9" w:rsidRDefault="000A4618" w:rsidP="000A4618">
            <w:pPr>
              <w:shd w:val="clear" w:color="auto" w:fill="FFFFFF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584CB9">
              <w:rPr>
                <w:rFonts w:ascii="Arial" w:hAnsi="Arial" w:cs="Arial"/>
                <w:sz w:val="24"/>
                <w:szCs w:val="24"/>
              </w:rPr>
              <w:t>алгоритмы функционирования систем</w:t>
            </w:r>
          </w:p>
          <w:p w:rsidR="000A4618" w:rsidRPr="00584CB9" w:rsidRDefault="000A4618" w:rsidP="000A4618">
            <w:pPr>
              <w:shd w:val="clear" w:color="auto" w:fill="FFFFFF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584CB9">
              <w:rPr>
                <w:rFonts w:ascii="Arial" w:hAnsi="Arial" w:cs="Arial"/>
                <w:sz w:val="24"/>
                <w:szCs w:val="24"/>
              </w:rPr>
              <w:t>методов архитектуры, реального времени</w:t>
            </w:r>
          </w:p>
          <w:p w:rsidR="000A4618" w:rsidRPr="00584CB9" w:rsidRDefault="000A4618" w:rsidP="000A4618">
            <w:pPr>
              <w:shd w:val="clear" w:color="auto" w:fill="FFFFFF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584CB9">
              <w:rPr>
                <w:rFonts w:ascii="Arial" w:hAnsi="Arial" w:cs="Arial"/>
                <w:sz w:val="24"/>
                <w:szCs w:val="24"/>
              </w:rPr>
              <w:t>Уметь: читать и составлять схемы узлов</w:t>
            </w:r>
          </w:p>
          <w:p w:rsidR="000A4618" w:rsidRPr="00584CB9" w:rsidRDefault="000A4618" w:rsidP="000A4618">
            <w:pPr>
              <w:shd w:val="clear" w:color="auto" w:fill="FFFFFF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584CB9">
              <w:rPr>
                <w:rFonts w:ascii="Arial" w:hAnsi="Arial" w:cs="Arial"/>
                <w:sz w:val="24"/>
                <w:szCs w:val="24"/>
              </w:rPr>
              <w:t>вычислительных систем, определять</w:t>
            </w:r>
          </w:p>
          <w:p w:rsidR="000A4618" w:rsidRPr="00584CB9" w:rsidRDefault="000A4618" w:rsidP="000A4618">
            <w:pPr>
              <w:shd w:val="clear" w:color="auto" w:fill="FFFFFF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584CB9">
              <w:rPr>
                <w:rFonts w:ascii="Arial" w:hAnsi="Arial" w:cs="Arial"/>
                <w:sz w:val="24"/>
                <w:szCs w:val="24"/>
              </w:rPr>
              <w:t>совместимость/несовместимость элементов</w:t>
            </w:r>
          </w:p>
          <w:p w:rsidR="000A4618" w:rsidRPr="00584CB9" w:rsidRDefault="000A4618" w:rsidP="000A4618">
            <w:pPr>
              <w:shd w:val="clear" w:color="auto" w:fill="FFFFFF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584CB9">
              <w:rPr>
                <w:rFonts w:ascii="Arial" w:hAnsi="Arial" w:cs="Arial"/>
                <w:sz w:val="24"/>
                <w:szCs w:val="24"/>
              </w:rPr>
              <w:t>архитектуры, выполнять</w:t>
            </w:r>
          </w:p>
          <w:p w:rsidR="000A4618" w:rsidRPr="00584CB9" w:rsidRDefault="000A4618" w:rsidP="000A4618">
            <w:pPr>
              <w:shd w:val="clear" w:color="auto" w:fill="FFFFFF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584CB9">
              <w:rPr>
                <w:rFonts w:ascii="Arial" w:hAnsi="Arial" w:cs="Arial"/>
                <w:sz w:val="24"/>
                <w:szCs w:val="24"/>
              </w:rPr>
              <w:t>комплексирование современных</w:t>
            </w:r>
          </w:p>
          <w:p w:rsidR="000A4618" w:rsidRPr="00584CB9" w:rsidRDefault="000A4618" w:rsidP="000A4618">
            <w:pPr>
              <w:shd w:val="clear" w:color="auto" w:fill="FFFFFF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584CB9">
              <w:rPr>
                <w:rFonts w:ascii="Arial" w:hAnsi="Arial" w:cs="Arial"/>
                <w:sz w:val="24"/>
                <w:szCs w:val="24"/>
              </w:rPr>
              <w:t>компьютеров, систем, комплексов и сетей</w:t>
            </w:r>
          </w:p>
          <w:p w:rsidR="000A4618" w:rsidRPr="00584CB9" w:rsidRDefault="000A4618" w:rsidP="000A4618">
            <w:pPr>
              <w:shd w:val="clear" w:color="auto" w:fill="FFFFFF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584CB9">
              <w:rPr>
                <w:rFonts w:ascii="Arial" w:hAnsi="Arial" w:cs="Arial"/>
                <w:sz w:val="24"/>
                <w:szCs w:val="24"/>
              </w:rPr>
              <w:t>Владеть: навыками выбора оптимальных и</w:t>
            </w:r>
          </w:p>
          <w:p w:rsidR="000A4618" w:rsidRPr="00584CB9" w:rsidRDefault="000A4618" w:rsidP="000A4618">
            <w:pPr>
              <w:shd w:val="clear" w:color="auto" w:fill="FFFFFF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584CB9">
              <w:rPr>
                <w:rFonts w:ascii="Arial" w:hAnsi="Arial" w:cs="Arial"/>
                <w:sz w:val="24"/>
                <w:szCs w:val="24"/>
              </w:rPr>
              <w:t>обоснованных аппаратных решений,</w:t>
            </w:r>
          </w:p>
          <w:p w:rsidR="000A4618" w:rsidRPr="00584CB9" w:rsidRDefault="000A4618" w:rsidP="000A4618">
            <w:pPr>
              <w:shd w:val="clear" w:color="auto" w:fill="FFFFFF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584CB9">
              <w:rPr>
                <w:rFonts w:ascii="Arial" w:hAnsi="Arial" w:cs="Arial"/>
                <w:sz w:val="24"/>
                <w:szCs w:val="24"/>
              </w:rPr>
              <w:t>способами сопряжения компьютерных</w:t>
            </w:r>
          </w:p>
          <w:p w:rsidR="000A4618" w:rsidRPr="00584CB9" w:rsidRDefault="000A4618" w:rsidP="000A4618">
            <w:pPr>
              <w:shd w:val="clear" w:color="auto" w:fill="FFFFFF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584CB9">
              <w:rPr>
                <w:rFonts w:ascii="Arial" w:hAnsi="Arial" w:cs="Arial"/>
                <w:sz w:val="24"/>
                <w:szCs w:val="24"/>
              </w:rPr>
              <w:t>интерфейсных систем, анализа новых</w:t>
            </w:r>
          </w:p>
          <w:p w:rsidR="000A4618" w:rsidRPr="00584CB9" w:rsidRDefault="000A4618" w:rsidP="000A4618">
            <w:pPr>
              <w:shd w:val="clear" w:color="auto" w:fill="FFFFFF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584CB9">
              <w:rPr>
                <w:rFonts w:ascii="Arial" w:hAnsi="Arial" w:cs="Arial"/>
                <w:sz w:val="24"/>
                <w:szCs w:val="24"/>
              </w:rPr>
              <w:t>решений на рынке компьютерного</w:t>
            </w:r>
          </w:p>
          <w:p w:rsidR="000A4618" w:rsidRPr="00584CB9" w:rsidRDefault="000A4618" w:rsidP="000A4618">
            <w:pPr>
              <w:shd w:val="clear" w:color="auto" w:fill="FFFFFF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584CB9">
              <w:rPr>
                <w:rFonts w:ascii="Arial" w:hAnsi="Arial" w:cs="Arial"/>
                <w:sz w:val="24"/>
                <w:szCs w:val="24"/>
              </w:rPr>
              <w:t>оборудования</w:t>
            </w:r>
          </w:p>
          <w:p w:rsidR="000A4618" w:rsidRPr="00584CB9" w:rsidRDefault="000A4618" w:rsidP="0081352A">
            <w:pPr>
              <w:shd w:val="clear" w:color="auto" w:fill="FFFFFF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A4618" w:rsidRPr="00584CB9" w:rsidTr="0081352A">
        <w:tc>
          <w:tcPr>
            <w:tcW w:w="1129" w:type="dxa"/>
          </w:tcPr>
          <w:p w:rsidR="000A4618" w:rsidRPr="00584CB9" w:rsidRDefault="000A4618" w:rsidP="0081352A">
            <w:pPr>
              <w:outlineLvl w:val="1"/>
              <w:rPr>
                <w:rFonts w:ascii="Arial" w:hAnsi="Arial" w:cs="Arial"/>
                <w:sz w:val="24"/>
                <w:szCs w:val="24"/>
              </w:rPr>
            </w:pPr>
            <w:r w:rsidRPr="00584CB9">
              <w:rPr>
                <w:rFonts w:ascii="Arial" w:eastAsia="Arial" w:hAnsi="Arial" w:cs="Arial"/>
                <w:sz w:val="24"/>
                <w:szCs w:val="24"/>
              </w:rPr>
              <w:t>ОПК-12</w:t>
            </w:r>
          </w:p>
        </w:tc>
        <w:tc>
          <w:tcPr>
            <w:tcW w:w="3201" w:type="dxa"/>
          </w:tcPr>
          <w:p w:rsidR="000A4618" w:rsidRPr="00584CB9" w:rsidRDefault="000A4618" w:rsidP="0081352A">
            <w:pPr>
              <w:outlineLvl w:val="1"/>
              <w:rPr>
                <w:rFonts w:ascii="Arial" w:hAnsi="Arial" w:cs="Arial"/>
                <w:sz w:val="24"/>
                <w:szCs w:val="24"/>
              </w:rPr>
            </w:pPr>
            <w:r w:rsidRPr="00584CB9">
              <w:rPr>
                <w:rFonts w:ascii="Arial" w:eastAsia="Arial" w:hAnsi="Arial" w:cs="Arial"/>
                <w:sz w:val="24"/>
                <w:szCs w:val="24"/>
              </w:rPr>
              <w:t>владение навыками выбора, проектирования, реализации, оценки качества и анализа эффективности программного обеспечения для решения задач в различных предметных областях</w:t>
            </w:r>
          </w:p>
        </w:tc>
        <w:tc>
          <w:tcPr>
            <w:tcW w:w="5326" w:type="dxa"/>
          </w:tcPr>
          <w:p w:rsidR="000A4618" w:rsidRPr="00584CB9" w:rsidRDefault="000A4618" w:rsidP="0081352A">
            <w:pPr>
              <w:outlineLvl w:val="1"/>
              <w:rPr>
                <w:rFonts w:ascii="Arial" w:hAnsi="Arial" w:cs="Arial"/>
                <w:sz w:val="24"/>
                <w:szCs w:val="24"/>
              </w:rPr>
            </w:pPr>
            <w:r w:rsidRPr="00584CB9">
              <w:rPr>
                <w:rFonts w:ascii="Arial" w:hAnsi="Arial" w:cs="Arial"/>
                <w:sz w:val="24"/>
                <w:szCs w:val="24"/>
              </w:rPr>
              <w:t xml:space="preserve">Знать: область применения, терминологию, основные задачи и методы криптографии и </w:t>
            </w:r>
            <w:proofErr w:type="spellStart"/>
            <w:r w:rsidRPr="00584CB9">
              <w:rPr>
                <w:rFonts w:ascii="Arial" w:hAnsi="Arial" w:cs="Arial"/>
                <w:sz w:val="24"/>
                <w:szCs w:val="24"/>
              </w:rPr>
              <w:t>криптоанализа</w:t>
            </w:r>
            <w:proofErr w:type="spellEnd"/>
            <w:r w:rsidRPr="00584CB9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0A4618" w:rsidRPr="00584CB9" w:rsidRDefault="000A4618" w:rsidP="0081352A">
            <w:pPr>
              <w:outlineLvl w:val="1"/>
              <w:rPr>
                <w:rFonts w:ascii="Arial" w:hAnsi="Arial" w:cs="Arial"/>
                <w:sz w:val="24"/>
                <w:szCs w:val="24"/>
              </w:rPr>
            </w:pPr>
            <w:r w:rsidRPr="00584CB9">
              <w:rPr>
                <w:rFonts w:ascii="Arial" w:hAnsi="Arial" w:cs="Arial"/>
                <w:sz w:val="24"/>
                <w:szCs w:val="24"/>
              </w:rPr>
              <w:t xml:space="preserve">Уметь: применять криптографические методы преобразования, </w:t>
            </w:r>
            <w:proofErr w:type="gramStart"/>
            <w:r w:rsidRPr="00584CB9">
              <w:rPr>
                <w:rFonts w:ascii="Arial" w:hAnsi="Arial" w:cs="Arial"/>
                <w:sz w:val="24"/>
                <w:szCs w:val="24"/>
              </w:rPr>
              <w:t>передачи,  закрытия</w:t>
            </w:r>
            <w:proofErr w:type="gramEnd"/>
            <w:r w:rsidRPr="00584CB9">
              <w:rPr>
                <w:rFonts w:ascii="Arial" w:hAnsi="Arial" w:cs="Arial"/>
                <w:sz w:val="24"/>
                <w:szCs w:val="24"/>
              </w:rPr>
              <w:t xml:space="preserve"> и восстановления конфиденциальной информации, а также использовать методы управления ключами.</w:t>
            </w:r>
          </w:p>
          <w:p w:rsidR="000A4618" w:rsidRPr="00584CB9" w:rsidRDefault="000A4618" w:rsidP="0081352A">
            <w:pPr>
              <w:shd w:val="clear" w:color="auto" w:fill="FFFFFF"/>
              <w:rPr>
                <w:rFonts w:ascii="Arial" w:hAnsi="Arial" w:cs="Arial"/>
                <w:sz w:val="24"/>
                <w:szCs w:val="24"/>
              </w:rPr>
            </w:pPr>
            <w:r w:rsidRPr="00584CB9">
              <w:rPr>
                <w:rFonts w:ascii="Arial" w:hAnsi="Arial" w:cs="Arial"/>
                <w:sz w:val="24"/>
                <w:szCs w:val="24"/>
              </w:rPr>
              <w:t>Владеть: навыками программирования алгоритмов криптографической защиты информации.</w:t>
            </w:r>
          </w:p>
        </w:tc>
      </w:tr>
      <w:tr w:rsidR="000A4618" w:rsidRPr="00584CB9" w:rsidTr="000A4618">
        <w:trPr>
          <w:trHeight w:val="7568"/>
        </w:trPr>
        <w:tc>
          <w:tcPr>
            <w:tcW w:w="1129" w:type="dxa"/>
          </w:tcPr>
          <w:p w:rsidR="000A4618" w:rsidRPr="00584CB9" w:rsidRDefault="000A4618" w:rsidP="0081352A">
            <w:pPr>
              <w:outlineLvl w:val="1"/>
              <w:rPr>
                <w:rFonts w:ascii="Arial" w:hAnsi="Arial" w:cs="Arial"/>
                <w:b/>
                <w:sz w:val="24"/>
                <w:szCs w:val="24"/>
              </w:rPr>
            </w:pPr>
            <w:r w:rsidRPr="00584CB9">
              <w:rPr>
                <w:rFonts w:ascii="Arial" w:hAnsi="Arial" w:cs="Arial"/>
                <w:sz w:val="24"/>
                <w:szCs w:val="24"/>
              </w:rPr>
              <w:lastRenderedPageBreak/>
              <w:t>ПК-3</w:t>
            </w:r>
          </w:p>
        </w:tc>
        <w:tc>
          <w:tcPr>
            <w:tcW w:w="3201" w:type="dxa"/>
          </w:tcPr>
          <w:p w:rsidR="000A4618" w:rsidRPr="00584CB9" w:rsidRDefault="000A4618" w:rsidP="0081352A">
            <w:pPr>
              <w:outlineLvl w:val="1"/>
              <w:rPr>
                <w:rFonts w:ascii="Arial" w:hAnsi="Arial" w:cs="Arial"/>
                <w:b/>
                <w:sz w:val="24"/>
                <w:szCs w:val="24"/>
              </w:rPr>
            </w:pPr>
            <w:r w:rsidRPr="00584CB9">
              <w:rPr>
                <w:rFonts w:ascii="Arial" w:hAnsi="Arial" w:cs="Arial"/>
                <w:sz w:val="24"/>
                <w:szCs w:val="24"/>
              </w:rPr>
              <w:t>готовность применять современные методы проектирования и производства программного продукта, принципы построения, структуры и приемы работы с инструментальными средствами, поддерживающими создание программного обеспечения</w:t>
            </w:r>
          </w:p>
        </w:tc>
        <w:tc>
          <w:tcPr>
            <w:tcW w:w="5326" w:type="dxa"/>
          </w:tcPr>
          <w:p w:rsidR="000A4618" w:rsidRPr="00584CB9" w:rsidRDefault="000A4618" w:rsidP="0081352A">
            <w:pPr>
              <w:shd w:val="clear" w:color="auto" w:fill="FFFFFF"/>
              <w:rPr>
                <w:rFonts w:ascii="Arial" w:hAnsi="Arial" w:cs="Arial"/>
                <w:sz w:val="24"/>
                <w:szCs w:val="24"/>
              </w:rPr>
            </w:pPr>
            <w:r w:rsidRPr="00584CB9">
              <w:rPr>
                <w:rFonts w:ascii="Arial" w:hAnsi="Arial" w:cs="Arial"/>
                <w:sz w:val="24"/>
                <w:szCs w:val="24"/>
              </w:rPr>
              <w:t>Знать: основные положения различных парадигм программирования (функционального,</w:t>
            </w:r>
          </w:p>
          <w:p w:rsidR="000A4618" w:rsidRPr="00584CB9" w:rsidRDefault="000A4618" w:rsidP="0081352A">
            <w:pPr>
              <w:shd w:val="clear" w:color="auto" w:fill="FFFFFF"/>
              <w:rPr>
                <w:rFonts w:ascii="Arial" w:hAnsi="Arial" w:cs="Arial"/>
                <w:sz w:val="24"/>
                <w:szCs w:val="24"/>
              </w:rPr>
            </w:pPr>
            <w:r w:rsidRPr="00584CB9">
              <w:rPr>
                <w:rFonts w:ascii="Arial" w:hAnsi="Arial" w:cs="Arial"/>
                <w:sz w:val="24"/>
                <w:szCs w:val="24"/>
              </w:rPr>
              <w:t>рекурсивного, логического, объектно-ориентированного и визуального).</w:t>
            </w:r>
          </w:p>
          <w:p w:rsidR="000A4618" w:rsidRPr="00584CB9" w:rsidRDefault="000A4618" w:rsidP="0081352A">
            <w:pPr>
              <w:shd w:val="clear" w:color="auto" w:fill="FFFFFF"/>
              <w:rPr>
                <w:rFonts w:ascii="Arial" w:hAnsi="Arial" w:cs="Arial"/>
                <w:sz w:val="24"/>
                <w:szCs w:val="24"/>
              </w:rPr>
            </w:pPr>
            <w:r w:rsidRPr="00584CB9">
              <w:rPr>
                <w:rFonts w:ascii="Arial" w:hAnsi="Arial" w:cs="Arial"/>
                <w:sz w:val="24"/>
                <w:szCs w:val="24"/>
              </w:rPr>
              <w:t>Уметь: разрабатывать программы для решения задач прикладного характера из</w:t>
            </w:r>
          </w:p>
          <w:p w:rsidR="000A4618" w:rsidRPr="00584CB9" w:rsidRDefault="000A4618" w:rsidP="0081352A">
            <w:pPr>
              <w:shd w:val="clear" w:color="auto" w:fill="FFFFFF"/>
              <w:rPr>
                <w:rFonts w:ascii="Arial" w:hAnsi="Arial" w:cs="Arial"/>
                <w:sz w:val="24"/>
                <w:szCs w:val="24"/>
              </w:rPr>
            </w:pPr>
            <w:r w:rsidRPr="00584CB9">
              <w:rPr>
                <w:rFonts w:ascii="Arial" w:hAnsi="Arial" w:cs="Arial"/>
                <w:sz w:val="24"/>
                <w:szCs w:val="24"/>
              </w:rPr>
              <w:t>различных</w:t>
            </w:r>
          </w:p>
          <w:p w:rsidR="000A4618" w:rsidRPr="00584CB9" w:rsidRDefault="000A4618" w:rsidP="0081352A">
            <w:pPr>
              <w:shd w:val="clear" w:color="auto" w:fill="FFFFFF"/>
              <w:rPr>
                <w:rFonts w:ascii="Arial" w:hAnsi="Arial" w:cs="Arial"/>
                <w:sz w:val="24"/>
                <w:szCs w:val="24"/>
              </w:rPr>
            </w:pPr>
            <w:r w:rsidRPr="00584CB9">
              <w:rPr>
                <w:rFonts w:ascii="Arial" w:hAnsi="Arial" w:cs="Arial"/>
                <w:sz w:val="24"/>
                <w:szCs w:val="24"/>
              </w:rPr>
              <w:t>разделов</w:t>
            </w:r>
          </w:p>
          <w:p w:rsidR="000A4618" w:rsidRPr="00584CB9" w:rsidRDefault="000A4618" w:rsidP="0081352A">
            <w:pPr>
              <w:shd w:val="clear" w:color="auto" w:fill="FFFFFF"/>
              <w:rPr>
                <w:rFonts w:ascii="Arial" w:hAnsi="Arial" w:cs="Arial"/>
                <w:sz w:val="24"/>
                <w:szCs w:val="24"/>
              </w:rPr>
            </w:pPr>
            <w:r w:rsidRPr="00584CB9">
              <w:rPr>
                <w:rFonts w:ascii="Arial" w:hAnsi="Arial" w:cs="Arial"/>
                <w:sz w:val="24"/>
                <w:szCs w:val="24"/>
              </w:rPr>
              <w:t>прикладной</w:t>
            </w:r>
          </w:p>
          <w:p w:rsidR="000A4618" w:rsidRPr="00584CB9" w:rsidRDefault="000A4618" w:rsidP="0081352A">
            <w:pPr>
              <w:shd w:val="clear" w:color="auto" w:fill="FFFFFF"/>
              <w:rPr>
                <w:rFonts w:ascii="Arial" w:hAnsi="Arial" w:cs="Arial"/>
                <w:sz w:val="24"/>
                <w:szCs w:val="24"/>
              </w:rPr>
            </w:pPr>
            <w:r w:rsidRPr="00584CB9">
              <w:rPr>
                <w:rFonts w:ascii="Arial" w:hAnsi="Arial" w:cs="Arial"/>
                <w:sz w:val="24"/>
                <w:szCs w:val="24"/>
              </w:rPr>
              <w:t>поставленной задаче моделей,</w:t>
            </w:r>
          </w:p>
          <w:p w:rsidR="000A4618" w:rsidRPr="00584CB9" w:rsidRDefault="000A4618" w:rsidP="0081352A">
            <w:pPr>
              <w:shd w:val="clear" w:color="auto" w:fill="FFFFFF"/>
              <w:rPr>
                <w:rFonts w:ascii="Arial" w:hAnsi="Arial" w:cs="Arial"/>
                <w:sz w:val="24"/>
                <w:szCs w:val="24"/>
              </w:rPr>
            </w:pPr>
            <w:r w:rsidRPr="00584CB9">
              <w:rPr>
                <w:rFonts w:ascii="Arial" w:hAnsi="Arial" w:cs="Arial"/>
                <w:sz w:val="24"/>
                <w:szCs w:val="24"/>
              </w:rPr>
              <w:t>Владеть: технологии</w:t>
            </w:r>
          </w:p>
          <w:p w:rsidR="000A4618" w:rsidRPr="00584CB9" w:rsidRDefault="000A4618" w:rsidP="0081352A">
            <w:pPr>
              <w:shd w:val="clear" w:color="auto" w:fill="FFFFFF"/>
              <w:rPr>
                <w:rFonts w:ascii="Arial" w:hAnsi="Arial" w:cs="Arial"/>
                <w:sz w:val="24"/>
                <w:szCs w:val="24"/>
              </w:rPr>
            </w:pPr>
            <w:r w:rsidRPr="00584CB9">
              <w:rPr>
                <w:rFonts w:ascii="Arial" w:hAnsi="Arial" w:cs="Arial"/>
                <w:sz w:val="24"/>
                <w:szCs w:val="24"/>
              </w:rPr>
              <w:t>разработки программ в рамках этих направлений, возможные сферы их приложений при</w:t>
            </w:r>
          </w:p>
          <w:p w:rsidR="000A4618" w:rsidRPr="00584CB9" w:rsidRDefault="000A4618" w:rsidP="0081352A">
            <w:pPr>
              <w:shd w:val="clear" w:color="auto" w:fill="FFFFFF"/>
              <w:rPr>
                <w:rFonts w:ascii="Arial" w:hAnsi="Arial" w:cs="Arial"/>
                <w:sz w:val="24"/>
                <w:szCs w:val="24"/>
              </w:rPr>
            </w:pPr>
            <w:r w:rsidRPr="00584CB9">
              <w:rPr>
                <w:rFonts w:ascii="Arial" w:hAnsi="Arial" w:cs="Arial"/>
                <w:sz w:val="24"/>
                <w:szCs w:val="24"/>
              </w:rPr>
              <w:t>решении практических задач, основы построения программ для систем с общей и</w:t>
            </w:r>
          </w:p>
          <w:p w:rsidR="000A4618" w:rsidRPr="00584CB9" w:rsidRDefault="000A4618" w:rsidP="0081352A">
            <w:pPr>
              <w:shd w:val="clear" w:color="auto" w:fill="FFFFFF"/>
              <w:rPr>
                <w:rFonts w:ascii="Arial" w:hAnsi="Arial" w:cs="Arial"/>
                <w:sz w:val="24"/>
                <w:szCs w:val="24"/>
              </w:rPr>
            </w:pPr>
            <w:r w:rsidRPr="00584CB9">
              <w:rPr>
                <w:rFonts w:ascii="Arial" w:hAnsi="Arial" w:cs="Arial"/>
                <w:sz w:val="24"/>
                <w:szCs w:val="24"/>
              </w:rPr>
              <w:t>распределенной памятью, в том числе и для систем реального времени.</w:t>
            </w:r>
          </w:p>
          <w:p w:rsidR="000A4618" w:rsidRPr="00584CB9" w:rsidRDefault="000A4618" w:rsidP="0081352A">
            <w:pPr>
              <w:outlineLvl w:val="1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A4618" w:rsidRDefault="000A4618">
      <w:pPr>
        <w:spacing w:after="5" w:line="267" w:lineRule="auto"/>
        <w:ind w:left="-5" w:hanging="10"/>
      </w:pPr>
    </w:p>
    <w:p w:rsidR="003C6FF7" w:rsidRDefault="00BA0DEE">
      <w:pPr>
        <w:spacing w:after="20"/>
      </w:pPr>
      <w:r>
        <w:rPr>
          <w:rFonts w:ascii="Arial" w:eastAsia="Arial" w:hAnsi="Arial" w:cs="Arial"/>
          <w:sz w:val="24"/>
        </w:rPr>
        <w:t xml:space="preserve"> </w:t>
      </w:r>
    </w:p>
    <w:p w:rsidR="003C6FF7" w:rsidRDefault="00BA0DEE">
      <w:pPr>
        <w:numPr>
          <w:ilvl w:val="0"/>
          <w:numId w:val="2"/>
        </w:numPr>
        <w:spacing w:after="128" w:line="267" w:lineRule="auto"/>
        <w:ind w:right="56" w:hanging="480"/>
        <w:jc w:val="both"/>
      </w:pPr>
      <w:r>
        <w:rPr>
          <w:rFonts w:ascii="Arial" w:eastAsia="Arial" w:hAnsi="Arial" w:cs="Arial"/>
          <w:b/>
          <w:sz w:val="24"/>
        </w:rPr>
        <w:t xml:space="preserve">Объем дисциплины в зачетных единицах/часах в соответствии с учебным планом — </w:t>
      </w:r>
      <w:r w:rsidR="000A4618">
        <w:rPr>
          <w:rFonts w:ascii="Arial" w:eastAsia="Arial" w:hAnsi="Arial" w:cs="Arial"/>
          <w:sz w:val="24"/>
        </w:rPr>
        <w:t>2/72</w:t>
      </w:r>
      <w:r>
        <w:rPr>
          <w:rFonts w:ascii="Arial" w:eastAsia="Arial" w:hAnsi="Arial" w:cs="Arial"/>
          <w:sz w:val="24"/>
        </w:rPr>
        <w:t xml:space="preserve">. </w:t>
      </w:r>
    </w:p>
    <w:p w:rsidR="003C6FF7" w:rsidRDefault="00BA0DEE">
      <w:pPr>
        <w:numPr>
          <w:ilvl w:val="0"/>
          <w:numId w:val="2"/>
        </w:numPr>
        <w:spacing w:after="5" w:line="267" w:lineRule="auto"/>
        <w:ind w:right="56" w:hanging="480"/>
        <w:jc w:val="both"/>
      </w:pPr>
      <w:r>
        <w:rPr>
          <w:rFonts w:ascii="Arial" w:eastAsia="Arial" w:hAnsi="Arial" w:cs="Arial"/>
          <w:b/>
          <w:sz w:val="24"/>
        </w:rPr>
        <w:t xml:space="preserve">Виды учебной работы </w:t>
      </w:r>
    </w:p>
    <w:tbl>
      <w:tblPr>
        <w:tblStyle w:val="TableGrid"/>
        <w:tblW w:w="5420" w:type="dxa"/>
        <w:tblInd w:w="2123" w:type="dxa"/>
        <w:tblCellMar>
          <w:top w:w="24" w:type="dxa"/>
          <w:left w:w="108" w:type="dxa"/>
          <w:right w:w="52" w:type="dxa"/>
        </w:tblCellMar>
        <w:tblLook w:val="04A0" w:firstRow="1" w:lastRow="0" w:firstColumn="1" w:lastColumn="0" w:noHBand="0" w:noVBand="1"/>
      </w:tblPr>
      <w:tblGrid>
        <w:gridCol w:w="3684"/>
        <w:gridCol w:w="743"/>
        <w:gridCol w:w="993"/>
      </w:tblGrid>
      <w:tr w:rsidR="003C6FF7">
        <w:trPr>
          <w:trHeight w:val="481"/>
        </w:trPr>
        <w:tc>
          <w:tcPr>
            <w:tcW w:w="36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C6FF7" w:rsidRDefault="00BA0DEE">
            <w:pPr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Вид учебной работы </w:t>
            </w:r>
          </w:p>
        </w:tc>
        <w:tc>
          <w:tcPr>
            <w:tcW w:w="17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6FF7" w:rsidRDefault="00BA0DEE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Трудоемкость (часы) </w:t>
            </w:r>
          </w:p>
        </w:tc>
      </w:tr>
      <w:tr w:rsidR="003C6FF7">
        <w:trPr>
          <w:trHeight w:val="638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6FF7" w:rsidRDefault="003C6FF7"/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C6FF7" w:rsidRDefault="00BA0DEE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Всего 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C6FF7" w:rsidRDefault="00BA0DEE">
            <w:pPr>
              <w:ind w:left="80"/>
            </w:pPr>
            <w:r>
              <w:rPr>
                <w:rFonts w:ascii="Arial" w:eastAsia="Arial" w:hAnsi="Arial" w:cs="Arial"/>
                <w:sz w:val="20"/>
              </w:rPr>
              <w:t xml:space="preserve">Сем. 3 </w:t>
            </w:r>
          </w:p>
        </w:tc>
      </w:tr>
      <w:tr w:rsidR="003C6FF7">
        <w:trPr>
          <w:trHeight w:val="322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6FF7" w:rsidRDefault="00BA0DEE">
            <w:pPr>
              <w:ind w:right="23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Аудиторные занятия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6FF7" w:rsidRDefault="000A4618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>32</w:t>
            </w:r>
            <w:r w:rsidR="00BA0DEE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6FF7" w:rsidRDefault="000A4618">
            <w:pPr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>32</w:t>
            </w:r>
            <w:r w:rsidR="00BA0DEE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C6FF7">
        <w:trPr>
          <w:trHeight w:val="312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6FF7" w:rsidRDefault="00BA0DEE">
            <w:r>
              <w:rPr>
                <w:rFonts w:ascii="Arial" w:eastAsia="Arial" w:hAnsi="Arial" w:cs="Arial"/>
                <w:sz w:val="20"/>
              </w:rPr>
              <w:t xml:space="preserve">в том числе:                           лекции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6FF7" w:rsidRDefault="00BA0DEE">
            <w:pPr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6FF7" w:rsidRDefault="00BA0DEE">
            <w:pPr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C6FF7">
        <w:trPr>
          <w:trHeight w:val="306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6FF7" w:rsidRDefault="00BA0DEE">
            <w:pPr>
              <w:ind w:right="23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лабораторные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6FF7" w:rsidRDefault="000A4618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>16</w:t>
            </w:r>
            <w:r w:rsidR="00BA0DEE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6FF7" w:rsidRDefault="000A4618">
            <w:pPr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>16</w:t>
            </w:r>
            <w:r w:rsidR="00BA0DEE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C6FF7">
        <w:trPr>
          <w:trHeight w:val="272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6FF7" w:rsidRDefault="00BA0DEE">
            <w:pPr>
              <w:ind w:right="2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практические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6FF7" w:rsidRDefault="000A4618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>16</w:t>
            </w:r>
            <w:r w:rsidR="00BA0DEE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6FF7" w:rsidRDefault="000A4618">
            <w:pPr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>16</w:t>
            </w:r>
            <w:r w:rsidR="00BA0DEE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C6FF7">
        <w:trPr>
          <w:trHeight w:val="281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6FF7" w:rsidRDefault="00BA0DEE">
            <w:pPr>
              <w:ind w:left="932"/>
            </w:pPr>
            <w:r>
              <w:rPr>
                <w:rFonts w:ascii="Arial" w:eastAsia="Arial" w:hAnsi="Arial" w:cs="Arial"/>
                <w:sz w:val="20"/>
              </w:rPr>
              <w:t xml:space="preserve">Самостоятельная работа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6FF7" w:rsidRDefault="000A4618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>40</w:t>
            </w:r>
            <w:r w:rsidR="00BA0DEE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6FF7" w:rsidRDefault="000A4618">
            <w:pPr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>40</w:t>
            </w:r>
            <w:r w:rsidR="00BA0DEE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C6FF7">
        <w:trPr>
          <w:trHeight w:val="281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6FF7" w:rsidRDefault="00BA0DEE">
            <w:pPr>
              <w:ind w:right="231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Итого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6FF7" w:rsidRDefault="000A4618">
            <w:pPr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>72</w:t>
            </w:r>
            <w:r w:rsidR="00BA0DEE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6FF7" w:rsidRDefault="000A4618">
            <w:pPr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>72</w:t>
            </w:r>
            <w:r w:rsidR="00BA0DEE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C6FF7">
        <w:trPr>
          <w:trHeight w:val="281"/>
        </w:trPr>
        <w:tc>
          <w:tcPr>
            <w:tcW w:w="44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6FF7" w:rsidRDefault="00BA0DEE">
            <w:pPr>
              <w:ind w:right="56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Форма промежуточной аттестации 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6FF7" w:rsidRDefault="00BA0DEE">
            <w:pPr>
              <w:ind w:right="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зачет </w:t>
            </w:r>
          </w:p>
        </w:tc>
      </w:tr>
    </w:tbl>
    <w:p w:rsidR="003C6FF7" w:rsidRDefault="00BA0DEE">
      <w:pPr>
        <w:numPr>
          <w:ilvl w:val="1"/>
          <w:numId w:val="2"/>
        </w:numPr>
        <w:spacing w:after="5" w:line="267" w:lineRule="auto"/>
        <w:ind w:right="56" w:hanging="708"/>
        <w:jc w:val="both"/>
      </w:pPr>
      <w:r>
        <w:rPr>
          <w:rFonts w:ascii="Arial" w:eastAsia="Arial" w:hAnsi="Arial" w:cs="Arial"/>
          <w:b/>
          <w:sz w:val="24"/>
        </w:rPr>
        <w:t xml:space="preserve">Содержание разделов дисциплины </w:t>
      </w:r>
    </w:p>
    <w:tbl>
      <w:tblPr>
        <w:tblStyle w:val="TableGrid"/>
        <w:tblW w:w="9500" w:type="dxa"/>
        <w:tblInd w:w="83" w:type="dxa"/>
        <w:tblCellMar>
          <w:top w:w="8" w:type="dxa"/>
          <w:left w:w="107" w:type="dxa"/>
          <w:right w:w="76" w:type="dxa"/>
        </w:tblCellMar>
        <w:tblLook w:val="04A0" w:firstRow="1" w:lastRow="0" w:firstColumn="1" w:lastColumn="0" w:noHBand="0" w:noVBand="1"/>
      </w:tblPr>
      <w:tblGrid>
        <w:gridCol w:w="575"/>
        <w:gridCol w:w="2988"/>
        <w:gridCol w:w="5937"/>
      </w:tblGrid>
      <w:tr w:rsidR="003C6FF7">
        <w:trPr>
          <w:trHeight w:val="470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FF7" w:rsidRDefault="00BA0DEE">
            <w:pPr>
              <w:spacing w:after="11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№ </w:t>
            </w:r>
          </w:p>
          <w:p w:rsidR="003C6FF7" w:rsidRDefault="00BA0DEE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п/п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FF7" w:rsidRDefault="00BA0DEE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Наименование раздела дисциплины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FF7" w:rsidRDefault="00BA0DEE">
            <w:pPr>
              <w:ind w:right="3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Содержание раздела дисциплины </w:t>
            </w:r>
          </w:p>
        </w:tc>
      </w:tr>
      <w:tr w:rsidR="000A4618" w:rsidTr="00BA0DEE">
        <w:trPr>
          <w:trHeight w:val="405"/>
        </w:trPr>
        <w:tc>
          <w:tcPr>
            <w:tcW w:w="9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4618" w:rsidRPr="000A4618" w:rsidRDefault="000A4618" w:rsidP="000A4618">
            <w:pPr>
              <w:pStyle w:val="a3"/>
              <w:numPr>
                <w:ilvl w:val="0"/>
                <w:numId w:val="5"/>
              </w:numPr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0A4618">
              <w:rPr>
                <w:rFonts w:ascii="Arial" w:eastAsia="Arial" w:hAnsi="Arial" w:cs="Arial"/>
                <w:b/>
                <w:sz w:val="20"/>
              </w:rPr>
              <w:t>Лекции</w:t>
            </w:r>
          </w:p>
        </w:tc>
      </w:tr>
      <w:tr w:rsidR="000A4618" w:rsidTr="00BA0DEE">
        <w:trPr>
          <w:trHeight w:val="405"/>
        </w:trPr>
        <w:tc>
          <w:tcPr>
            <w:tcW w:w="9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4618" w:rsidRPr="000A4618" w:rsidRDefault="000A4618" w:rsidP="000A4618">
            <w:pPr>
              <w:pStyle w:val="a3"/>
              <w:numPr>
                <w:ilvl w:val="0"/>
                <w:numId w:val="5"/>
              </w:numPr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0A4618">
              <w:rPr>
                <w:rFonts w:ascii="Arial" w:eastAsia="Arial" w:hAnsi="Arial" w:cs="Arial"/>
                <w:b/>
                <w:sz w:val="20"/>
              </w:rPr>
              <w:lastRenderedPageBreak/>
              <w:t>Практические занятия</w:t>
            </w:r>
          </w:p>
        </w:tc>
      </w:tr>
      <w:tr w:rsidR="003C6FF7">
        <w:trPr>
          <w:trHeight w:val="1332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FF7" w:rsidRDefault="000A4618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2.</w:t>
            </w:r>
            <w:r w:rsidR="00BA0DEE"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FF7" w:rsidRDefault="00BA0DEE">
            <w:r>
              <w:rPr>
                <w:rFonts w:ascii="Arial" w:eastAsia="Arial" w:hAnsi="Arial" w:cs="Arial"/>
                <w:sz w:val="20"/>
              </w:rPr>
              <w:t xml:space="preserve">Пользовательский интерфейс: основные методы и подходы.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FF7" w:rsidRDefault="00BA0DEE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Определение пользовательского интерфейса. Структура взаимодействия с пользователем. Классификация пользователей. Классический подход. Языки описания интерфейса (XAML, MXML, ZUL). Стандартизация пользовательского интерфейса </w:t>
            </w:r>
          </w:p>
        </w:tc>
      </w:tr>
      <w:tr w:rsidR="003C6FF7">
        <w:trPr>
          <w:trHeight w:val="1333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FF7" w:rsidRDefault="000A4618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2.</w:t>
            </w:r>
            <w:r w:rsidR="00BA0DEE"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FF7" w:rsidRDefault="00BA0DEE">
            <w:r>
              <w:rPr>
                <w:rFonts w:ascii="Arial" w:eastAsia="Arial" w:hAnsi="Arial" w:cs="Arial"/>
                <w:sz w:val="20"/>
              </w:rPr>
              <w:t xml:space="preserve">Основные принципы разработки пользовательского интерфейса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FF7" w:rsidRDefault="00BA0DEE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Принципы проектирования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Хансена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. Выбор оптимальных принципов построения интерфейса. Состав команды специалистов, участвующих в разработке. Этапы работы над пользовательским интерфейсом. Правила и принципы проектирования: принципы, дающие пользователю контроль </w:t>
            </w:r>
          </w:p>
        </w:tc>
      </w:tr>
      <w:tr w:rsidR="003C6FF7">
        <w:trPr>
          <w:trHeight w:val="539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FF7" w:rsidRDefault="003C6FF7"/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FF7" w:rsidRDefault="003C6FF7"/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FF7" w:rsidRDefault="00BA0DEE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и уменьшающие нагрузку на его память; принципы создания совместимости интерфейса; руководящие принципы. </w:t>
            </w:r>
          </w:p>
        </w:tc>
      </w:tr>
      <w:tr w:rsidR="003C6FF7">
        <w:trPr>
          <w:trHeight w:val="804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FF7" w:rsidRDefault="000A4618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2.</w:t>
            </w:r>
            <w:r w:rsidR="00BA0DEE"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FF7" w:rsidRDefault="00BA0DEE">
            <w:pPr>
              <w:ind w:right="444"/>
            </w:pPr>
            <w:r>
              <w:rPr>
                <w:rFonts w:ascii="Arial" w:eastAsia="Arial" w:hAnsi="Arial" w:cs="Arial"/>
                <w:sz w:val="20"/>
              </w:rPr>
              <w:t xml:space="preserve">Среды проектирования и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прототипирования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FF7" w:rsidRDefault="00BA0DEE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Знакомство с MS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Visio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GUI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Machine</w:t>
            </w:r>
            <w:proofErr w:type="spellEnd"/>
            <w:r>
              <w:rPr>
                <w:rFonts w:ascii="Arial" w:eastAsia="Arial" w:hAnsi="Arial" w:cs="Arial"/>
                <w:sz w:val="20"/>
              </w:rPr>
              <w:t>,</w:t>
            </w:r>
            <w:r>
              <w:rPr>
                <w:rFonts w:ascii="Lucida Sans Unicode" w:eastAsia="Lucida Sans Unicode" w:hAnsi="Lucida Sans Unicode" w:cs="Lucida Sans Unicode"/>
                <w:color w:val="0A0A0A"/>
                <w:sz w:val="27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Balsamiq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Mockups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, программами для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прототипирования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макетов интерфейса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iOS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C6FF7">
        <w:trPr>
          <w:trHeight w:val="2391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FF7" w:rsidRDefault="000A4618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2.</w:t>
            </w:r>
            <w:r w:rsidR="00BA0DEE"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FF7" w:rsidRDefault="00BA0DEE">
            <w:r>
              <w:rPr>
                <w:rFonts w:ascii="Arial" w:eastAsia="Arial" w:hAnsi="Arial" w:cs="Arial"/>
                <w:sz w:val="20"/>
              </w:rPr>
              <w:t xml:space="preserve">Проектирование пользовательского интерфейса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FF7" w:rsidRDefault="00BA0DEE">
            <w:pPr>
              <w:spacing w:after="17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Этапы проектирования пользовательского интерфейса. </w:t>
            </w:r>
          </w:p>
          <w:p w:rsidR="003C6FF7" w:rsidRDefault="00BA0DEE">
            <w:pPr>
              <w:spacing w:after="28" w:line="283" w:lineRule="auto"/>
              <w:ind w:left="1" w:right="114"/>
            </w:pPr>
            <w:r>
              <w:rPr>
                <w:rFonts w:ascii="Arial" w:eastAsia="Arial" w:hAnsi="Arial" w:cs="Arial"/>
                <w:sz w:val="20"/>
              </w:rPr>
              <w:t xml:space="preserve">Визуальные атрибуты отображаемой информации. Особенности графического интерфейса. Компоненты графического интерфейса. Взаимодействие пользователя с приложениями. Общие правила взаимодействия с объектами. Проектирование элементов управления. Окна и пиктограммы. Первичные и вторичные окна. </w:t>
            </w:r>
          </w:p>
          <w:p w:rsidR="003C6FF7" w:rsidRDefault="00BA0DEE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Проектирование пиктограмм. Выбор визуальных атрибутов отображаемой информации. </w:t>
            </w:r>
          </w:p>
        </w:tc>
      </w:tr>
      <w:tr w:rsidR="003C6FF7">
        <w:trPr>
          <w:trHeight w:val="700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FF7" w:rsidRDefault="000A4618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2.</w:t>
            </w:r>
            <w:r w:rsidR="00BA0DEE"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FF7" w:rsidRDefault="00BA0DEE">
            <w:r>
              <w:rPr>
                <w:rFonts w:ascii="Arial" w:eastAsia="Arial" w:hAnsi="Arial" w:cs="Arial"/>
                <w:sz w:val="20"/>
              </w:rPr>
              <w:t xml:space="preserve">Проектирование средств поддержки пользователя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FF7" w:rsidRDefault="00BA0DEE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Средства поддержки пользователя. Сообщения об ошибках. Документация пользователя. Правила создания справочной системы. Проектирование и создание справочной системы </w:t>
            </w:r>
          </w:p>
        </w:tc>
      </w:tr>
      <w:tr w:rsidR="000A4618" w:rsidTr="00BA0DEE">
        <w:trPr>
          <w:trHeight w:val="372"/>
        </w:trPr>
        <w:tc>
          <w:tcPr>
            <w:tcW w:w="9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4618" w:rsidRPr="000A4618" w:rsidRDefault="000A4618" w:rsidP="000A4618">
            <w:pPr>
              <w:pStyle w:val="a3"/>
              <w:numPr>
                <w:ilvl w:val="0"/>
                <w:numId w:val="5"/>
              </w:numPr>
              <w:jc w:val="center"/>
              <w:rPr>
                <w:rFonts w:ascii="Arial" w:eastAsia="Arial" w:hAnsi="Arial" w:cs="Arial"/>
                <w:b/>
                <w:sz w:val="20"/>
              </w:rPr>
            </w:pPr>
            <w:r w:rsidRPr="000A4618">
              <w:rPr>
                <w:rFonts w:ascii="Arial" w:eastAsia="Arial" w:hAnsi="Arial" w:cs="Arial"/>
                <w:b/>
                <w:sz w:val="20"/>
              </w:rPr>
              <w:t>Лабораторные работы</w:t>
            </w:r>
          </w:p>
        </w:tc>
      </w:tr>
      <w:tr w:rsidR="000A4618">
        <w:trPr>
          <w:trHeight w:val="700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4618" w:rsidRDefault="000A4618">
            <w:pPr>
              <w:ind w:left="1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3.1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4618" w:rsidRDefault="00BA0DEE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Разработать пользовательский интерфейс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4618" w:rsidRDefault="00BA0DEE">
            <w:pPr>
              <w:ind w:left="1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Необходимо разработать пользовательский интерфейс, удовлетворяющий требованиям поставленной задачи</w:t>
            </w:r>
          </w:p>
        </w:tc>
      </w:tr>
    </w:tbl>
    <w:p w:rsidR="003C6FF7" w:rsidRDefault="00BA0DEE">
      <w:pPr>
        <w:spacing w:after="136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3C6FF7" w:rsidRDefault="00BA0DEE">
      <w:pPr>
        <w:numPr>
          <w:ilvl w:val="1"/>
          <w:numId w:val="2"/>
        </w:numPr>
        <w:spacing w:after="5" w:line="267" w:lineRule="auto"/>
        <w:ind w:right="56" w:hanging="708"/>
        <w:jc w:val="both"/>
      </w:pPr>
      <w:r>
        <w:rPr>
          <w:rFonts w:ascii="Arial" w:eastAsia="Arial" w:hAnsi="Arial" w:cs="Arial"/>
          <w:b/>
          <w:sz w:val="24"/>
        </w:rPr>
        <w:t xml:space="preserve">Разделы дисциплины и виды занятий </w:t>
      </w:r>
    </w:p>
    <w:tbl>
      <w:tblPr>
        <w:tblStyle w:val="TableGrid"/>
        <w:tblW w:w="9808" w:type="dxa"/>
        <w:tblInd w:w="-71" w:type="dxa"/>
        <w:tblCellMar>
          <w:top w:w="9" w:type="dxa"/>
          <w:left w:w="86" w:type="dxa"/>
          <w:right w:w="69" w:type="dxa"/>
        </w:tblCellMar>
        <w:tblLook w:val="04A0" w:firstRow="1" w:lastRow="0" w:firstColumn="1" w:lastColumn="0" w:noHBand="0" w:noVBand="1"/>
      </w:tblPr>
      <w:tblGrid>
        <w:gridCol w:w="483"/>
        <w:gridCol w:w="2500"/>
        <w:gridCol w:w="902"/>
        <w:gridCol w:w="1622"/>
        <w:gridCol w:w="1614"/>
        <w:gridCol w:w="1902"/>
        <w:gridCol w:w="785"/>
      </w:tblGrid>
      <w:tr w:rsidR="003C6FF7">
        <w:trPr>
          <w:trHeight w:val="240"/>
        </w:trPr>
        <w:tc>
          <w:tcPr>
            <w:tcW w:w="4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3C6FF7" w:rsidRDefault="00BA0DEE">
            <w:pPr>
              <w:ind w:left="18" w:right="3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№ п/ п </w:t>
            </w:r>
          </w:p>
        </w:tc>
        <w:tc>
          <w:tcPr>
            <w:tcW w:w="25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:rsidR="003C6FF7" w:rsidRDefault="00BA0DEE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Наименование раздела дисциплины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C6FF7" w:rsidRDefault="003C6FF7"/>
        </w:tc>
        <w:tc>
          <w:tcPr>
            <w:tcW w:w="513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C6FF7" w:rsidRDefault="00BA0DEE">
            <w:pPr>
              <w:ind w:right="13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Виды занятий (часов) </w:t>
            </w:r>
          </w:p>
        </w:tc>
        <w:tc>
          <w:tcPr>
            <w:tcW w:w="7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C6FF7" w:rsidRDefault="003C6FF7"/>
        </w:tc>
      </w:tr>
      <w:tr w:rsidR="003C6FF7">
        <w:trPr>
          <w:trHeight w:val="4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3C6FF7" w:rsidRDefault="003C6FF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3C6FF7" w:rsidRDefault="003C6FF7"/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FF7" w:rsidRDefault="00BA0DEE">
            <w:pPr>
              <w:ind w:left="22"/>
            </w:pPr>
            <w:r>
              <w:rPr>
                <w:rFonts w:ascii="Arial" w:eastAsia="Arial" w:hAnsi="Arial" w:cs="Arial"/>
                <w:sz w:val="20"/>
              </w:rPr>
              <w:t xml:space="preserve">Лекции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FF7" w:rsidRDefault="00BA0DEE">
            <w:pPr>
              <w:ind w:left="2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Лабораторные 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FF7" w:rsidRDefault="00BA0DEE">
            <w:pPr>
              <w:ind w:left="22"/>
            </w:pPr>
            <w:r>
              <w:rPr>
                <w:rFonts w:ascii="Arial" w:eastAsia="Arial" w:hAnsi="Arial" w:cs="Arial"/>
                <w:sz w:val="20"/>
              </w:rPr>
              <w:t xml:space="preserve">Практические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FF7" w:rsidRDefault="00BA0DEE">
            <w:pPr>
              <w:ind w:left="509" w:hanging="509"/>
            </w:pPr>
            <w:r>
              <w:rPr>
                <w:rFonts w:ascii="Arial" w:eastAsia="Arial" w:hAnsi="Arial" w:cs="Arial"/>
                <w:sz w:val="20"/>
              </w:rPr>
              <w:t xml:space="preserve">Самостоятельная работа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FF7" w:rsidRDefault="00BA0DEE">
            <w:pPr>
              <w:ind w:left="41"/>
            </w:pPr>
            <w:r>
              <w:rPr>
                <w:rFonts w:ascii="Arial" w:eastAsia="Arial" w:hAnsi="Arial" w:cs="Arial"/>
                <w:sz w:val="20"/>
              </w:rPr>
              <w:t xml:space="preserve">Всего </w:t>
            </w:r>
          </w:p>
        </w:tc>
      </w:tr>
      <w:tr w:rsidR="003C6FF7">
        <w:trPr>
          <w:trHeight w:val="704"/>
        </w:trPr>
        <w:tc>
          <w:tcPr>
            <w:tcW w:w="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3C6FF7" w:rsidRDefault="00BA0DEE">
            <w:pPr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2501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6FF7" w:rsidRDefault="00BA0DEE">
            <w:pPr>
              <w:ind w:left="20"/>
            </w:pPr>
            <w:r>
              <w:rPr>
                <w:rFonts w:ascii="Arial" w:eastAsia="Arial" w:hAnsi="Arial" w:cs="Arial"/>
                <w:sz w:val="20"/>
              </w:rPr>
              <w:t xml:space="preserve">Пользовательский интерфейс: основные методы и подходы.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6FF7" w:rsidRDefault="00BA0DEE">
            <w:pPr>
              <w:ind w:left="2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6FF7" w:rsidRDefault="00BA0DEE">
            <w:pPr>
              <w:ind w:left="22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6FF7" w:rsidRDefault="00BA0DEE">
            <w:pPr>
              <w:ind w:left="22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6FF7" w:rsidRDefault="00BA0DEE">
            <w:pPr>
              <w:ind w:left="22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6FF7" w:rsidRDefault="00BA0DEE">
            <w:pPr>
              <w:ind w:left="2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12 </w:t>
            </w:r>
          </w:p>
        </w:tc>
      </w:tr>
      <w:tr w:rsidR="003C6FF7">
        <w:trPr>
          <w:trHeight w:val="940"/>
        </w:trPr>
        <w:tc>
          <w:tcPr>
            <w:tcW w:w="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3C6FF7" w:rsidRDefault="00BA0DEE">
            <w:pPr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6FF7" w:rsidRDefault="00BA0DEE">
            <w:pPr>
              <w:ind w:left="20"/>
            </w:pPr>
            <w:r>
              <w:rPr>
                <w:rFonts w:ascii="Arial" w:eastAsia="Arial" w:hAnsi="Arial" w:cs="Arial"/>
                <w:sz w:val="20"/>
              </w:rPr>
              <w:t xml:space="preserve">Основные принципы разработки пользовательского интерфейса 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6FF7" w:rsidRDefault="00BA0DEE">
            <w:pPr>
              <w:ind w:left="2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6FF7" w:rsidRDefault="00BA0DEE">
            <w:pPr>
              <w:ind w:left="22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6FF7" w:rsidRDefault="00BA0DEE">
            <w:pPr>
              <w:ind w:left="22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6FF7" w:rsidRDefault="00BA0DEE">
            <w:pPr>
              <w:ind w:left="22"/>
            </w:pPr>
            <w:r>
              <w:rPr>
                <w:rFonts w:ascii="Arial" w:eastAsia="Arial" w:hAnsi="Arial" w:cs="Arial"/>
                <w:sz w:val="20"/>
              </w:rPr>
              <w:t>8</w:t>
            </w:r>
          </w:p>
        </w:tc>
        <w:tc>
          <w:tcPr>
            <w:tcW w:w="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6FF7" w:rsidRDefault="00BA0DEE">
            <w:pPr>
              <w:ind w:left="22"/>
            </w:pPr>
            <w:r>
              <w:rPr>
                <w:rFonts w:ascii="Times New Roman" w:eastAsia="Times New Roman" w:hAnsi="Times New Roman" w:cs="Times New Roman"/>
                <w:sz w:val="20"/>
              </w:rPr>
              <w:t>16</w:t>
            </w:r>
          </w:p>
        </w:tc>
      </w:tr>
      <w:tr w:rsidR="003C6FF7">
        <w:trPr>
          <w:trHeight w:val="480"/>
        </w:trPr>
        <w:tc>
          <w:tcPr>
            <w:tcW w:w="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3C6FF7" w:rsidRDefault="00BA0DEE">
            <w:pPr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6FF7" w:rsidRDefault="00BA0DEE">
            <w:pPr>
              <w:ind w:left="20"/>
            </w:pPr>
            <w:r>
              <w:rPr>
                <w:rFonts w:ascii="Arial" w:eastAsia="Arial" w:hAnsi="Arial" w:cs="Arial"/>
                <w:sz w:val="20"/>
              </w:rPr>
              <w:t xml:space="preserve">Среды проектирования и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прототипирования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6FF7" w:rsidRDefault="00BA0DEE">
            <w:pPr>
              <w:ind w:left="2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6FF7" w:rsidRDefault="00BA0DEE">
            <w:pPr>
              <w:ind w:left="22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6FF7" w:rsidRDefault="00BA0DEE">
            <w:pPr>
              <w:ind w:left="22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6FF7" w:rsidRDefault="00BA0DEE">
            <w:pPr>
              <w:ind w:left="22"/>
            </w:pPr>
            <w:r>
              <w:rPr>
                <w:rFonts w:ascii="Arial" w:eastAsia="Arial" w:hAnsi="Arial" w:cs="Arial"/>
                <w:sz w:val="20"/>
              </w:rPr>
              <w:t>8</w:t>
            </w:r>
          </w:p>
        </w:tc>
        <w:tc>
          <w:tcPr>
            <w:tcW w:w="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6FF7" w:rsidRDefault="00BA0DEE">
            <w:pPr>
              <w:ind w:left="22"/>
            </w:pPr>
            <w:r>
              <w:rPr>
                <w:rFonts w:ascii="Times New Roman" w:eastAsia="Times New Roman" w:hAnsi="Times New Roman" w:cs="Times New Roman"/>
                <w:sz w:val="20"/>
              </w:rPr>
              <w:t>16</w:t>
            </w:r>
          </w:p>
        </w:tc>
      </w:tr>
      <w:tr w:rsidR="003C6FF7">
        <w:trPr>
          <w:trHeight w:val="710"/>
        </w:trPr>
        <w:tc>
          <w:tcPr>
            <w:tcW w:w="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3C6FF7" w:rsidRDefault="00BA0DEE">
            <w:pPr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6FF7" w:rsidRDefault="00BA0DEE">
            <w:pPr>
              <w:ind w:left="20"/>
            </w:pPr>
            <w:r>
              <w:rPr>
                <w:rFonts w:ascii="Arial" w:eastAsia="Arial" w:hAnsi="Arial" w:cs="Arial"/>
                <w:sz w:val="20"/>
              </w:rPr>
              <w:t xml:space="preserve">Проектирование пользовательского интерфейса 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6FF7" w:rsidRDefault="00BA0DEE">
            <w:pPr>
              <w:ind w:left="2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6FF7" w:rsidRDefault="00BA0DEE">
            <w:pPr>
              <w:ind w:left="22"/>
            </w:pPr>
            <w:r>
              <w:rPr>
                <w:rFonts w:ascii="Arial" w:eastAsia="Arial" w:hAnsi="Arial" w:cs="Arial"/>
                <w:sz w:val="20"/>
              </w:rPr>
              <w:t>4</w:t>
            </w:r>
          </w:p>
        </w:tc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6FF7" w:rsidRDefault="00BA0DEE">
            <w:pPr>
              <w:ind w:left="22"/>
            </w:pPr>
            <w:r>
              <w:rPr>
                <w:rFonts w:ascii="Arial" w:eastAsia="Arial" w:hAnsi="Arial" w:cs="Arial"/>
                <w:sz w:val="20"/>
              </w:rPr>
              <w:t>4</w:t>
            </w:r>
          </w:p>
        </w:tc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6FF7" w:rsidRDefault="00BA0DEE">
            <w:pPr>
              <w:ind w:left="22"/>
            </w:pPr>
            <w:r>
              <w:rPr>
                <w:rFonts w:ascii="Arial" w:eastAsia="Arial" w:hAnsi="Arial" w:cs="Arial"/>
                <w:sz w:val="20"/>
              </w:rPr>
              <w:t>8</w:t>
            </w:r>
          </w:p>
        </w:tc>
        <w:tc>
          <w:tcPr>
            <w:tcW w:w="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6FF7" w:rsidRDefault="00BA0DEE">
            <w:pPr>
              <w:ind w:left="22"/>
            </w:pPr>
            <w:r>
              <w:rPr>
                <w:rFonts w:ascii="Times New Roman" w:eastAsia="Times New Roman" w:hAnsi="Times New Roman" w:cs="Times New Roman"/>
                <w:sz w:val="20"/>
              </w:rPr>
              <w:t>16</w:t>
            </w:r>
          </w:p>
        </w:tc>
      </w:tr>
      <w:tr w:rsidR="003C6FF7">
        <w:trPr>
          <w:trHeight w:val="710"/>
        </w:trPr>
        <w:tc>
          <w:tcPr>
            <w:tcW w:w="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vAlign w:val="center"/>
          </w:tcPr>
          <w:p w:rsidR="003C6FF7" w:rsidRDefault="00BA0DEE">
            <w:pPr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6FF7" w:rsidRDefault="00BA0DEE">
            <w:pPr>
              <w:ind w:left="20"/>
            </w:pPr>
            <w:r>
              <w:rPr>
                <w:rFonts w:ascii="Arial" w:eastAsia="Arial" w:hAnsi="Arial" w:cs="Arial"/>
                <w:sz w:val="20"/>
              </w:rPr>
              <w:t xml:space="preserve">Проектирование средств поддержки пользователя </w:t>
            </w:r>
          </w:p>
        </w:tc>
        <w:tc>
          <w:tcPr>
            <w:tcW w:w="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6FF7" w:rsidRDefault="00BA0DEE">
            <w:pPr>
              <w:ind w:left="2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6FF7" w:rsidRDefault="00BA0DEE">
            <w:pPr>
              <w:ind w:left="22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6FF7" w:rsidRDefault="00BA0DEE">
            <w:pPr>
              <w:ind w:left="22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6FF7" w:rsidRDefault="00BA0DEE">
            <w:pPr>
              <w:ind w:left="22"/>
            </w:pPr>
            <w:r>
              <w:rPr>
                <w:rFonts w:ascii="Arial" w:eastAsia="Arial" w:hAnsi="Arial" w:cs="Arial"/>
                <w:sz w:val="20"/>
              </w:rPr>
              <w:t xml:space="preserve">8 </w:t>
            </w:r>
          </w:p>
        </w:tc>
        <w:tc>
          <w:tcPr>
            <w:tcW w:w="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6FF7" w:rsidRDefault="00BA0DEE">
            <w:pPr>
              <w:ind w:left="2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12 </w:t>
            </w:r>
          </w:p>
        </w:tc>
      </w:tr>
    </w:tbl>
    <w:p w:rsidR="003C6FF7" w:rsidRDefault="00BA0DEE">
      <w:pPr>
        <w:tabs>
          <w:tab w:val="center" w:pos="2510"/>
          <w:tab w:val="center" w:pos="3364"/>
          <w:tab w:val="center" w:pos="4626"/>
          <w:tab w:val="center" w:pos="6244"/>
          <w:tab w:val="center" w:pos="8002"/>
          <w:tab w:val="right" w:pos="9734"/>
        </w:tabs>
        <w:spacing w:after="26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  <w:t xml:space="preserve">Итого: </w:t>
      </w:r>
      <w:r>
        <w:rPr>
          <w:rFonts w:ascii="Arial" w:eastAsia="Arial" w:hAnsi="Arial" w:cs="Arial"/>
          <w:sz w:val="20"/>
        </w:rPr>
        <w:tab/>
        <w:t xml:space="preserve"> </w:t>
      </w:r>
      <w:r>
        <w:rPr>
          <w:rFonts w:ascii="Arial" w:eastAsia="Arial" w:hAnsi="Arial" w:cs="Arial"/>
          <w:sz w:val="20"/>
        </w:rPr>
        <w:tab/>
        <w:t>16</w:t>
      </w:r>
      <w:r>
        <w:rPr>
          <w:rFonts w:ascii="Arial" w:eastAsia="Arial" w:hAnsi="Arial" w:cs="Arial"/>
          <w:sz w:val="20"/>
        </w:rPr>
        <w:tab/>
        <w:t xml:space="preserve">16 </w:t>
      </w:r>
      <w:r>
        <w:rPr>
          <w:rFonts w:ascii="Arial" w:eastAsia="Arial" w:hAnsi="Arial" w:cs="Arial"/>
          <w:sz w:val="20"/>
        </w:rPr>
        <w:tab/>
        <w:t>40</w:t>
      </w:r>
      <w:r>
        <w:rPr>
          <w:rFonts w:ascii="Arial" w:eastAsia="Arial" w:hAnsi="Arial" w:cs="Arial"/>
          <w:sz w:val="20"/>
        </w:rPr>
        <w:tab/>
        <w:t xml:space="preserve">72 </w:t>
      </w:r>
    </w:p>
    <w:p w:rsidR="003C6FF7" w:rsidRDefault="00BA0DEE">
      <w:pPr>
        <w:spacing w:after="2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3C6FF7" w:rsidRDefault="00BA0DEE">
      <w:pPr>
        <w:numPr>
          <w:ilvl w:val="0"/>
          <w:numId w:val="2"/>
        </w:numPr>
        <w:spacing w:after="5" w:line="267" w:lineRule="auto"/>
        <w:ind w:right="56" w:hanging="480"/>
        <w:jc w:val="both"/>
      </w:pPr>
      <w:r>
        <w:rPr>
          <w:rFonts w:ascii="Arial" w:eastAsia="Arial" w:hAnsi="Arial" w:cs="Arial"/>
          <w:b/>
          <w:sz w:val="24"/>
        </w:rPr>
        <w:lastRenderedPageBreak/>
        <w:t xml:space="preserve">Методические указания для обучающихся по освоению дисциплины </w:t>
      </w:r>
    </w:p>
    <w:p w:rsidR="003C6FF7" w:rsidRDefault="00BA0DEE">
      <w:pPr>
        <w:spacing w:after="5" w:line="267" w:lineRule="auto"/>
        <w:ind w:left="-5" w:hanging="10"/>
      </w:pPr>
      <w:r>
        <w:rPr>
          <w:rFonts w:ascii="Arial" w:eastAsia="Arial" w:hAnsi="Arial" w:cs="Arial"/>
          <w:sz w:val="24"/>
        </w:rPr>
        <w:t xml:space="preserve">Работа </w:t>
      </w:r>
      <w:r>
        <w:rPr>
          <w:rFonts w:ascii="Arial" w:eastAsia="Arial" w:hAnsi="Arial" w:cs="Arial"/>
          <w:sz w:val="24"/>
        </w:rPr>
        <w:tab/>
        <w:t xml:space="preserve">с </w:t>
      </w:r>
      <w:r>
        <w:rPr>
          <w:rFonts w:ascii="Arial" w:eastAsia="Arial" w:hAnsi="Arial" w:cs="Arial"/>
          <w:sz w:val="24"/>
        </w:rPr>
        <w:tab/>
        <w:t xml:space="preserve">конспектами, </w:t>
      </w:r>
      <w:r>
        <w:rPr>
          <w:rFonts w:ascii="Arial" w:eastAsia="Arial" w:hAnsi="Arial" w:cs="Arial"/>
          <w:sz w:val="24"/>
        </w:rPr>
        <w:tab/>
        <w:t xml:space="preserve">выполнение </w:t>
      </w:r>
      <w:r>
        <w:rPr>
          <w:rFonts w:ascii="Arial" w:eastAsia="Arial" w:hAnsi="Arial" w:cs="Arial"/>
          <w:sz w:val="24"/>
        </w:rPr>
        <w:tab/>
        <w:t xml:space="preserve">практических </w:t>
      </w:r>
      <w:r>
        <w:rPr>
          <w:rFonts w:ascii="Arial" w:eastAsia="Arial" w:hAnsi="Arial" w:cs="Arial"/>
          <w:sz w:val="24"/>
        </w:rPr>
        <w:tab/>
        <w:t xml:space="preserve">и </w:t>
      </w:r>
      <w:r>
        <w:rPr>
          <w:rFonts w:ascii="Arial" w:eastAsia="Arial" w:hAnsi="Arial" w:cs="Arial"/>
          <w:sz w:val="24"/>
        </w:rPr>
        <w:tab/>
        <w:t xml:space="preserve">лабораторных </w:t>
      </w:r>
      <w:r>
        <w:rPr>
          <w:rFonts w:ascii="Arial" w:eastAsia="Arial" w:hAnsi="Arial" w:cs="Arial"/>
          <w:sz w:val="24"/>
        </w:rPr>
        <w:tab/>
        <w:t>работ, использование рекомендованной литературы и методических материалов.</w:t>
      </w:r>
      <w:r>
        <w:rPr>
          <w:rFonts w:ascii="Arial" w:eastAsia="Arial" w:hAnsi="Arial" w:cs="Arial"/>
          <w:sz w:val="36"/>
        </w:rPr>
        <w:t xml:space="preserve"> </w:t>
      </w:r>
    </w:p>
    <w:p w:rsidR="003C6FF7" w:rsidRDefault="00BA0DEE">
      <w:pPr>
        <w:spacing w:after="20"/>
      </w:pPr>
      <w:r>
        <w:rPr>
          <w:rFonts w:ascii="Arial" w:eastAsia="Arial" w:hAnsi="Arial" w:cs="Arial"/>
          <w:sz w:val="24"/>
        </w:rPr>
        <w:t xml:space="preserve"> </w:t>
      </w:r>
    </w:p>
    <w:p w:rsidR="003C6FF7" w:rsidRDefault="00BA0DEE">
      <w:pPr>
        <w:numPr>
          <w:ilvl w:val="0"/>
          <w:numId w:val="2"/>
        </w:numPr>
        <w:spacing w:after="5" w:line="267" w:lineRule="auto"/>
        <w:ind w:right="56" w:hanging="480"/>
        <w:jc w:val="both"/>
      </w:pPr>
      <w:r>
        <w:rPr>
          <w:rFonts w:ascii="Arial" w:eastAsia="Arial" w:hAnsi="Arial" w:cs="Arial"/>
          <w:b/>
          <w:sz w:val="24"/>
        </w:rPr>
        <w:t xml:space="preserve">Перечень основной и дополнительной литературы, ресурсов интернет, необходимых для освоения дисциплины </w:t>
      </w:r>
    </w:p>
    <w:p w:rsidR="003C6FF7" w:rsidRDefault="00BA0DEE">
      <w:pPr>
        <w:spacing w:after="0"/>
        <w:ind w:left="-5" w:hanging="10"/>
      </w:pPr>
      <w:r>
        <w:rPr>
          <w:rFonts w:ascii="Arial" w:eastAsia="Arial" w:hAnsi="Arial" w:cs="Arial"/>
          <w:sz w:val="20"/>
        </w:rPr>
        <w:t xml:space="preserve">а) основная литература: </w:t>
      </w:r>
    </w:p>
    <w:tbl>
      <w:tblPr>
        <w:tblStyle w:val="TableGrid"/>
        <w:tblW w:w="9572" w:type="dxa"/>
        <w:tblInd w:w="47" w:type="dxa"/>
        <w:tblCellMar>
          <w:top w:w="40" w:type="dxa"/>
          <w:left w:w="108" w:type="dxa"/>
          <w:right w:w="88" w:type="dxa"/>
        </w:tblCellMar>
        <w:tblLook w:val="04A0" w:firstRow="1" w:lastRow="0" w:firstColumn="1" w:lastColumn="0" w:noHBand="0" w:noVBand="1"/>
      </w:tblPr>
      <w:tblGrid>
        <w:gridCol w:w="830"/>
        <w:gridCol w:w="8742"/>
      </w:tblGrid>
      <w:tr w:rsidR="003C6FF7">
        <w:trPr>
          <w:trHeight w:val="24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FF7" w:rsidRDefault="00BA0DEE">
            <w:pPr>
              <w:ind w:left="35"/>
            </w:pPr>
            <w:r>
              <w:rPr>
                <w:rFonts w:ascii="Arial" w:eastAsia="Arial" w:hAnsi="Arial" w:cs="Arial"/>
                <w:sz w:val="20"/>
              </w:rPr>
              <w:t xml:space="preserve">№ п/п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FF7" w:rsidRDefault="00BA0DEE">
            <w:pPr>
              <w:ind w:righ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Источник </w:t>
            </w:r>
          </w:p>
        </w:tc>
      </w:tr>
      <w:tr w:rsidR="003C6FF7">
        <w:trPr>
          <w:trHeight w:val="631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FF7" w:rsidRDefault="00BA0DEE">
            <w:r>
              <w:rPr>
                <w:rFonts w:ascii="Arial" w:eastAsia="Arial" w:hAnsi="Arial" w:cs="Arial"/>
                <w:i/>
                <w:sz w:val="18"/>
              </w:rPr>
              <w:t xml:space="preserve">1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FF7" w:rsidRDefault="00BA0DEE">
            <w:pPr>
              <w:spacing w:after="14"/>
            </w:pP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Мандел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Т. Разработка пользовательского интерфейса [Электронный ресурс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]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. — Электрон. </w:t>
            </w:r>
          </w:p>
          <w:p w:rsidR="003C6FF7" w:rsidRDefault="00BA0DEE">
            <w:r>
              <w:rPr>
                <w:rFonts w:ascii="Arial" w:eastAsia="Arial" w:hAnsi="Arial" w:cs="Arial"/>
                <w:i/>
                <w:sz w:val="18"/>
              </w:rPr>
              <w:t xml:space="preserve">дан. — 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М.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ДМК Пресс, 2007. — 418 с. — Режим доступа: </w:t>
            </w:r>
          </w:p>
          <w:p w:rsidR="003C6FF7" w:rsidRDefault="00070E08">
            <w:hyperlink r:id="rId6">
              <w:r w:rsidR="00BA0DEE">
                <w:rPr>
                  <w:rFonts w:ascii="Arial" w:eastAsia="Arial" w:hAnsi="Arial" w:cs="Arial"/>
                  <w:i/>
                  <w:color w:val="0000FF"/>
                  <w:sz w:val="18"/>
                  <w:u w:val="single" w:color="0000FF"/>
                </w:rPr>
                <w:t>http://e.lanbook.com/books/element.php?pl1_id=1227</w:t>
              </w:r>
            </w:hyperlink>
            <w:hyperlink r:id="rId7">
              <w:r w:rsidR="00BA0DEE">
                <w:rPr>
                  <w:rFonts w:ascii="Arial" w:eastAsia="Arial" w:hAnsi="Arial" w:cs="Arial"/>
                  <w:i/>
                  <w:sz w:val="18"/>
                </w:rPr>
                <w:t xml:space="preserve"> </w:t>
              </w:r>
            </w:hyperlink>
          </w:p>
        </w:tc>
      </w:tr>
    </w:tbl>
    <w:p w:rsidR="003C6FF7" w:rsidRDefault="00BA0DEE">
      <w:pPr>
        <w:spacing w:after="15"/>
      </w:pPr>
      <w:r>
        <w:rPr>
          <w:rFonts w:ascii="Arial" w:eastAsia="Arial" w:hAnsi="Arial" w:cs="Arial"/>
          <w:sz w:val="20"/>
        </w:rPr>
        <w:t xml:space="preserve"> </w:t>
      </w:r>
    </w:p>
    <w:p w:rsidR="003C6FF7" w:rsidRDefault="00BA0DEE">
      <w:pPr>
        <w:spacing w:after="0"/>
        <w:ind w:left="-5" w:hanging="10"/>
      </w:pPr>
      <w:r>
        <w:rPr>
          <w:rFonts w:ascii="Arial" w:eastAsia="Arial" w:hAnsi="Arial" w:cs="Arial"/>
          <w:sz w:val="20"/>
        </w:rPr>
        <w:t xml:space="preserve">б) дополнительная литература: </w:t>
      </w:r>
    </w:p>
    <w:tbl>
      <w:tblPr>
        <w:tblStyle w:val="TableGrid"/>
        <w:tblW w:w="9572" w:type="dxa"/>
        <w:tblInd w:w="47" w:type="dxa"/>
        <w:tblCellMar>
          <w:top w:w="10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830"/>
        <w:gridCol w:w="8742"/>
      </w:tblGrid>
      <w:tr w:rsidR="003C6FF7">
        <w:trPr>
          <w:trHeight w:val="24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FF7" w:rsidRDefault="00BA0DEE">
            <w:pPr>
              <w:ind w:left="35"/>
            </w:pPr>
            <w:r>
              <w:rPr>
                <w:rFonts w:ascii="Arial" w:eastAsia="Arial" w:hAnsi="Arial" w:cs="Arial"/>
                <w:sz w:val="20"/>
              </w:rPr>
              <w:t xml:space="preserve">№ п/п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FF7" w:rsidRDefault="00BA0DEE">
            <w:pPr>
              <w:ind w:righ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Источник </w:t>
            </w:r>
          </w:p>
        </w:tc>
      </w:tr>
      <w:tr w:rsidR="003C6FF7">
        <w:trPr>
          <w:trHeight w:val="424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FF7" w:rsidRDefault="00BA0DEE">
            <w:r>
              <w:rPr>
                <w:rFonts w:ascii="Arial" w:eastAsia="Arial" w:hAnsi="Arial" w:cs="Arial"/>
                <w:i/>
                <w:sz w:val="18"/>
              </w:rPr>
              <w:t xml:space="preserve">2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FF7" w:rsidRDefault="00BA0DEE">
            <w:pPr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Тидвелл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Дж. Разработка пользовательских интерфейсов. Пер. с англ. / Дж.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Тидвелл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– </w:t>
            </w:r>
            <w:proofErr w:type="spellStart"/>
            <w:proofErr w:type="gramStart"/>
            <w:r>
              <w:rPr>
                <w:rFonts w:ascii="Arial" w:eastAsia="Arial" w:hAnsi="Arial" w:cs="Arial"/>
                <w:i/>
                <w:sz w:val="18"/>
              </w:rPr>
              <w:t>СанктПетербург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Питер, 2011. - 480 с. </w:t>
            </w:r>
          </w:p>
        </w:tc>
      </w:tr>
      <w:tr w:rsidR="003C6FF7">
        <w:trPr>
          <w:trHeight w:val="425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FF7" w:rsidRDefault="00BA0DEE">
            <w:r>
              <w:rPr>
                <w:rFonts w:ascii="Arial" w:eastAsia="Arial" w:hAnsi="Arial" w:cs="Arial"/>
                <w:i/>
                <w:sz w:val="18"/>
              </w:rPr>
              <w:t xml:space="preserve">3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FF7" w:rsidRDefault="00BA0DEE">
            <w:pPr>
              <w:jc w:val="both"/>
            </w:pPr>
            <w:r>
              <w:rPr>
                <w:rFonts w:ascii="Arial" w:eastAsia="Arial" w:hAnsi="Arial" w:cs="Arial"/>
                <w:i/>
                <w:sz w:val="18"/>
              </w:rPr>
              <w:t xml:space="preserve">Раскин Дж. Интерфейс: новые направления в проектировании компьютерных систем. Пер. с англ. / Дж. Раскин – 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Москва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Символ-Плюс, 2006. - 272 с. </w:t>
            </w:r>
          </w:p>
        </w:tc>
      </w:tr>
      <w:tr w:rsidR="003C6FF7">
        <w:trPr>
          <w:trHeight w:val="217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FF7" w:rsidRDefault="00BA0DEE">
            <w:r>
              <w:rPr>
                <w:rFonts w:ascii="Arial" w:eastAsia="Arial" w:hAnsi="Arial" w:cs="Arial"/>
                <w:i/>
                <w:sz w:val="18"/>
              </w:rPr>
              <w:t xml:space="preserve">4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FF7" w:rsidRDefault="00BA0DEE">
            <w:r>
              <w:rPr>
                <w:rFonts w:ascii="Arial" w:eastAsia="Arial" w:hAnsi="Arial" w:cs="Arial"/>
                <w:i/>
                <w:sz w:val="18"/>
              </w:rPr>
              <w:t xml:space="preserve">Джонсон Дж. Умный дизайн. Простые приемы разработки пользовательских интерфейсов. Пер. с </w:t>
            </w:r>
          </w:p>
        </w:tc>
      </w:tr>
      <w:tr w:rsidR="003C6FF7">
        <w:trPr>
          <w:trHeight w:val="217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FF7" w:rsidRDefault="003C6FF7"/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FF7" w:rsidRDefault="00BA0DEE">
            <w:r>
              <w:rPr>
                <w:rFonts w:ascii="Arial" w:eastAsia="Arial" w:hAnsi="Arial" w:cs="Arial"/>
                <w:i/>
                <w:sz w:val="18"/>
              </w:rPr>
              <w:t>англ. / Дж. Джонсон – Санкт-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Петербург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Питер, 2012. -224 с. </w:t>
            </w:r>
          </w:p>
        </w:tc>
      </w:tr>
      <w:tr w:rsidR="003C6FF7">
        <w:trPr>
          <w:trHeight w:val="424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FF7" w:rsidRDefault="00BA0DEE">
            <w:r>
              <w:rPr>
                <w:rFonts w:ascii="Arial" w:eastAsia="Arial" w:hAnsi="Arial" w:cs="Arial"/>
                <w:i/>
                <w:sz w:val="18"/>
              </w:rPr>
              <w:t xml:space="preserve">5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FF7" w:rsidRDefault="00BA0DEE">
            <w:pPr>
              <w:jc w:val="both"/>
            </w:pPr>
            <w:r>
              <w:rPr>
                <w:rFonts w:ascii="Arial" w:eastAsia="Arial" w:hAnsi="Arial" w:cs="Arial"/>
                <w:i/>
                <w:sz w:val="18"/>
              </w:rPr>
              <w:t xml:space="preserve">Кирсанов Д. Веб-дизайн: книга Дмитрия Кирсанова / Д. Кирсанов – 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Москва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Символ-Плюс, 2006. – 376 с. </w:t>
            </w:r>
          </w:p>
        </w:tc>
      </w:tr>
      <w:tr w:rsidR="003C6FF7">
        <w:trPr>
          <w:trHeight w:val="425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FF7" w:rsidRDefault="00BA0DEE">
            <w:r>
              <w:rPr>
                <w:rFonts w:ascii="Arial" w:eastAsia="Arial" w:hAnsi="Arial" w:cs="Arial"/>
                <w:i/>
                <w:sz w:val="18"/>
              </w:rPr>
              <w:t xml:space="preserve">6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FF7" w:rsidRDefault="00BA0DEE">
            <w:pPr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Нильсен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Я. Веб-дизайн. Книга Якоба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Нильсена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. Пер. с англ. / Я.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Нильсен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– 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Москва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Символ-Плюс, 2006. - 512 c. </w:t>
            </w:r>
          </w:p>
        </w:tc>
      </w:tr>
      <w:tr w:rsidR="003C6FF7">
        <w:trPr>
          <w:trHeight w:val="63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FF7" w:rsidRDefault="00BA0DEE">
            <w:r>
              <w:rPr>
                <w:rFonts w:ascii="Arial" w:eastAsia="Arial" w:hAnsi="Arial" w:cs="Arial"/>
                <w:i/>
                <w:sz w:val="18"/>
              </w:rPr>
              <w:t xml:space="preserve">7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FF7" w:rsidRDefault="00BA0DEE">
            <w:pPr>
              <w:spacing w:line="275" w:lineRule="auto"/>
            </w:pP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Макгрейн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К. Контентная стратегия для мобильных устройств [Электронный ресурс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]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. — Электрон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.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дан. — 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М.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Манн, Иванов и Фербер, 2013. — 199 с. — Режим доступа: </w:t>
            </w:r>
          </w:p>
          <w:p w:rsidR="003C6FF7" w:rsidRDefault="00070E08">
            <w:hyperlink r:id="rId8">
              <w:r w:rsidR="00BA0DEE">
                <w:rPr>
                  <w:rFonts w:ascii="Arial" w:eastAsia="Arial" w:hAnsi="Arial" w:cs="Arial"/>
                  <w:i/>
                  <w:color w:val="0000FF"/>
                  <w:sz w:val="18"/>
                  <w:u w:val="single" w:color="0000FF"/>
                </w:rPr>
                <w:t>http://e.lanbook.com/books/element.php?pl1_id=62414</w:t>
              </w:r>
            </w:hyperlink>
            <w:hyperlink r:id="rId9">
              <w:r w:rsidR="00BA0DEE">
                <w:rPr>
                  <w:rFonts w:ascii="Arial" w:eastAsia="Arial" w:hAnsi="Arial" w:cs="Arial"/>
                  <w:i/>
                  <w:sz w:val="18"/>
                </w:rPr>
                <w:t xml:space="preserve"> </w:t>
              </w:r>
            </w:hyperlink>
          </w:p>
        </w:tc>
      </w:tr>
      <w:tr w:rsidR="003C6FF7">
        <w:trPr>
          <w:trHeight w:val="425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FF7" w:rsidRDefault="00BA0DEE">
            <w:r>
              <w:rPr>
                <w:rFonts w:ascii="Arial" w:eastAsia="Arial" w:hAnsi="Arial" w:cs="Arial"/>
                <w:i/>
                <w:sz w:val="18"/>
              </w:rPr>
              <w:t xml:space="preserve">8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FF7" w:rsidRDefault="00BA0DEE">
            <w:pPr>
              <w:ind w:right="20"/>
            </w:pPr>
            <w:r>
              <w:rPr>
                <w:rFonts w:ascii="Arial" w:eastAsia="Arial" w:hAnsi="Arial" w:cs="Arial"/>
                <w:i/>
                <w:sz w:val="18"/>
              </w:rPr>
              <w:t>Круг С. Веб-Дизайн: книга Стива Круга или «не заставляйте меня думать!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» .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Пер. с англ. / С. Круг – 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Москва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Символ-Плюс, 2008. - 224 с. </w:t>
            </w:r>
          </w:p>
        </w:tc>
      </w:tr>
      <w:tr w:rsidR="003C6FF7">
        <w:trPr>
          <w:trHeight w:val="424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FF7" w:rsidRDefault="00BA0DEE">
            <w:r>
              <w:rPr>
                <w:rFonts w:ascii="Arial" w:eastAsia="Arial" w:hAnsi="Arial" w:cs="Arial"/>
                <w:i/>
                <w:sz w:val="18"/>
              </w:rPr>
              <w:t xml:space="preserve">9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FF7" w:rsidRDefault="00BA0DEE">
            <w:pPr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Райтман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М. Веб-дизайн для разработчика и заказчика. Пер. с англ. / М.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Райтман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– М.: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Эксмо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, 2012. -192 с. </w:t>
            </w:r>
          </w:p>
        </w:tc>
      </w:tr>
      <w:tr w:rsidR="003C6FF7">
        <w:trPr>
          <w:trHeight w:val="631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FF7" w:rsidRDefault="00BA0DEE">
            <w:r>
              <w:rPr>
                <w:rFonts w:ascii="Arial" w:eastAsia="Arial" w:hAnsi="Arial" w:cs="Arial"/>
                <w:i/>
                <w:sz w:val="18"/>
              </w:rPr>
              <w:t xml:space="preserve">10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FF7" w:rsidRDefault="00BA0DEE"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Маркотт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И. Отзывчивый веб-дизайн [Электронный ресурс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]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. — Электрон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.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дан. — 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М.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Манн, Иванов и Фербер, 2012. — 173 с. — Режим доступа: </w:t>
            </w:r>
            <w:hyperlink r:id="rId10">
              <w:r>
                <w:rPr>
                  <w:rFonts w:ascii="Arial" w:eastAsia="Arial" w:hAnsi="Arial" w:cs="Arial"/>
                  <w:i/>
                  <w:color w:val="0000FF"/>
                  <w:sz w:val="18"/>
                  <w:u w:val="single" w:color="0000FF"/>
                </w:rPr>
                <w:t>http://e.lanbook.com/books/element.php?pl1_id=62289</w:t>
              </w:r>
            </w:hyperlink>
            <w:hyperlink r:id="rId11">
              <w:r>
                <w:rPr>
                  <w:rFonts w:ascii="Arial" w:eastAsia="Arial" w:hAnsi="Arial" w:cs="Arial"/>
                  <w:i/>
                  <w:sz w:val="18"/>
                </w:rPr>
                <w:t xml:space="preserve"> </w:t>
              </w:r>
            </w:hyperlink>
          </w:p>
        </w:tc>
      </w:tr>
      <w:tr w:rsidR="003C6FF7">
        <w:trPr>
          <w:trHeight w:val="631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FF7" w:rsidRDefault="00BA0DEE">
            <w:r>
              <w:rPr>
                <w:rFonts w:ascii="Arial" w:eastAsia="Arial" w:hAnsi="Arial" w:cs="Arial"/>
                <w:i/>
                <w:sz w:val="18"/>
              </w:rPr>
              <w:t xml:space="preserve">11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FF7" w:rsidRDefault="00BA0DEE"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Уолтер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А. Эмоциональный веб-дизайн [Электронный ресурс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]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. — Электрон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.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дан. — 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М.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Манн, Иванов и Фербер, 2012. — 128 с. — Режим доступа: </w:t>
            </w:r>
            <w:hyperlink r:id="rId12">
              <w:r>
                <w:rPr>
                  <w:rFonts w:ascii="Arial" w:eastAsia="Arial" w:hAnsi="Arial" w:cs="Arial"/>
                  <w:i/>
                  <w:color w:val="0000FF"/>
                  <w:sz w:val="18"/>
                  <w:u w:val="single" w:color="0000FF"/>
                </w:rPr>
                <w:t>http://e.lanbook.com/books/element.php?pl1_id=62296с</w:t>
              </w:r>
            </w:hyperlink>
            <w:hyperlink r:id="rId13">
              <w:r>
                <w:rPr>
                  <w:rFonts w:ascii="Arial" w:eastAsia="Arial" w:hAnsi="Arial" w:cs="Arial"/>
                  <w:i/>
                  <w:sz w:val="18"/>
                </w:rPr>
                <w:t xml:space="preserve"> </w:t>
              </w:r>
            </w:hyperlink>
          </w:p>
        </w:tc>
      </w:tr>
      <w:tr w:rsidR="003C6FF7">
        <w:trPr>
          <w:trHeight w:val="631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FF7" w:rsidRDefault="00BA0DEE">
            <w:r>
              <w:rPr>
                <w:rFonts w:ascii="Arial" w:eastAsia="Arial" w:hAnsi="Arial" w:cs="Arial"/>
                <w:i/>
                <w:sz w:val="18"/>
              </w:rPr>
              <w:t xml:space="preserve">12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FF7" w:rsidRDefault="00BA0DEE"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Моррисон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М. Создание игр для мобильных телефонов [Электронный ресурс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]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. — Электрон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.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дан. — 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М.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ДМК Пресс, 2008. — 490 с. — Режим доступа: </w:t>
            </w:r>
            <w:hyperlink r:id="rId14">
              <w:r>
                <w:rPr>
                  <w:rFonts w:ascii="Arial" w:eastAsia="Arial" w:hAnsi="Arial" w:cs="Arial"/>
                  <w:i/>
                  <w:color w:val="0000FF"/>
                  <w:sz w:val="18"/>
                  <w:u w:val="single" w:color="0000FF"/>
                </w:rPr>
                <w:t>http://e.lanbook.com/books/element.php?pl1_id=1</w:t>
              </w:r>
            </w:hyperlink>
            <w:hyperlink r:id="rId15">
              <w:r>
                <w:rPr>
                  <w:rFonts w:ascii="Arial" w:eastAsia="Arial" w:hAnsi="Arial" w:cs="Arial"/>
                  <w:i/>
                  <w:color w:val="0000FF"/>
                  <w:sz w:val="18"/>
                  <w:u w:val="single" w:color="0000FF"/>
                </w:rPr>
                <w:t>187</w:t>
              </w:r>
            </w:hyperlink>
            <w:hyperlink r:id="rId16">
              <w:r>
                <w:rPr>
                  <w:rFonts w:ascii="Arial" w:eastAsia="Arial" w:hAnsi="Arial" w:cs="Arial"/>
                  <w:i/>
                  <w:sz w:val="18"/>
                </w:rPr>
                <w:t xml:space="preserve"> </w:t>
              </w:r>
            </w:hyperlink>
          </w:p>
        </w:tc>
      </w:tr>
    </w:tbl>
    <w:p w:rsidR="003C6FF7" w:rsidRDefault="00BA0DEE">
      <w:pPr>
        <w:spacing w:after="14"/>
      </w:pPr>
      <w:r>
        <w:rPr>
          <w:rFonts w:ascii="Arial" w:eastAsia="Arial" w:hAnsi="Arial" w:cs="Arial"/>
          <w:sz w:val="20"/>
        </w:rPr>
        <w:t xml:space="preserve"> </w:t>
      </w:r>
    </w:p>
    <w:p w:rsidR="003C6FF7" w:rsidRDefault="00BA0DEE">
      <w:pPr>
        <w:spacing w:after="0"/>
        <w:ind w:left="-5" w:hanging="10"/>
      </w:pPr>
      <w:r>
        <w:rPr>
          <w:rFonts w:ascii="Arial" w:eastAsia="Arial" w:hAnsi="Arial" w:cs="Arial"/>
          <w:sz w:val="20"/>
        </w:rPr>
        <w:t>в)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>информационные электронно-образовательные ресурсы</w:t>
      </w:r>
      <w:r>
        <w:rPr>
          <w:rFonts w:ascii="Arial" w:eastAsia="Arial" w:hAnsi="Arial" w:cs="Arial"/>
          <w:b/>
          <w:sz w:val="20"/>
        </w:rPr>
        <w:t>:</w:t>
      </w: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9572" w:type="dxa"/>
        <w:tblInd w:w="47" w:type="dxa"/>
        <w:tblCellMar>
          <w:top w:w="3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830"/>
        <w:gridCol w:w="8742"/>
      </w:tblGrid>
      <w:tr w:rsidR="003C6FF7">
        <w:trPr>
          <w:trHeight w:val="217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FF7" w:rsidRDefault="00BA0DEE">
            <w:pPr>
              <w:ind w:left="62"/>
            </w:pPr>
            <w:r>
              <w:rPr>
                <w:rFonts w:ascii="Arial" w:eastAsia="Arial" w:hAnsi="Arial" w:cs="Arial"/>
                <w:sz w:val="18"/>
              </w:rPr>
              <w:t xml:space="preserve">№ п/п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FF7" w:rsidRDefault="00BA0DEE">
            <w:pPr>
              <w:ind w:left="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Источник </w:t>
            </w:r>
          </w:p>
        </w:tc>
      </w:tr>
      <w:tr w:rsidR="003C6FF7">
        <w:trPr>
          <w:trHeight w:val="446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FF7" w:rsidRDefault="00BA0DEE">
            <w:r>
              <w:rPr>
                <w:rFonts w:ascii="Arial" w:eastAsia="Arial" w:hAnsi="Arial" w:cs="Arial"/>
                <w:i/>
                <w:sz w:val="18"/>
              </w:rPr>
              <w:t xml:space="preserve">13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FF7" w:rsidRDefault="00BA0DEE">
            <w:r>
              <w:rPr>
                <w:rFonts w:ascii="Arial" w:eastAsia="Arial" w:hAnsi="Arial" w:cs="Arial"/>
                <w:i/>
                <w:sz w:val="18"/>
              </w:rPr>
              <w:t>Электронный каталог Научной библиотеки Воронежского государственного университета. –</w:t>
            </w:r>
            <w:r>
              <w:rPr>
                <w:i/>
                <w:sz w:val="18"/>
              </w:rPr>
              <w:t xml:space="preserve"> </w:t>
            </w:r>
            <w:hyperlink r:id="rId17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http</w:t>
              </w:r>
            </w:hyperlink>
            <w:hyperlink r:id="rId18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://</w:t>
              </w:r>
            </w:hyperlink>
            <w:hyperlink r:id="rId19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www</w:t>
              </w:r>
            </w:hyperlink>
            <w:hyperlink r:id="rId20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.</w:t>
              </w:r>
            </w:hyperlink>
            <w:hyperlink r:id="rId21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lib</w:t>
              </w:r>
            </w:hyperlink>
            <w:hyperlink r:id="rId22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.</w:t>
              </w:r>
            </w:hyperlink>
            <w:hyperlink r:id="rId23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vsu</w:t>
              </w:r>
            </w:hyperlink>
            <w:hyperlink r:id="rId24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.</w:t>
              </w:r>
            </w:hyperlink>
            <w:hyperlink r:id="rId25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ru</w:t>
              </w:r>
            </w:hyperlink>
            <w:hyperlink r:id="rId26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/</w:t>
              </w:r>
            </w:hyperlink>
            <w:hyperlink r:id="rId27">
              <w:r>
                <w:rPr>
                  <w:rFonts w:ascii="Arial" w:eastAsia="Arial" w:hAnsi="Arial" w:cs="Arial"/>
                  <w:i/>
                  <w:sz w:val="18"/>
                </w:rPr>
                <w:t xml:space="preserve"> </w:t>
              </w:r>
            </w:hyperlink>
          </w:p>
        </w:tc>
      </w:tr>
      <w:tr w:rsidR="003C6FF7">
        <w:trPr>
          <w:trHeight w:val="448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FF7" w:rsidRDefault="00BA0DEE">
            <w:r>
              <w:rPr>
                <w:rFonts w:ascii="Arial" w:eastAsia="Arial" w:hAnsi="Arial" w:cs="Arial"/>
                <w:i/>
                <w:sz w:val="18"/>
              </w:rPr>
              <w:t xml:space="preserve">14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FF7" w:rsidRDefault="00BA0DEE">
            <w:pPr>
              <w:ind w:right="4231"/>
            </w:pPr>
            <w:r>
              <w:rPr>
                <w:rFonts w:ascii="Arial" w:eastAsia="Arial" w:hAnsi="Arial" w:cs="Arial"/>
                <w:i/>
                <w:sz w:val="18"/>
              </w:rPr>
              <w:t xml:space="preserve">ЭБС «Издательство Лань» </w:t>
            </w:r>
            <w:hyperlink r:id="rId28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http</w:t>
              </w:r>
            </w:hyperlink>
            <w:hyperlink r:id="rId29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://</w:t>
              </w:r>
            </w:hyperlink>
            <w:hyperlink r:id="rId30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e</w:t>
              </w:r>
            </w:hyperlink>
            <w:hyperlink r:id="rId31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.</w:t>
              </w:r>
            </w:hyperlink>
            <w:hyperlink r:id="rId32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lanbook</w:t>
              </w:r>
            </w:hyperlink>
            <w:hyperlink r:id="rId33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.</w:t>
              </w:r>
            </w:hyperlink>
            <w:hyperlink r:id="rId34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com</w:t>
              </w:r>
            </w:hyperlink>
            <w:hyperlink r:id="rId35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/</w:t>
              </w:r>
            </w:hyperlink>
            <w:hyperlink r:id="rId36">
              <w:r>
                <w:rPr>
                  <w:i/>
                  <w:color w:val="0000FF"/>
                  <w:sz w:val="20"/>
                </w:rPr>
                <w:t xml:space="preserve"> </w:t>
              </w:r>
            </w:hyperlink>
          </w:p>
        </w:tc>
      </w:tr>
    </w:tbl>
    <w:p w:rsidR="003C6FF7" w:rsidRDefault="00BA0DEE">
      <w:pPr>
        <w:spacing w:after="14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3C6FF7" w:rsidRDefault="00BA0DEE">
      <w:pPr>
        <w:numPr>
          <w:ilvl w:val="0"/>
          <w:numId w:val="2"/>
        </w:numPr>
        <w:spacing w:after="5" w:line="267" w:lineRule="auto"/>
        <w:ind w:right="56" w:hanging="480"/>
        <w:jc w:val="both"/>
      </w:pPr>
      <w:r>
        <w:rPr>
          <w:rFonts w:ascii="Arial" w:eastAsia="Arial" w:hAnsi="Arial" w:cs="Arial"/>
          <w:b/>
          <w:sz w:val="24"/>
        </w:rPr>
        <w:t xml:space="preserve">Перечень учебно-методического обеспечения для самостоятельной работы  </w:t>
      </w:r>
    </w:p>
    <w:p w:rsidR="003C6FF7" w:rsidRDefault="00BA0DEE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9572" w:type="dxa"/>
        <w:tblInd w:w="47" w:type="dxa"/>
        <w:tblCellMar>
          <w:top w:w="40" w:type="dxa"/>
          <w:left w:w="108" w:type="dxa"/>
          <w:right w:w="88" w:type="dxa"/>
        </w:tblCellMar>
        <w:tblLook w:val="04A0" w:firstRow="1" w:lastRow="0" w:firstColumn="1" w:lastColumn="0" w:noHBand="0" w:noVBand="1"/>
      </w:tblPr>
      <w:tblGrid>
        <w:gridCol w:w="830"/>
        <w:gridCol w:w="8742"/>
      </w:tblGrid>
      <w:tr w:rsidR="003C6FF7">
        <w:trPr>
          <w:trHeight w:val="24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FF7" w:rsidRDefault="00BA0DEE">
            <w:pPr>
              <w:ind w:left="35"/>
            </w:pPr>
            <w:r>
              <w:rPr>
                <w:rFonts w:ascii="Arial" w:eastAsia="Arial" w:hAnsi="Arial" w:cs="Arial"/>
                <w:sz w:val="20"/>
              </w:rPr>
              <w:t xml:space="preserve">№ п/п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FF7" w:rsidRDefault="00BA0DEE">
            <w:pPr>
              <w:ind w:righ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Источник </w:t>
            </w:r>
          </w:p>
        </w:tc>
      </w:tr>
      <w:tr w:rsidR="003C6FF7">
        <w:trPr>
          <w:trHeight w:val="677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FF7" w:rsidRDefault="00BA0DEE"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FF7" w:rsidRDefault="00BA0DEE">
            <w:pPr>
              <w:spacing w:after="25" w:line="247" w:lineRule="auto"/>
            </w:pPr>
            <w:r>
              <w:rPr>
                <w:rFonts w:ascii="Arial" w:eastAsia="Arial" w:hAnsi="Arial" w:cs="Arial"/>
                <w:sz w:val="20"/>
              </w:rPr>
              <w:t xml:space="preserve">Воронина И.Е.,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Огаркова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Н.В. Программирование – Образовательный портал ВГУ:</w:t>
            </w:r>
            <w:r>
              <w:rPr>
                <w:i/>
                <w:sz w:val="18"/>
              </w:rPr>
              <w:t xml:space="preserve"> </w:t>
            </w:r>
            <w:hyperlink r:id="rId37">
              <w:r>
                <w:rPr>
                  <w:rFonts w:ascii="Arial" w:eastAsia="Arial" w:hAnsi="Arial" w:cs="Arial"/>
                  <w:i/>
                  <w:color w:val="0000FF"/>
                  <w:sz w:val="18"/>
                  <w:u w:val="single" w:color="0000FF"/>
                </w:rPr>
                <w:t>https://edu.vsu.ru/course/view.php?id=2797</w:t>
              </w:r>
            </w:hyperlink>
            <w:hyperlink r:id="rId38">
              <w:r>
                <w:rPr>
                  <w:rFonts w:ascii="Arial" w:eastAsia="Arial" w:hAnsi="Arial" w:cs="Arial"/>
                  <w:sz w:val="20"/>
                </w:rPr>
                <w:t xml:space="preserve"> </w:t>
              </w:r>
            </w:hyperlink>
          </w:p>
          <w:p w:rsidR="003C6FF7" w:rsidRDefault="00BA0DEE">
            <w:r>
              <w:rPr>
                <w:rFonts w:ascii="Arial" w:eastAsia="Arial" w:hAnsi="Arial" w:cs="Arial"/>
                <w:sz w:val="20"/>
              </w:rPr>
              <w:t xml:space="preserve">Режим доступа: личный кабинет студента </w:t>
            </w:r>
          </w:p>
        </w:tc>
      </w:tr>
      <w:tr w:rsidR="003C6FF7">
        <w:trPr>
          <w:trHeight w:val="701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C6FF7" w:rsidRDefault="00BA0DEE">
            <w:r>
              <w:rPr>
                <w:rFonts w:ascii="Arial" w:eastAsia="Arial" w:hAnsi="Arial" w:cs="Arial"/>
                <w:sz w:val="20"/>
              </w:rPr>
              <w:lastRenderedPageBreak/>
              <w:t xml:space="preserve">2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FF7" w:rsidRDefault="00BA0DEE">
            <w:pPr>
              <w:ind w:right="115"/>
            </w:pPr>
            <w:r>
              <w:rPr>
                <w:rFonts w:ascii="Arial" w:eastAsia="Arial" w:hAnsi="Arial" w:cs="Arial"/>
                <w:sz w:val="20"/>
              </w:rPr>
              <w:t xml:space="preserve">Воронина И.Е.,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Огаркова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Н.В. Курсовая работа по программированию– Образовательный портал ВГУ:</w:t>
            </w:r>
            <w:hyperlink r:id="rId39">
              <w:r>
                <w:rPr>
                  <w:i/>
                  <w:sz w:val="18"/>
                </w:rPr>
                <w:t xml:space="preserve"> </w:t>
              </w:r>
            </w:hyperlink>
            <w:hyperlink r:id="rId40">
              <w:r>
                <w:rPr>
                  <w:rFonts w:ascii="Arial" w:eastAsia="Arial" w:hAnsi="Arial" w:cs="Arial"/>
                  <w:i/>
                  <w:color w:val="0000FF"/>
                  <w:sz w:val="18"/>
                  <w:u w:val="single" w:color="0000FF"/>
                </w:rPr>
                <w:t>https://edu.vsu.ru/course/view.php?id=2797</w:t>
              </w:r>
            </w:hyperlink>
            <w:hyperlink r:id="rId41">
              <w:r>
                <w:rPr>
                  <w:rFonts w:ascii="Arial" w:eastAsia="Arial" w:hAnsi="Arial" w:cs="Arial"/>
                  <w:sz w:val="20"/>
                </w:rPr>
                <w:t xml:space="preserve"> </w:t>
              </w:r>
            </w:hyperlink>
            <w:r>
              <w:rPr>
                <w:rFonts w:ascii="Arial" w:eastAsia="Arial" w:hAnsi="Arial" w:cs="Arial"/>
                <w:sz w:val="20"/>
              </w:rPr>
              <w:t xml:space="preserve">Режим доступа: личный кабинет студента </w:t>
            </w:r>
          </w:p>
        </w:tc>
      </w:tr>
    </w:tbl>
    <w:p w:rsidR="003C6FF7" w:rsidRDefault="00BA0DEE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3C6FF7" w:rsidRDefault="00BA0DEE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3C6FF7" w:rsidRDefault="00BA0DEE">
      <w:pPr>
        <w:numPr>
          <w:ilvl w:val="0"/>
          <w:numId w:val="2"/>
        </w:numPr>
        <w:spacing w:after="0" w:line="277" w:lineRule="auto"/>
        <w:ind w:right="56" w:hanging="480"/>
        <w:jc w:val="both"/>
      </w:pPr>
      <w:r>
        <w:rPr>
          <w:rFonts w:ascii="Arial" w:eastAsia="Arial" w:hAnsi="Arial" w:cs="Arial"/>
          <w:b/>
          <w:sz w:val="24"/>
        </w:rPr>
        <w:t xml:space="preserve">Информационные технологии, используемые для реализации учебной дисциплины, включая программное обеспечение и </w:t>
      </w:r>
      <w:proofErr w:type="spellStart"/>
      <w:r>
        <w:rPr>
          <w:rFonts w:ascii="Arial" w:eastAsia="Arial" w:hAnsi="Arial" w:cs="Arial"/>
          <w:b/>
          <w:sz w:val="24"/>
        </w:rPr>
        <w:t>информационносправочные</w:t>
      </w:r>
      <w:proofErr w:type="spellEnd"/>
      <w:r>
        <w:rPr>
          <w:rFonts w:ascii="Arial" w:eastAsia="Arial" w:hAnsi="Arial" w:cs="Arial"/>
          <w:b/>
          <w:sz w:val="24"/>
        </w:rPr>
        <w:t xml:space="preserve"> системы (при необходимости) </w:t>
      </w:r>
    </w:p>
    <w:p w:rsidR="003C6FF7" w:rsidRPr="000A4618" w:rsidRDefault="00BA0DEE">
      <w:pPr>
        <w:spacing w:after="5" w:line="267" w:lineRule="auto"/>
        <w:ind w:left="-5" w:hanging="10"/>
        <w:rPr>
          <w:lang w:val="en-US"/>
        </w:rPr>
      </w:pPr>
      <w:r>
        <w:rPr>
          <w:rFonts w:ascii="Arial" w:eastAsia="Arial" w:hAnsi="Arial" w:cs="Arial"/>
          <w:sz w:val="24"/>
        </w:rPr>
        <w:t>ОС</w:t>
      </w:r>
      <w:r w:rsidRPr="000A4618">
        <w:rPr>
          <w:rFonts w:ascii="Arial" w:eastAsia="Arial" w:hAnsi="Arial" w:cs="Arial"/>
          <w:sz w:val="24"/>
          <w:lang w:val="en-US"/>
        </w:rPr>
        <w:t xml:space="preserve"> Windows, MS Office, CASE-</w:t>
      </w:r>
      <w:r>
        <w:rPr>
          <w:rFonts w:ascii="Arial" w:eastAsia="Arial" w:hAnsi="Arial" w:cs="Arial"/>
          <w:sz w:val="24"/>
        </w:rPr>
        <w:t>средства</w:t>
      </w:r>
      <w:r w:rsidRPr="000A4618">
        <w:rPr>
          <w:rFonts w:ascii="Arial" w:eastAsia="Arial" w:hAnsi="Arial" w:cs="Arial"/>
          <w:sz w:val="24"/>
          <w:lang w:val="en-US"/>
        </w:rPr>
        <w:t xml:space="preserve"> (</w:t>
      </w:r>
      <w:proofErr w:type="spellStart"/>
      <w:r w:rsidRPr="000A4618">
        <w:rPr>
          <w:rFonts w:ascii="Arial" w:eastAsia="Arial" w:hAnsi="Arial" w:cs="Arial"/>
          <w:sz w:val="24"/>
          <w:lang w:val="en-US"/>
        </w:rPr>
        <w:t>ERwin</w:t>
      </w:r>
      <w:proofErr w:type="spellEnd"/>
      <w:r w:rsidRPr="000A4618">
        <w:rPr>
          <w:rFonts w:ascii="Arial" w:eastAsia="Arial" w:hAnsi="Arial" w:cs="Arial"/>
          <w:sz w:val="24"/>
          <w:lang w:val="en-US"/>
        </w:rPr>
        <w:t xml:space="preserve">, MS Visio) </w:t>
      </w:r>
    </w:p>
    <w:p w:rsidR="003C6FF7" w:rsidRPr="000A4618" w:rsidRDefault="00BA0DEE">
      <w:pPr>
        <w:spacing w:after="18"/>
        <w:rPr>
          <w:lang w:val="en-US"/>
        </w:rPr>
      </w:pPr>
      <w:r w:rsidRPr="000A4618">
        <w:rPr>
          <w:rFonts w:ascii="Arial" w:eastAsia="Arial" w:hAnsi="Arial" w:cs="Arial"/>
          <w:b/>
          <w:sz w:val="24"/>
          <w:lang w:val="en-US"/>
        </w:rPr>
        <w:t xml:space="preserve"> </w:t>
      </w:r>
    </w:p>
    <w:p w:rsidR="003C6FF7" w:rsidRDefault="00BA0DEE">
      <w:pPr>
        <w:numPr>
          <w:ilvl w:val="0"/>
          <w:numId w:val="2"/>
        </w:numPr>
        <w:spacing w:after="5" w:line="267" w:lineRule="auto"/>
        <w:ind w:right="56" w:hanging="480"/>
        <w:jc w:val="both"/>
      </w:pPr>
      <w:r>
        <w:rPr>
          <w:rFonts w:ascii="Arial" w:eastAsia="Arial" w:hAnsi="Arial" w:cs="Arial"/>
          <w:b/>
          <w:sz w:val="24"/>
        </w:rPr>
        <w:t xml:space="preserve">Материально-техническое обеспечение дисциплины: </w:t>
      </w:r>
    </w:p>
    <w:p w:rsidR="003C6FF7" w:rsidRDefault="00BA0DEE">
      <w:pPr>
        <w:spacing w:after="5" w:line="267" w:lineRule="auto"/>
        <w:ind w:left="-5" w:hanging="10"/>
      </w:pPr>
      <w:r>
        <w:rPr>
          <w:rFonts w:ascii="Arial" w:eastAsia="Arial" w:hAnsi="Arial" w:cs="Arial"/>
          <w:sz w:val="24"/>
        </w:rPr>
        <w:t xml:space="preserve">Требования к аудиториям для проведения лекционных и практических занятий: </w:t>
      </w:r>
    </w:p>
    <w:p w:rsidR="003C6FF7" w:rsidRDefault="00BA0DEE">
      <w:pPr>
        <w:spacing w:after="5" w:line="267" w:lineRule="auto"/>
        <w:ind w:left="-5" w:right="983" w:hanging="10"/>
      </w:pPr>
      <w:r>
        <w:rPr>
          <w:rFonts w:ascii="Arial" w:eastAsia="Arial" w:hAnsi="Arial" w:cs="Arial"/>
          <w:sz w:val="24"/>
        </w:rPr>
        <w:t xml:space="preserve">наличие доски и средств письма на ней, оснащение проекционной техникой и компьютером. </w:t>
      </w:r>
    </w:p>
    <w:p w:rsidR="003C6FF7" w:rsidRDefault="00BA0DEE">
      <w:pPr>
        <w:spacing w:after="5" w:line="267" w:lineRule="auto"/>
        <w:ind w:left="-5" w:hanging="10"/>
      </w:pPr>
      <w:r>
        <w:rPr>
          <w:rFonts w:ascii="Arial" w:eastAsia="Arial" w:hAnsi="Arial" w:cs="Arial"/>
          <w:sz w:val="24"/>
        </w:rPr>
        <w:t xml:space="preserve">Требования к аудиторному оборудованию для проведения лабораторных занятий: </w:t>
      </w:r>
    </w:p>
    <w:p w:rsidR="003C6FF7" w:rsidRDefault="00BA0DEE">
      <w:pPr>
        <w:spacing w:after="287" w:line="267" w:lineRule="auto"/>
        <w:ind w:left="-5" w:right="1463" w:hanging="10"/>
      </w:pPr>
      <w:r>
        <w:rPr>
          <w:rFonts w:ascii="Arial" w:eastAsia="Arial" w:hAnsi="Arial" w:cs="Arial"/>
          <w:sz w:val="24"/>
        </w:rPr>
        <w:t xml:space="preserve">наличие компьютерных классов с современной компьютерной техникой и соответствующим программным обеспечением. </w:t>
      </w:r>
    </w:p>
    <w:p w:rsidR="003C6FF7" w:rsidRDefault="00BA0DEE">
      <w:pPr>
        <w:numPr>
          <w:ilvl w:val="0"/>
          <w:numId w:val="2"/>
        </w:numPr>
        <w:spacing w:after="251" w:line="267" w:lineRule="auto"/>
        <w:ind w:right="56" w:hanging="480"/>
        <w:jc w:val="both"/>
      </w:pPr>
      <w:r>
        <w:rPr>
          <w:rFonts w:ascii="Arial" w:eastAsia="Arial" w:hAnsi="Arial" w:cs="Arial"/>
          <w:b/>
          <w:sz w:val="24"/>
        </w:rPr>
        <w:t xml:space="preserve">Фонд оценочных средств: </w:t>
      </w:r>
    </w:p>
    <w:p w:rsidR="003C6FF7" w:rsidRDefault="00BA0DEE">
      <w:pPr>
        <w:spacing w:after="295"/>
        <w:ind w:left="48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3C6FF7" w:rsidRDefault="00BA0DEE">
      <w:pPr>
        <w:numPr>
          <w:ilvl w:val="1"/>
          <w:numId w:val="2"/>
        </w:numPr>
        <w:spacing w:after="5" w:line="267" w:lineRule="auto"/>
        <w:ind w:right="56" w:hanging="708"/>
        <w:jc w:val="both"/>
      </w:pPr>
      <w:r>
        <w:rPr>
          <w:rFonts w:ascii="Arial" w:eastAsia="Arial" w:hAnsi="Arial" w:cs="Arial"/>
          <w:b/>
          <w:sz w:val="24"/>
        </w:rPr>
        <w:t xml:space="preserve">Перечень компетенций с указанием этапов формирования и планируемых результатов обучения </w:t>
      </w:r>
    </w:p>
    <w:p w:rsidR="003C6FF7" w:rsidRDefault="00BA0DEE">
      <w:pPr>
        <w:spacing w:after="0"/>
        <w:ind w:left="142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10033" w:type="dxa"/>
        <w:tblInd w:w="34" w:type="dxa"/>
        <w:tblCellMar>
          <w:top w:w="8" w:type="dxa"/>
          <w:left w:w="108" w:type="dxa"/>
          <w:right w:w="61" w:type="dxa"/>
        </w:tblCellMar>
        <w:tblLook w:val="04A0" w:firstRow="1" w:lastRow="0" w:firstColumn="1" w:lastColumn="0" w:noHBand="0" w:noVBand="1"/>
      </w:tblPr>
      <w:tblGrid>
        <w:gridCol w:w="2513"/>
        <w:gridCol w:w="3638"/>
        <w:gridCol w:w="2064"/>
        <w:gridCol w:w="1818"/>
      </w:tblGrid>
      <w:tr w:rsidR="003C6FF7">
        <w:trPr>
          <w:trHeight w:val="1160"/>
        </w:trPr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FF7" w:rsidRDefault="00BA0DEE">
            <w:pPr>
              <w:spacing w:after="34" w:line="239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Код и содержание компетенции (или ее </w:t>
            </w:r>
          </w:p>
          <w:p w:rsidR="003C6FF7" w:rsidRDefault="00BA0DEE">
            <w:pPr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части) 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FF7" w:rsidRDefault="00BA0DEE">
            <w:pPr>
              <w:ind w:left="28"/>
            </w:pPr>
            <w:r>
              <w:rPr>
                <w:rFonts w:ascii="Arial" w:eastAsia="Arial" w:hAnsi="Arial" w:cs="Arial"/>
                <w:sz w:val="20"/>
              </w:rPr>
              <w:t xml:space="preserve">Планируемые результаты обучения </w:t>
            </w:r>
          </w:p>
          <w:p w:rsidR="003C6FF7" w:rsidRDefault="00BA0DEE">
            <w:pPr>
              <w:spacing w:after="3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(показатели достижения заданного уровня освоения компетенции </w:t>
            </w:r>
          </w:p>
          <w:p w:rsidR="003C6FF7" w:rsidRDefault="00BA0DEE">
            <w:pPr>
              <w:spacing w:after="16"/>
              <w:ind w:left="11"/>
            </w:pPr>
            <w:r>
              <w:rPr>
                <w:rFonts w:ascii="Arial" w:eastAsia="Arial" w:hAnsi="Arial" w:cs="Arial"/>
                <w:sz w:val="20"/>
              </w:rPr>
              <w:t xml:space="preserve">посредством формирования знаний, </w:t>
            </w:r>
          </w:p>
          <w:p w:rsidR="003C6FF7" w:rsidRDefault="00BA0DEE">
            <w:pPr>
              <w:ind w:right="4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умений, навыков)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FF7" w:rsidRDefault="00BA0DEE">
            <w:r>
              <w:rPr>
                <w:rFonts w:ascii="Arial" w:eastAsia="Arial" w:hAnsi="Arial" w:cs="Arial"/>
                <w:sz w:val="20"/>
              </w:rPr>
              <w:t xml:space="preserve">Этапы формирования компетенции  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FF7" w:rsidRDefault="00BA0DEE">
            <w:pPr>
              <w:ind w:right="5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ФОС*  </w:t>
            </w:r>
          </w:p>
          <w:p w:rsidR="003C6FF7" w:rsidRDefault="00BA0DEE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(средства оценивания) </w:t>
            </w:r>
          </w:p>
        </w:tc>
      </w:tr>
      <w:tr w:rsidR="003C6FF7">
        <w:trPr>
          <w:trHeight w:val="3000"/>
        </w:trPr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FF7" w:rsidRDefault="00BA0DEE">
            <w:r>
              <w:rPr>
                <w:rFonts w:ascii="Arial" w:eastAsia="Arial" w:hAnsi="Arial" w:cs="Arial"/>
                <w:sz w:val="20"/>
              </w:rPr>
              <w:t xml:space="preserve">ОПК-8 (способность использовать знания методов проектирования и производства программного продукта, принципов построения, структуры и приемов работы с инструментальными средствами, поддерживающими создание ПО 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FF7" w:rsidRDefault="00BA0DEE">
            <w:pPr>
              <w:ind w:left="1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FF7" w:rsidRDefault="00BA0DEE">
            <w:r>
              <w:rPr>
                <w:rFonts w:ascii="Arial" w:eastAsia="Arial" w:hAnsi="Arial" w:cs="Arial"/>
                <w:sz w:val="20"/>
              </w:rPr>
              <w:t xml:space="preserve">Раздел 3 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FF7" w:rsidRDefault="00BA0DEE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C6FF7">
        <w:trPr>
          <w:trHeight w:val="2770"/>
        </w:trPr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FF7" w:rsidRDefault="00BA0DEE">
            <w:r>
              <w:rPr>
                <w:rFonts w:ascii="Arial" w:eastAsia="Arial" w:hAnsi="Arial" w:cs="Arial"/>
                <w:sz w:val="20"/>
              </w:rPr>
              <w:t xml:space="preserve">ОПК-11 (готовность использовать навыки выбора, проектирования, реализации, оценки качества и анализа эффективности программного обеспечения для решения задач в различных предметных областях) 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FF7" w:rsidRDefault="00BA0DEE">
            <w:pPr>
              <w:ind w:left="1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FF7" w:rsidRDefault="00BA0DE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FF7" w:rsidRDefault="00BA0DEE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C6FF7">
        <w:trPr>
          <w:trHeight w:val="2540"/>
        </w:trPr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FF7" w:rsidRDefault="00BA0DEE">
            <w:r>
              <w:rPr>
                <w:rFonts w:ascii="Arial" w:eastAsia="Arial" w:hAnsi="Arial" w:cs="Arial"/>
                <w:sz w:val="20"/>
              </w:rPr>
              <w:lastRenderedPageBreak/>
              <w:t xml:space="preserve">ПК-1 (готовность к использованию метода системного моделирования при исследовании и проектировании программных систем).обеспечения для решения задач в различных предметных областях) 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FF7" w:rsidRDefault="00BA0DEE">
            <w:pPr>
              <w:ind w:left="1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FF7" w:rsidRDefault="00BA0DE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FF7" w:rsidRDefault="00BA0DEE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C6FF7">
        <w:trPr>
          <w:trHeight w:val="971"/>
        </w:trPr>
        <w:tc>
          <w:tcPr>
            <w:tcW w:w="25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FF7" w:rsidRDefault="00BA0DE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FF7" w:rsidRDefault="00BA0DEE">
            <w:r>
              <w:rPr>
                <w:rFonts w:ascii="Arial" w:eastAsia="Arial" w:hAnsi="Arial" w:cs="Arial"/>
                <w:sz w:val="20"/>
              </w:rPr>
              <w:t xml:space="preserve">Знать: область применения, терминологию, основные задачи и методы криптографии и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криптоанализа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.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FF7" w:rsidRDefault="00BA0DEE">
            <w:r>
              <w:rPr>
                <w:rFonts w:ascii="Arial" w:eastAsia="Arial" w:hAnsi="Arial" w:cs="Arial"/>
                <w:sz w:val="20"/>
              </w:rPr>
              <w:t xml:space="preserve">Раздел 1, раздел 6.  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FF7" w:rsidRDefault="00BA0DEE">
            <w:r>
              <w:rPr>
                <w:rFonts w:ascii="Arial" w:eastAsia="Arial" w:hAnsi="Arial" w:cs="Arial"/>
                <w:sz w:val="20"/>
              </w:rPr>
              <w:t xml:space="preserve">Опрос  </w:t>
            </w:r>
          </w:p>
        </w:tc>
      </w:tr>
      <w:tr w:rsidR="003C6FF7">
        <w:trPr>
          <w:trHeight w:val="169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3C6FF7" w:rsidRDefault="003C6FF7"/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FF7" w:rsidRDefault="00BA0DEE">
            <w:r>
              <w:rPr>
                <w:rFonts w:ascii="Arial" w:eastAsia="Arial" w:hAnsi="Arial" w:cs="Arial"/>
                <w:sz w:val="20"/>
              </w:rPr>
              <w:t xml:space="preserve">Уметь: применять криптографические методы преобразования,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передачи,  закрытия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и восстановления конфиденциальной информации, а также использовать методы управления ключами.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FF7" w:rsidRDefault="00BA0DEE">
            <w:r>
              <w:rPr>
                <w:rFonts w:ascii="Arial" w:eastAsia="Arial" w:hAnsi="Arial" w:cs="Arial"/>
                <w:sz w:val="20"/>
              </w:rPr>
              <w:t xml:space="preserve">Разделы 2–5. 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FF7" w:rsidRDefault="00BA0DEE">
            <w:r>
              <w:rPr>
                <w:rFonts w:ascii="Arial" w:eastAsia="Arial" w:hAnsi="Arial" w:cs="Arial"/>
                <w:sz w:val="20"/>
              </w:rPr>
              <w:t xml:space="preserve">Опрос </w:t>
            </w:r>
          </w:p>
        </w:tc>
      </w:tr>
      <w:tr w:rsidR="003C6FF7">
        <w:trPr>
          <w:trHeight w:val="9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FF7" w:rsidRDefault="003C6FF7"/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FF7" w:rsidRDefault="00BA0DEE">
            <w:r>
              <w:rPr>
                <w:rFonts w:ascii="Arial" w:eastAsia="Arial" w:hAnsi="Arial" w:cs="Arial"/>
                <w:sz w:val="20"/>
              </w:rPr>
              <w:t xml:space="preserve">Владеть: навыками программирования алгоритмов криптографической защиты информации.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FF7" w:rsidRDefault="00BA0DEE">
            <w:r>
              <w:rPr>
                <w:rFonts w:ascii="Arial" w:eastAsia="Arial" w:hAnsi="Arial" w:cs="Arial"/>
                <w:sz w:val="20"/>
              </w:rPr>
              <w:t xml:space="preserve">Разделы 2–5. 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FF7" w:rsidRDefault="00BA0DEE">
            <w:r>
              <w:rPr>
                <w:rFonts w:ascii="Arial" w:eastAsia="Arial" w:hAnsi="Arial" w:cs="Arial"/>
                <w:sz w:val="20"/>
              </w:rPr>
              <w:t xml:space="preserve">Опрос </w:t>
            </w:r>
          </w:p>
        </w:tc>
      </w:tr>
      <w:tr w:rsidR="003C6FF7">
        <w:trPr>
          <w:trHeight w:val="701"/>
        </w:trPr>
        <w:tc>
          <w:tcPr>
            <w:tcW w:w="82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FF7" w:rsidRDefault="00BA0DEE">
            <w:pPr>
              <w:spacing w:after="1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3C6FF7" w:rsidRDefault="00BA0DEE">
            <w:r>
              <w:rPr>
                <w:rFonts w:ascii="Arial" w:eastAsia="Arial" w:hAnsi="Arial" w:cs="Arial"/>
                <w:b/>
                <w:sz w:val="20"/>
              </w:rPr>
              <w:t xml:space="preserve">Промежуточная аттестация 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FF7" w:rsidRDefault="00BA0DEE">
            <w:pPr>
              <w:spacing w:after="14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3C6FF7" w:rsidRDefault="00BA0DEE">
            <w:r>
              <w:rPr>
                <w:rFonts w:ascii="Arial" w:eastAsia="Arial" w:hAnsi="Arial" w:cs="Arial"/>
                <w:sz w:val="20"/>
              </w:rPr>
              <w:t xml:space="preserve">Комплект КИМ  </w:t>
            </w:r>
          </w:p>
          <w:p w:rsidR="003C6FF7" w:rsidRDefault="00BA0DEE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3C6FF7" w:rsidRDefault="00BA0DEE">
      <w:pPr>
        <w:spacing w:after="19"/>
        <w:ind w:left="142"/>
      </w:pPr>
      <w:r>
        <w:rPr>
          <w:rFonts w:ascii="Arial" w:eastAsia="Arial" w:hAnsi="Arial" w:cs="Arial"/>
          <w:sz w:val="20"/>
        </w:rPr>
        <w:t xml:space="preserve"> </w:t>
      </w:r>
    </w:p>
    <w:p w:rsidR="003C6FF7" w:rsidRDefault="00BA0DEE">
      <w:pPr>
        <w:numPr>
          <w:ilvl w:val="1"/>
          <w:numId w:val="2"/>
        </w:numPr>
        <w:spacing w:after="5" w:line="267" w:lineRule="auto"/>
        <w:ind w:right="56" w:hanging="708"/>
        <w:jc w:val="both"/>
      </w:pPr>
      <w:r>
        <w:rPr>
          <w:rFonts w:ascii="Arial" w:eastAsia="Arial" w:hAnsi="Arial" w:cs="Arial"/>
          <w:b/>
          <w:sz w:val="24"/>
        </w:rPr>
        <w:t xml:space="preserve">Описание критериев и шкалы оценивания компетенций (результатов обучения) при промежуточной аттестации </w:t>
      </w:r>
    </w:p>
    <w:p w:rsidR="003C6FF7" w:rsidRDefault="00BA0DEE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3C6FF7" w:rsidRDefault="00BA0DEE">
      <w:pPr>
        <w:spacing w:after="5" w:line="267" w:lineRule="auto"/>
        <w:ind w:left="-15" w:firstLine="284"/>
      </w:pPr>
      <w:r>
        <w:rPr>
          <w:rFonts w:ascii="Arial" w:eastAsia="Arial" w:hAnsi="Arial" w:cs="Arial"/>
          <w:sz w:val="24"/>
        </w:rPr>
        <w:t xml:space="preserve">Для оценивания результатов обучения на экзамене/зачете используются следующие показатели: </w:t>
      </w:r>
    </w:p>
    <w:p w:rsidR="003C6FF7" w:rsidRDefault="00BA0DEE">
      <w:pPr>
        <w:numPr>
          <w:ilvl w:val="0"/>
          <w:numId w:val="3"/>
        </w:numPr>
        <w:spacing w:after="5" w:line="267" w:lineRule="auto"/>
        <w:ind w:right="1547" w:hanging="360"/>
      </w:pPr>
      <w:r>
        <w:rPr>
          <w:rFonts w:ascii="Arial" w:eastAsia="Arial" w:hAnsi="Arial" w:cs="Arial"/>
          <w:sz w:val="24"/>
        </w:rPr>
        <w:t xml:space="preserve">знание теоретического материала: </w:t>
      </w:r>
    </w:p>
    <w:p w:rsidR="003C6FF7" w:rsidRDefault="00BA0DEE">
      <w:pPr>
        <w:numPr>
          <w:ilvl w:val="0"/>
          <w:numId w:val="3"/>
        </w:numPr>
        <w:spacing w:after="5" w:line="267" w:lineRule="auto"/>
        <w:ind w:right="1547" w:hanging="360"/>
      </w:pPr>
      <w:r>
        <w:rPr>
          <w:rFonts w:ascii="Arial" w:eastAsia="Arial" w:hAnsi="Arial" w:cs="Arial"/>
          <w:sz w:val="24"/>
        </w:rPr>
        <w:t xml:space="preserve">хорошее понимание материала, умение рассуждать; 3) умение приводить собственные примеры; </w:t>
      </w:r>
    </w:p>
    <w:p w:rsidR="003C6FF7" w:rsidRDefault="00BA0DEE">
      <w:pPr>
        <w:spacing w:after="5" w:line="267" w:lineRule="auto"/>
        <w:ind w:left="-5" w:hanging="10"/>
      </w:pPr>
      <w:r>
        <w:rPr>
          <w:rFonts w:ascii="Arial" w:eastAsia="Arial" w:hAnsi="Arial" w:cs="Arial"/>
          <w:sz w:val="24"/>
        </w:rPr>
        <w:t xml:space="preserve">4) умение решать задачи. </w:t>
      </w:r>
    </w:p>
    <w:p w:rsidR="003C6FF7" w:rsidRDefault="00BA0DEE">
      <w:pPr>
        <w:spacing w:after="19"/>
      </w:pPr>
      <w:r>
        <w:rPr>
          <w:rFonts w:ascii="Arial" w:eastAsia="Arial" w:hAnsi="Arial" w:cs="Arial"/>
          <w:i/>
          <w:sz w:val="24"/>
        </w:rPr>
        <w:t xml:space="preserve"> </w:t>
      </w:r>
    </w:p>
    <w:p w:rsidR="003C6FF7" w:rsidRDefault="00BA0DEE">
      <w:pPr>
        <w:spacing w:after="5" w:line="267" w:lineRule="auto"/>
        <w:ind w:left="-15" w:firstLine="426"/>
      </w:pPr>
      <w:r>
        <w:rPr>
          <w:rFonts w:ascii="Arial" w:eastAsia="Arial" w:hAnsi="Arial" w:cs="Arial"/>
          <w:sz w:val="24"/>
        </w:rPr>
        <w:t xml:space="preserve">Для оценивания результатов обучения на экзамене) используется 4-балльная шала: «отлично», «хорошо», «удовлетворительно», «неудовлетворительно». </w:t>
      </w:r>
    </w:p>
    <w:p w:rsidR="003C6FF7" w:rsidRDefault="00BA0DEE">
      <w:pPr>
        <w:spacing w:after="20"/>
      </w:pPr>
      <w:r>
        <w:rPr>
          <w:rFonts w:ascii="Arial" w:eastAsia="Arial" w:hAnsi="Arial" w:cs="Arial"/>
          <w:sz w:val="24"/>
        </w:rPr>
        <w:t xml:space="preserve"> </w:t>
      </w:r>
    </w:p>
    <w:p w:rsidR="003C6FF7" w:rsidRDefault="00BA0DEE">
      <w:pPr>
        <w:spacing w:after="5" w:line="267" w:lineRule="auto"/>
        <w:ind w:left="-5" w:hanging="10"/>
      </w:pPr>
      <w:r>
        <w:rPr>
          <w:rFonts w:ascii="Arial" w:eastAsia="Arial" w:hAnsi="Arial" w:cs="Arial"/>
          <w:sz w:val="24"/>
        </w:rPr>
        <w:t xml:space="preserve">Соотношение показателей, критериев и шкалы оценивания результатов обучения.  </w:t>
      </w:r>
    </w:p>
    <w:p w:rsidR="003C6FF7" w:rsidRDefault="00BA0DEE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10067" w:type="dxa"/>
        <w:tblInd w:w="0" w:type="dxa"/>
        <w:tblCellMar>
          <w:top w:w="8" w:type="dxa"/>
          <w:left w:w="108" w:type="dxa"/>
          <w:right w:w="53" w:type="dxa"/>
        </w:tblCellMar>
        <w:tblLook w:val="04A0" w:firstRow="1" w:lastRow="0" w:firstColumn="1" w:lastColumn="0" w:noHBand="0" w:noVBand="1"/>
      </w:tblPr>
      <w:tblGrid>
        <w:gridCol w:w="6129"/>
        <w:gridCol w:w="1549"/>
        <w:gridCol w:w="2389"/>
      </w:tblGrid>
      <w:tr w:rsidR="003C6FF7">
        <w:trPr>
          <w:trHeight w:val="930"/>
        </w:trPr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FF7" w:rsidRDefault="00BA0DEE">
            <w:pPr>
              <w:spacing w:after="16"/>
              <w:ind w:lef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3C6FF7" w:rsidRDefault="00BA0DEE">
            <w:pPr>
              <w:ind w:right="5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Критерии оценивания компетенций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FF7" w:rsidRDefault="00BA0DEE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Уровень сформирован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ности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компетенций 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FF7" w:rsidRDefault="00BA0DEE">
            <w:pPr>
              <w:spacing w:after="16"/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3C6FF7" w:rsidRDefault="00BA0DEE">
            <w:pPr>
              <w:ind w:right="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Шкала оценок </w:t>
            </w:r>
          </w:p>
          <w:p w:rsidR="003C6FF7" w:rsidRDefault="00BA0DEE">
            <w:pPr>
              <w:ind w:right="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C6FF7">
        <w:trPr>
          <w:trHeight w:val="1182"/>
        </w:trPr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FF7" w:rsidRDefault="00BA0DEE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>Отличное знание теоретического материала, умение рассуждать, приводить примеры и решать задачи повышенной сложности.</w:t>
            </w: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FF7" w:rsidRDefault="00BA0DEE">
            <w:pPr>
              <w:spacing w:line="274" w:lineRule="auto"/>
              <w:jc w:val="center"/>
            </w:pPr>
            <w:r>
              <w:rPr>
                <w:rFonts w:ascii="Arial" w:eastAsia="Arial" w:hAnsi="Arial" w:cs="Arial"/>
                <w:i/>
                <w:sz w:val="20"/>
              </w:rPr>
              <w:t xml:space="preserve">Повышенный уровень </w:t>
            </w:r>
          </w:p>
          <w:p w:rsidR="003C6FF7" w:rsidRDefault="00BA0DEE"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FF7" w:rsidRDefault="00BA0DEE">
            <w:pPr>
              <w:ind w:right="57"/>
              <w:jc w:val="center"/>
            </w:pPr>
            <w:r>
              <w:rPr>
                <w:rFonts w:ascii="Arial" w:eastAsia="Arial" w:hAnsi="Arial" w:cs="Arial"/>
                <w:i/>
                <w:sz w:val="20"/>
              </w:rPr>
              <w:t xml:space="preserve">Отлично </w:t>
            </w:r>
          </w:p>
          <w:p w:rsidR="003C6FF7" w:rsidRDefault="00BA0DEE">
            <w:pPr>
              <w:ind w:right="1"/>
              <w:jc w:val="center"/>
            </w:pP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  <w:p w:rsidR="003C6FF7" w:rsidRDefault="00BA0DEE">
            <w:pPr>
              <w:ind w:right="1"/>
              <w:jc w:val="center"/>
            </w:pPr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</w:tc>
      </w:tr>
      <w:tr w:rsidR="003C6FF7">
        <w:trPr>
          <w:trHeight w:val="930"/>
        </w:trPr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FF7" w:rsidRDefault="00BA0DEE">
            <w:pPr>
              <w:spacing w:after="13" w:line="258" w:lineRule="auto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Хорошее знание теоретического материала и владение понятийным аппаратом. Умение проиллюстрировать материал примерами. Способность решать стандартные задачи. </w:t>
            </w:r>
          </w:p>
          <w:p w:rsidR="003C6FF7" w:rsidRDefault="00BA0DEE"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rFonts w:ascii="Arial" w:eastAsia="Arial" w:hAnsi="Arial" w:cs="Arial"/>
                <w:sz w:val="28"/>
              </w:rPr>
              <w:tab/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FF7" w:rsidRDefault="00BA0DEE">
            <w:pPr>
              <w:jc w:val="center"/>
            </w:pPr>
            <w:r>
              <w:rPr>
                <w:rFonts w:ascii="Arial" w:eastAsia="Arial" w:hAnsi="Arial" w:cs="Arial"/>
                <w:i/>
                <w:sz w:val="20"/>
              </w:rPr>
              <w:t xml:space="preserve">Базовый уровень 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FF7" w:rsidRDefault="00BA0DEE">
            <w:pPr>
              <w:ind w:right="55"/>
              <w:jc w:val="center"/>
            </w:pPr>
            <w:r>
              <w:rPr>
                <w:rFonts w:ascii="Arial" w:eastAsia="Arial" w:hAnsi="Arial" w:cs="Arial"/>
                <w:i/>
                <w:sz w:val="20"/>
              </w:rPr>
              <w:t xml:space="preserve">Хорошо </w:t>
            </w:r>
          </w:p>
        </w:tc>
      </w:tr>
      <w:tr w:rsidR="003C6FF7">
        <w:trPr>
          <w:trHeight w:val="930"/>
        </w:trPr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FF7" w:rsidRDefault="00BA0DEE">
            <w:pPr>
              <w:spacing w:line="258" w:lineRule="auto"/>
            </w:pPr>
            <w:r>
              <w:rPr>
                <w:rFonts w:ascii="Arial" w:eastAsia="Arial" w:hAnsi="Arial" w:cs="Arial"/>
                <w:sz w:val="20"/>
              </w:rPr>
              <w:t xml:space="preserve">Удовлетворительное знание теоретического материала. Способность к решению несложных задач. Допустимы незначительные недочеты в ответах. </w:t>
            </w:r>
          </w:p>
          <w:p w:rsidR="003C6FF7" w:rsidRDefault="00BA0DEE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FF7" w:rsidRDefault="00BA0DEE">
            <w:pPr>
              <w:jc w:val="center"/>
            </w:pPr>
            <w:r>
              <w:rPr>
                <w:rFonts w:ascii="Arial" w:eastAsia="Arial" w:hAnsi="Arial" w:cs="Arial"/>
                <w:i/>
                <w:sz w:val="20"/>
              </w:rPr>
              <w:t xml:space="preserve">Пороговый  уровень 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FF7" w:rsidRDefault="00BA0DEE">
            <w:pPr>
              <w:jc w:val="center"/>
            </w:pPr>
            <w:r>
              <w:rPr>
                <w:rFonts w:ascii="Arial" w:eastAsia="Arial" w:hAnsi="Arial" w:cs="Arial"/>
                <w:i/>
                <w:sz w:val="20"/>
              </w:rPr>
              <w:t xml:space="preserve">Удовлетворительно </w:t>
            </w:r>
          </w:p>
        </w:tc>
      </w:tr>
      <w:tr w:rsidR="003C6FF7">
        <w:trPr>
          <w:trHeight w:val="470"/>
        </w:trPr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FF7" w:rsidRDefault="00BA0DEE">
            <w:r>
              <w:rPr>
                <w:rFonts w:ascii="Arial" w:eastAsia="Arial" w:hAnsi="Arial" w:cs="Arial"/>
                <w:sz w:val="20"/>
              </w:rPr>
              <w:t xml:space="preserve">Существенные пробелы в изучении курса. </w:t>
            </w:r>
          </w:p>
          <w:p w:rsidR="003C6FF7" w:rsidRDefault="00BA0DEE">
            <w:r>
              <w:rPr>
                <w:rFonts w:ascii="Arial" w:eastAsia="Arial" w:hAnsi="Arial" w:cs="Arial"/>
                <w:i/>
                <w:sz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FF7" w:rsidRDefault="00BA0DEE">
            <w:pPr>
              <w:ind w:right="55"/>
              <w:jc w:val="center"/>
            </w:pPr>
            <w:r>
              <w:rPr>
                <w:rFonts w:ascii="Arial" w:eastAsia="Arial" w:hAnsi="Arial" w:cs="Arial"/>
                <w:i/>
                <w:sz w:val="20"/>
              </w:rPr>
              <w:t xml:space="preserve">– 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FF7" w:rsidRDefault="00BA0DEE">
            <w:pPr>
              <w:jc w:val="center"/>
            </w:pPr>
            <w:r>
              <w:rPr>
                <w:rFonts w:ascii="Arial" w:eastAsia="Arial" w:hAnsi="Arial" w:cs="Arial"/>
                <w:i/>
                <w:sz w:val="20"/>
              </w:rPr>
              <w:t xml:space="preserve">Неудовлетворительно </w:t>
            </w:r>
          </w:p>
        </w:tc>
      </w:tr>
    </w:tbl>
    <w:p w:rsidR="003C6FF7" w:rsidRDefault="00BA0DEE">
      <w:pPr>
        <w:spacing w:after="39"/>
      </w:pPr>
      <w:r>
        <w:rPr>
          <w:rFonts w:ascii="Arial" w:eastAsia="Arial" w:hAnsi="Arial" w:cs="Arial"/>
        </w:rPr>
        <w:t xml:space="preserve"> </w:t>
      </w:r>
    </w:p>
    <w:p w:rsidR="003C6FF7" w:rsidRDefault="00BA0DEE">
      <w:pPr>
        <w:spacing w:after="5" w:line="267" w:lineRule="auto"/>
        <w:ind w:left="-5" w:right="56" w:hanging="10"/>
        <w:jc w:val="both"/>
      </w:pPr>
      <w:r>
        <w:rPr>
          <w:rFonts w:ascii="Arial" w:eastAsia="Arial" w:hAnsi="Arial" w:cs="Arial"/>
          <w:b/>
          <w:sz w:val="24"/>
        </w:rPr>
        <w:t xml:space="preserve">19.3 Типовые контрольные задания или иные материалы, необходимые для оценки знаний, умений, навыков и (или) опыта деятельности, характеризующие этапы формирования компетенций в процессе освоения образовательной программы  </w:t>
      </w:r>
    </w:p>
    <w:p w:rsidR="003C6FF7" w:rsidRDefault="00BA0DEE">
      <w:pPr>
        <w:spacing w:after="20"/>
        <w:ind w:left="1222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3C6FF7" w:rsidRDefault="00BA0DEE">
      <w:pPr>
        <w:spacing w:after="5" w:line="267" w:lineRule="auto"/>
        <w:ind w:left="-5" w:right="3174" w:hanging="10"/>
        <w:jc w:val="both"/>
      </w:pPr>
      <w:r>
        <w:rPr>
          <w:rFonts w:ascii="Arial" w:eastAsia="Arial" w:hAnsi="Arial" w:cs="Arial"/>
          <w:b/>
          <w:sz w:val="24"/>
        </w:rPr>
        <w:t xml:space="preserve">19.3.2 Перечень практических заданий </w:t>
      </w:r>
      <w:proofErr w:type="gramStart"/>
      <w:r>
        <w:rPr>
          <w:rFonts w:ascii="Arial" w:eastAsia="Arial" w:hAnsi="Arial" w:cs="Arial"/>
          <w:sz w:val="24"/>
        </w:rPr>
        <w:t>Иллюстрируется</w:t>
      </w:r>
      <w:proofErr w:type="gramEnd"/>
      <w:r>
        <w:rPr>
          <w:rFonts w:ascii="Arial" w:eastAsia="Arial" w:hAnsi="Arial" w:cs="Arial"/>
          <w:sz w:val="24"/>
        </w:rPr>
        <w:t xml:space="preserve"> на примере КИМ1 </w:t>
      </w:r>
    </w:p>
    <w:p w:rsidR="003C6FF7" w:rsidRDefault="00BA0DEE">
      <w:pPr>
        <w:spacing w:after="21"/>
      </w:pPr>
      <w:r>
        <w:rPr>
          <w:rFonts w:ascii="Arial" w:eastAsia="Arial" w:hAnsi="Arial" w:cs="Arial"/>
          <w:sz w:val="24"/>
        </w:rPr>
        <w:t xml:space="preserve"> </w:t>
      </w:r>
    </w:p>
    <w:p w:rsidR="003C6FF7" w:rsidRDefault="00BA0DEE">
      <w:pPr>
        <w:spacing w:after="5" w:line="267" w:lineRule="auto"/>
        <w:ind w:left="-5" w:right="56" w:hanging="10"/>
        <w:jc w:val="both"/>
      </w:pPr>
      <w:r>
        <w:rPr>
          <w:rFonts w:ascii="Arial" w:eastAsia="Arial" w:hAnsi="Arial" w:cs="Arial"/>
          <w:b/>
          <w:sz w:val="24"/>
        </w:rPr>
        <w:t xml:space="preserve">19.3.4 Тестовые задания  </w:t>
      </w:r>
    </w:p>
    <w:p w:rsidR="003C6FF7" w:rsidRDefault="00BA0DEE">
      <w:pPr>
        <w:spacing w:after="5" w:line="267" w:lineRule="auto"/>
        <w:ind w:left="-5" w:hanging="10"/>
      </w:pPr>
      <w:r>
        <w:rPr>
          <w:rFonts w:ascii="Arial" w:eastAsia="Arial" w:hAnsi="Arial" w:cs="Arial"/>
          <w:sz w:val="24"/>
        </w:rPr>
        <w:t xml:space="preserve">Иллюстрируется на примере КИМ1 </w:t>
      </w:r>
    </w:p>
    <w:p w:rsidR="003C6FF7" w:rsidRDefault="00BA0DEE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3C6FF7" w:rsidRDefault="00BA0DEE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3C6FF7" w:rsidRDefault="00BA0DEE">
      <w:pPr>
        <w:spacing w:after="20"/>
        <w:ind w:left="6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3C6FF7" w:rsidRDefault="00BA0DEE">
      <w:pPr>
        <w:pStyle w:val="2"/>
        <w:ind w:right="61"/>
      </w:pPr>
      <w:r>
        <w:t xml:space="preserve">Контрольно-измерительный материал КИМ1 </w:t>
      </w:r>
    </w:p>
    <w:p w:rsidR="003C6FF7" w:rsidRDefault="00BA0DEE">
      <w:pPr>
        <w:spacing w:after="18"/>
        <w:ind w:left="6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3C6FF7" w:rsidRDefault="00BA0DEE">
      <w:pPr>
        <w:numPr>
          <w:ilvl w:val="0"/>
          <w:numId w:val="4"/>
        </w:numPr>
        <w:spacing w:after="5" w:line="267" w:lineRule="auto"/>
        <w:ind w:hanging="336"/>
      </w:pPr>
      <w:r>
        <w:rPr>
          <w:rFonts w:ascii="Arial" w:eastAsia="Arial" w:hAnsi="Arial" w:cs="Arial"/>
          <w:sz w:val="24"/>
        </w:rPr>
        <w:t xml:space="preserve">Российские стандарты проектирования интерфейса.  </w:t>
      </w:r>
    </w:p>
    <w:p w:rsidR="003C6FF7" w:rsidRDefault="00BA0DEE">
      <w:pPr>
        <w:numPr>
          <w:ilvl w:val="0"/>
          <w:numId w:val="4"/>
        </w:numPr>
        <w:spacing w:after="5" w:line="267" w:lineRule="auto"/>
        <w:ind w:hanging="336"/>
      </w:pPr>
      <w:r>
        <w:rPr>
          <w:rFonts w:ascii="Arial" w:eastAsia="Arial" w:hAnsi="Arial" w:cs="Arial"/>
          <w:sz w:val="24"/>
        </w:rPr>
        <w:t xml:space="preserve">Принципы проектирования </w:t>
      </w:r>
      <w:proofErr w:type="spellStart"/>
      <w:r>
        <w:rPr>
          <w:rFonts w:ascii="Arial" w:eastAsia="Arial" w:hAnsi="Arial" w:cs="Arial"/>
          <w:sz w:val="24"/>
        </w:rPr>
        <w:t>Хансена</w:t>
      </w:r>
      <w:proofErr w:type="spellEnd"/>
      <w:r>
        <w:rPr>
          <w:rFonts w:ascii="Arial" w:eastAsia="Arial" w:hAnsi="Arial" w:cs="Arial"/>
          <w:sz w:val="24"/>
        </w:rPr>
        <w:t xml:space="preserve">. </w:t>
      </w:r>
    </w:p>
    <w:p w:rsidR="003C6FF7" w:rsidRDefault="00BA0DEE">
      <w:pPr>
        <w:numPr>
          <w:ilvl w:val="0"/>
          <w:numId w:val="4"/>
        </w:numPr>
        <w:spacing w:after="5" w:line="267" w:lineRule="auto"/>
        <w:ind w:hanging="336"/>
      </w:pPr>
      <w:r>
        <w:rPr>
          <w:rFonts w:ascii="Arial" w:eastAsia="Arial" w:hAnsi="Arial" w:cs="Arial"/>
          <w:sz w:val="24"/>
        </w:rPr>
        <w:t xml:space="preserve">Преимущества и недостатки среды </w:t>
      </w:r>
      <w:proofErr w:type="spellStart"/>
      <w:r>
        <w:rPr>
          <w:rFonts w:ascii="Arial" w:eastAsia="Arial" w:hAnsi="Arial" w:cs="Arial"/>
          <w:sz w:val="24"/>
        </w:rPr>
        <w:t>Sketch</w:t>
      </w:r>
      <w:proofErr w:type="spellEnd"/>
      <w:r>
        <w:rPr>
          <w:rFonts w:ascii="Arial" w:eastAsia="Arial" w:hAnsi="Arial" w:cs="Arial"/>
          <w:sz w:val="24"/>
        </w:rPr>
        <w:t xml:space="preserve">. </w:t>
      </w:r>
    </w:p>
    <w:p w:rsidR="003C6FF7" w:rsidRDefault="00BA0DEE">
      <w:pPr>
        <w:numPr>
          <w:ilvl w:val="0"/>
          <w:numId w:val="4"/>
        </w:numPr>
        <w:spacing w:after="5" w:line="267" w:lineRule="auto"/>
        <w:ind w:hanging="336"/>
      </w:pPr>
      <w:r>
        <w:rPr>
          <w:rFonts w:ascii="Arial" w:eastAsia="Arial" w:hAnsi="Arial" w:cs="Arial"/>
          <w:sz w:val="24"/>
        </w:rPr>
        <w:t xml:space="preserve">Примеры реализации способов повышения конверсии приложения. </w:t>
      </w:r>
    </w:p>
    <w:p w:rsidR="003C6FF7" w:rsidRDefault="00BA0DEE">
      <w:pPr>
        <w:spacing w:after="0"/>
        <w:ind w:left="6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3C6FF7" w:rsidRDefault="00BA0DEE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3C6FF7" w:rsidRDefault="00BA0DEE">
      <w:pPr>
        <w:spacing w:after="20"/>
        <w:ind w:left="6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3C6FF7" w:rsidRDefault="00BA0DEE">
      <w:pPr>
        <w:spacing w:after="0"/>
        <w:ind w:left="10" w:right="51" w:hanging="10"/>
        <w:jc w:val="right"/>
      </w:pPr>
      <w:r>
        <w:rPr>
          <w:rFonts w:ascii="Arial" w:eastAsia="Arial" w:hAnsi="Arial" w:cs="Arial"/>
          <w:sz w:val="24"/>
        </w:rPr>
        <w:t xml:space="preserve">Преподаватель   __________    Каширская И.И.  </w:t>
      </w:r>
    </w:p>
    <w:p w:rsidR="003C6FF7" w:rsidRDefault="00BA0DEE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3C6FF7" w:rsidRDefault="00BA0DEE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3C6FF7" w:rsidRDefault="00BA0DEE">
      <w:pPr>
        <w:spacing w:after="2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3C6FF7" w:rsidRDefault="00BA0DEE">
      <w:pPr>
        <w:spacing w:after="5" w:line="267" w:lineRule="auto"/>
        <w:ind w:left="-5" w:right="56" w:hanging="10"/>
        <w:jc w:val="both"/>
      </w:pPr>
      <w:proofErr w:type="gramStart"/>
      <w:r>
        <w:rPr>
          <w:rFonts w:ascii="Arial" w:eastAsia="Arial" w:hAnsi="Arial" w:cs="Arial"/>
          <w:b/>
          <w:sz w:val="24"/>
        </w:rPr>
        <w:t>Критерии  аттестации</w:t>
      </w:r>
      <w:proofErr w:type="gramEnd"/>
      <w:r>
        <w:rPr>
          <w:rFonts w:ascii="Arial" w:eastAsia="Arial" w:hAnsi="Arial" w:cs="Arial"/>
          <w:b/>
          <w:sz w:val="24"/>
        </w:rPr>
        <w:t xml:space="preserve"> по итогам освоения дисциплины: </w:t>
      </w:r>
    </w:p>
    <w:tbl>
      <w:tblPr>
        <w:tblStyle w:val="TableGrid"/>
        <w:tblW w:w="9216" w:type="dxa"/>
        <w:tblInd w:w="226" w:type="dxa"/>
        <w:tblCellMar>
          <w:top w:w="41" w:type="dxa"/>
          <w:left w:w="108" w:type="dxa"/>
          <w:right w:w="52" w:type="dxa"/>
        </w:tblCellMar>
        <w:tblLook w:val="04A0" w:firstRow="1" w:lastRow="0" w:firstColumn="1" w:lastColumn="0" w:noHBand="0" w:noVBand="1"/>
      </w:tblPr>
      <w:tblGrid>
        <w:gridCol w:w="2411"/>
        <w:gridCol w:w="6805"/>
      </w:tblGrid>
      <w:tr w:rsidR="003C6FF7">
        <w:trPr>
          <w:trHeight w:val="1490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FF7" w:rsidRDefault="00BA0DEE">
            <w:r>
              <w:rPr>
                <w:rFonts w:ascii="Arial" w:eastAsia="Arial" w:hAnsi="Arial" w:cs="Arial"/>
                <w:sz w:val="20"/>
              </w:rPr>
              <w:t xml:space="preserve">отлично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FF7" w:rsidRDefault="00BA0DEE">
            <w:pPr>
              <w:ind w:right="54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Всестороннее, систематическое и глубокое знание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учебнопрограммного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материала, умение свободно выполнять задания, предусмотренные программой, усвоение взаимосвязи основных понятий дисциплины, проявление творческих способностей в понимании, изложении и использовании учебно-программного материала.  </w:t>
            </w:r>
          </w:p>
        </w:tc>
      </w:tr>
      <w:tr w:rsidR="003C6FF7">
        <w:trPr>
          <w:trHeight w:val="700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FF7" w:rsidRDefault="00BA0DEE">
            <w:r>
              <w:rPr>
                <w:rFonts w:ascii="Arial" w:eastAsia="Arial" w:hAnsi="Arial" w:cs="Arial"/>
                <w:sz w:val="20"/>
              </w:rPr>
              <w:t xml:space="preserve">хорошо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FF7" w:rsidRDefault="00BA0DEE">
            <w:pPr>
              <w:ind w:right="5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Полное знание учебно-программного материала, успешное выполнение предусмотренных в программе заданий, усвоение основной литературы, рекомендованной в программе.  </w:t>
            </w:r>
          </w:p>
        </w:tc>
      </w:tr>
      <w:tr w:rsidR="003C6FF7">
        <w:trPr>
          <w:trHeight w:val="1391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FF7" w:rsidRDefault="00BA0DEE">
            <w:r>
              <w:rPr>
                <w:rFonts w:ascii="Arial" w:eastAsia="Arial" w:hAnsi="Arial" w:cs="Arial"/>
                <w:sz w:val="20"/>
              </w:rPr>
              <w:lastRenderedPageBreak/>
              <w:t xml:space="preserve">удовлетворительно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FF7" w:rsidRDefault="00BA0DEE">
            <w:pPr>
              <w:ind w:right="57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Знание основного учебно-программного материала в объеме, необходимом для дальнейшей учебы и предстоящей работы по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специальности,  выполнение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заданий, предусмотренных программой, знакомство с основной литературой, рекомендованной программой. Присутствуют погрешности в ответе на экзамене и при выполнении экзаменационных заданий. </w:t>
            </w:r>
          </w:p>
        </w:tc>
      </w:tr>
      <w:tr w:rsidR="003C6FF7">
        <w:trPr>
          <w:trHeight w:val="930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FF7" w:rsidRDefault="00BA0DEE">
            <w:r>
              <w:rPr>
                <w:rFonts w:ascii="Arial" w:eastAsia="Arial" w:hAnsi="Arial" w:cs="Arial"/>
                <w:sz w:val="20"/>
              </w:rPr>
              <w:t xml:space="preserve">неудовлетворительно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6FF7" w:rsidRDefault="00BA0DEE">
            <w:pPr>
              <w:ind w:right="55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Имеются пробелы в знаниях основного учебно-программного материала, принципиальные ошибки в выполнении предусмотренных программой заданий, наличие которых препятствует дальнейшему обучению студента. </w:t>
            </w:r>
          </w:p>
        </w:tc>
      </w:tr>
    </w:tbl>
    <w:p w:rsidR="003C6FF7" w:rsidRDefault="00BA0DEE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3C6FF7" w:rsidRDefault="00BA0DEE">
      <w:pPr>
        <w:spacing w:after="5" w:line="267" w:lineRule="auto"/>
        <w:ind w:left="-5" w:right="56" w:hanging="10"/>
        <w:jc w:val="both"/>
      </w:pPr>
      <w:r>
        <w:rPr>
          <w:rFonts w:ascii="Arial" w:eastAsia="Arial" w:hAnsi="Arial" w:cs="Arial"/>
          <w:b/>
          <w:sz w:val="24"/>
        </w:rPr>
        <w:t xml:space="preserve">19.4.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 </w:t>
      </w:r>
    </w:p>
    <w:p w:rsidR="003C6FF7" w:rsidRDefault="00BA0DEE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3C6FF7" w:rsidRDefault="00BA0DEE">
      <w:pPr>
        <w:spacing w:after="1" w:line="255" w:lineRule="auto"/>
        <w:ind w:left="-15" w:right="55" w:firstLine="416"/>
        <w:jc w:val="both"/>
      </w:pPr>
      <w:r>
        <w:rPr>
          <w:rFonts w:ascii="Arial" w:eastAsia="Arial" w:hAnsi="Arial" w:cs="Arial"/>
          <w:sz w:val="24"/>
        </w:rPr>
        <w:t xml:space="preserve">Оценка знаний, умений и навыков, характеризующая этапы формирования компетенций в рамках изучения дисциплины осуществляется в ходе текущей и промежуточной аттестаций. </w:t>
      </w:r>
    </w:p>
    <w:p w:rsidR="003C6FF7" w:rsidRDefault="00BA0DEE">
      <w:pPr>
        <w:spacing w:after="1" w:line="255" w:lineRule="auto"/>
        <w:ind w:left="-15" w:right="55" w:firstLine="416"/>
        <w:jc w:val="both"/>
      </w:pPr>
      <w:r>
        <w:rPr>
          <w:rFonts w:ascii="Arial" w:eastAsia="Arial" w:hAnsi="Arial" w:cs="Arial"/>
          <w:sz w:val="24"/>
        </w:rPr>
        <w:t>Текущая аттестация проводится в соответствии с Положением о текущей аттестации обучающихся по программам высшего образования Воронежского государственного университета. Текущая аттестация проводится в форме контрольных работ.</w:t>
      </w:r>
      <w:r>
        <w:rPr>
          <w:rFonts w:ascii="Arial" w:eastAsia="Arial" w:hAnsi="Arial" w:cs="Arial"/>
          <w:i/>
          <w:sz w:val="24"/>
        </w:rPr>
        <w:t xml:space="preserve">  </w:t>
      </w:r>
    </w:p>
    <w:p w:rsidR="003C6FF7" w:rsidRDefault="00BA0DEE">
      <w:pPr>
        <w:spacing w:after="5" w:line="267" w:lineRule="auto"/>
        <w:ind w:left="-15" w:firstLine="426"/>
      </w:pPr>
      <w:r>
        <w:rPr>
          <w:rFonts w:ascii="Arial" w:eastAsia="Arial" w:hAnsi="Arial" w:cs="Arial"/>
          <w:sz w:val="24"/>
        </w:rPr>
        <w:t xml:space="preserve">Промежуточная аттестация проводится в соответствии с Положением о промежуточной аттестации обучающихся по программам высшего образования. </w:t>
      </w:r>
    </w:p>
    <w:p w:rsidR="003C6FF7" w:rsidRDefault="00BA0DEE">
      <w:pPr>
        <w:spacing w:after="1" w:line="255" w:lineRule="auto"/>
        <w:ind w:left="-15" w:right="55" w:firstLine="416"/>
        <w:jc w:val="both"/>
      </w:pPr>
      <w:r>
        <w:rPr>
          <w:rFonts w:ascii="Arial" w:eastAsia="Arial" w:hAnsi="Arial" w:cs="Arial"/>
          <w:sz w:val="24"/>
        </w:rPr>
        <w:t xml:space="preserve">Контрольно-измерительные материалы промежуточной аттестации включают в себя практические задания, позволяющие оценить степень </w:t>
      </w:r>
      <w:proofErr w:type="spellStart"/>
      <w:r>
        <w:rPr>
          <w:rFonts w:ascii="Arial" w:eastAsia="Arial" w:hAnsi="Arial" w:cs="Arial"/>
          <w:sz w:val="24"/>
        </w:rPr>
        <w:t>сформированности</w:t>
      </w:r>
      <w:proofErr w:type="spellEnd"/>
      <w:r>
        <w:rPr>
          <w:rFonts w:ascii="Arial" w:eastAsia="Arial" w:hAnsi="Arial" w:cs="Arial"/>
          <w:sz w:val="24"/>
        </w:rPr>
        <w:t xml:space="preserve"> умений и навыков. </w:t>
      </w:r>
    </w:p>
    <w:p w:rsidR="003C6FF7" w:rsidRDefault="00BA0DEE">
      <w:pPr>
        <w:spacing w:after="5" w:line="267" w:lineRule="auto"/>
        <w:ind w:left="-5" w:hanging="10"/>
      </w:pPr>
      <w:r>
        <w:rPr>
          <w:rFonts w:ascii="Arial" w:eastAsia="Arial" w:hAnsi="Arial" w:cs="Arial"/>
          <w:sz w:val="24"/>
        </w:rPr>
        <w:t>При оценивании используются количественные шкалы оценок. Критерии оценивания приведены выше.</w:t>
      </w:r>
      <w:r>
        <w:rPr>
          <w:rFonts w:ascii="Arial" w:eastAsia="Arial" w:hAnsi="Arial" w:cs="Arial"/>
          <w:i/>
          <w:sz w:val="24"/>
        </w:rPr>
        <w:t xml:space="preserve"> </w:t>
      </w:r>
    </w:p>
    <w:sectPr w:rsidR="003C6FF7">
      <w:pgSz w:w="11906" w:h="16838"/>
      <w:pgMar w:top="856" w:right="1039" w:bottom="126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71FFA"/>
    <w:multiLevelType w:val="multilevel"/>
    <w:tmpl w:val="022E17DC"/>
    <w:lvl w:ilvl="0">
      <w:start w:val="12"/>
      <w:numFmt w:val="decimal"/>
      <w:lvlText w:val="%1."/>
      <w:lvlJc w:val="left"/>
      <w:pPr>
        <w:ind w:left="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2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6413FD0"/>
    <w:multiLevelType w:val="hybridMultilevel"/>
    <w:tmpl w:val="89C0EC22"/>
    <w:lvl w:ilvl="0" w:tplc="80D0164E">
      <w:start w:val="1"/>
      <w:numFmt w:val="decimal"/>
      <w:lvlText w:val="%1)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3447BC">
      <w:start w:val="1"/>
      <w:numFmt w:val="lowerLetter"/>
      <w:lvlText w:val="%2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AA8F44">
      <w:start w:val="1"/>
      <w:numFmt w:val="lowerRoman"/>
      <w:lvlText w:val="%3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961FFC">
      <w:start w:val="1"/>
      <w:numFmt w:val="decimal"/>
      <w:lvlText w:val="%4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9894AC">
      <w:start w:val="1"/>
      <w:numFmt w:val="lowerLetter"/>
      <w:lvlText w:val="%5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68608E">
      <w:start w:val="1"/>
      <w:numFmt w:val="lowerRoman"/>
      <w:lvlText w:val="%6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DE8AFE">
      <w:start w:val="1"/>
      <w:numFmt w:val="decimal"/>
      <w:lvlText w:val="%7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4A1AF6">
      <w:start w:val="1"/>
      <w:numFmt w:val="lowerLetter"/>
      <w:lvlText w:val="%8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F6B81E">
      <w:start w:val="1"/>
      <w:numFmt w:val="lowerRoman"/>
      <w:lvlText w:val="%9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9B25160"/>
    <w:multiLevelType w:val="hybridMultilevel"/>
    <w:tmpl w:val="135293F0"/>
    <w:lvl w:ilvl="0" w:tplc="C1CC6B78">
      <w:start w:val="1"/>
      <w:numFmt w:val="decimal"/>
      <w:lvlText w:val="%1."/>
      <w:lvlJc w:val="left"/>
      <w:pPr>
        <w:ind w:left="26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809894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765910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80192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12B71A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78DACE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E8EC9A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BE9F64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D66F82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7F843AE"/>
    <w:multiLevelType w:val="hybridMultilevel"/>
    <w:tmpl w:val="3FD08C1C"/>
    <w:lvl w:ilvl="0" w:tplc="7D280F40">
      <w:start w:val="1"/>
      <w:numFmt w:val="decimal"/>
      <w:lvlText w:val="%1."/>
      <w:lvlJc w:val="left"/>
      <w:pPr>
        <w:ind w:left="14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3CF942">
      <w:start w:val="1"/>
      <w:numFmt w:val="lowerLetter"/>
      <w:lvlText w:val="%2"/>
      <w:lvlJc w:val="left"/>
      <w:pPr>
        <w:ind w:left="2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76A2D0">
      <w:start w:val="1"/>
      <w:numFmt w:val="lowerRoman"/>
      <w:lvlText w:val="%3"/>
      <w:lvlJc w:val="left"/>
      <w:pPr>
        <w:ind w:left="2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06140C">
      <w:start w:val="1"/>
      <w:numFmt w:val="decimal"/>
      <w:lvlText w:val="%4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F0ED10">
      <w:start w:val="1"/>
      <w:numFmt w:val="lowerLetter"/>
      <w:lvlText w:val="%5"/>
      <w:lvlJc w:val="left"/>
      <w:pPr>
        <w:ind w:left="4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A4CD4C">
      <w:start w:val="1"/>
      <w:numFmt w:val="lowerRoman"/>
      <w:lvlText w:val="%6"/>
      <w:lvlJc w:val="left"/>
      <w:pPr>
        <w:ind w:left="5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F8A958">
      <w:start w:val="1"/>
      <w:numFmt w:val="decimal"/>
      <w:lvlText w:val="%7"/>
      <w:lvlJc w:val="left"/>
      <w:pPr>
        <w:ind w:left="5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2CDD1C">
      <w:start w:val="1"/>
      <w:numFmt w:val="lowerLetter"/>
      <w:lvlText w:val="%8"/>
      <w:lvlJc w:val="left"/>
      <w:pPr>
        <w:ind w:left="6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9EE12A">
      <w:start w:val="1"/>
      <w:numFmt w:val="lowerRoman"/>
      <w:lvlText w:val="%9"/>
      <w:lvlJc w:val="left"/>
      <w:pPr>
        <w:ind w:left="7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BFD7B7C"/>
    <w:multiLevelType w:val="hybridMultilevel"/>
    <w:tmpl w:val="3376B970"/>
    <w:lvl w:ilvl="0" w:tplc="D4763142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1" w:hanging="360"/>
      </w:pPr>
    </w:lvl>
    <w:lvl w:ilvl="2" w:tplc="0419001B" w:tentative="1">
      <w:start w:val="1"/>
      <w:numFmt w:val="lowerRoman"/>
      <w:lvlText w:val="%3."/>
      <w:lvlJc w:val="right"/>
      <w:pPr>
        <w:ind w:left="1801" w:hanging="180"/>
      </w:pPr>
    </w:lvl>
    <w:lvl w:ilvl="3" w:tplc="0419000F" w:tentative="1">
      <w:start w:val="1"/>
      <w:numFmt w:val="decimal"/>
      <w:lvlText w:val="%4."/>
      <w:lvlJc w:val="left"/>
      <w:pPr>
        <w:ind w:left="2521" w:hanging="360"/>
      </w:pPr>
    </w:lvl>
    <w:lvl w:ilvl="4" w:tplc="04190019" w:tentative="1">
      <w:start w:val="1"/>
      <w:numFmt w:val="lowerLetter"/>
      <w:lvlText w:val="%5."/>
      <w:lvlJc w:val="left"/>
      <w:pPr>
        <w:ind w:left="3241" w:hanging="360"/>
      </w:pPr>
    </w:lvl>
    <w:lvl w:ilvl="5" w:tplc="0419001B" w:tentative="1">
      <w:start w:val="1"/>
      <w:numFmt w:val="lowerRoman"/>
      <w:lvlText w:val="%6."/>
      <w:lvlJc w:val="right"/>
      <w:pPr>
        <w:ind w:left="3961" w:hanging="180"/>
      </w:pPr>
    </w:lvl>
    <w:lvl w:ilvl="6" w:tplc="0419000F" w:tentative="1">
      <w:start w:val="1"/>
      <w:numFmt w:val="decimal"/>
      <w:lvlText w:val="%7."/>
      <w:lvlJc w:val="left"/>
      <w:pPr>
        <w:ind w:left="4681" w:hanging="360"/>
      </w:pPr>
    </w:lvl>
    <w:lvl w:ilvl="7" w:tplc="04190019" w:tentative="1">
      <w:start w:val="1"/>
      <w:numFmt w:val="lowerLetter"/>
      <w:lvlText w:val="%8."/>
      <w:lvlJc w:val="left"/>
      <w:pPr>
        <w:ind w:left="5401" w:hanging="360"/>
      </w:pPr>
    </w:lvl>
    <w:lvl w:ilvl="8" w:tplc="0419001B" w:tentative="1">
      <w:start w:val="1"/>
      <w:numFmt w:val="lowerRoman"/>
      <w:lvlText w:val="%9."/>
      <w:lvlJc w:val="right"/>
      <w:pPr>
        <w:ind w:left="6121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FF7"/>
    <w:rsid w:val="00070E08"/>
    <w:rsid w:val="000A4618"/>
    <w:rsid w:val="003C6FF7"/>
    <w:rsid w:val="003F441B"/>
    <w:rsid w:val="005D04C4"/>
    <w:rsid w:val="00A111F1"/>
    <w:rsid w:val="00BA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FCA0F"/>
  <w15:docId w15:val="{0D3F4EBE-2D8D-4E48-876E-89433CD13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2"/>
      <w:ind w:right="69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4" w:line="268" w:lineRule="auto"/>
      <w:ind w:left="10" w:right="70" w:hanging="10"/>
      <w:jc w:val="center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8"/>
    </w:rPr>
  </w:style>
  <w:style w:type="character" w:customStyle="1" w:styleId="20">
    <w:name w:val="Заголовок 2 Знак"/>
    <w:link w:val="2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0A4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8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.lanbook.com/books/element.php?pl1_id=62296&#1089;" TargetMode="External"/><Relationship Id="rId18" Type="http://schemas.openxmlformats.org/officeDocument/2006/relationships/hyperlink" Target="http://www.lib.vsu.ru/" TargetMode="External"/><Relationship Id="rId26" Type="http://schemas.openxmlformats.org/officeDocument/2006/relationships/hyperlink" Target="http://www.lib.vsu.ru/" TargetMode="External"/><Relationship Id="rId39" Type="http://schemas.openxmlformats.org/officeDocument/2006/relationships/hyperlink" Target="https://edu.vsu.ru/course/view.php?id=2797" TargetMode="External"/><Relationship Id="rId21" Type="http://schemas.openxmlformats.org/officeDocument/2006/relationships/hyperlink" Target="http://www.lib.vsu.ru/" TargetMode="External"/><Relationship Id="rId34" Type="http://schemas.openxmlformats.org/officeDocument/2006/relationships/hyperlink" Target="http://e.lanbook.com/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e.lanbook.com/books/element.php?pl1_id=1227" TargetMode="External"/><Relationship Id="rId2" Type="http://schemas.openxmlformats.org/officeDocument/2006/relationships/styles" Target="styles.xml"/><Relationship Id="rId16" Type="http://schemas.openxmlformats.org/officeDocument/2006/relationships/hyperlink" Target="http://e.lanbook.com/books/element.php?pl1_id=1187" TargetMode="External"/><Relationship Id="rId20" Type="http://schemas.openxmlformats.org/officeDocument/2006/relationships/hyperlink" Target="http://www.lib.vsu.ru/" TargetMode="External"/><Relationship Id="rId29" Type="http://schemas.openxmlformats.org/officeDocument/2006/relationships/hyperlink" Target="http://e.lanbook.com/" TargetMode="External"/><Relationship Id="rId41" Type="http://schemas.openxmlformats.org/officeDocument/2006/relationships/hyperlink" Target="https://edu.vsu.ru/course/view.php?id=279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.lanbook.com/books/element.php?pl1_id=1227" TargetMode="External"/><Relationship Id="rId11" Type="http://schemas.openxmlformats.org/officeDocument/2006/relationships/hyperlink" Target="http://e.lanbook.com/books/element.php?pl1_id=62289" TargetMode="External"/><Relationship Id="rId24" Type="http://schemas.openxmlformats.org/officeDocument/2006/relationships/hyperlink" Target="http://www.lib.vsu.ru/" TargetMode="External"/><Relationship Id="rId32" Type="http://schemas.openxmlformats.org/officeDocument/2006/relationships/hyperlink" Target="http://e.lanbook.com/" TargetMode="External"/><Relationship Id="rId37" Type="http://schemas.openxmlformats.org/officeDocument/2006/relationships/hyperlink" Target="https://edu.vsu.ru/course/view.php?id=2797" TargetMode="External"/><Relationship Id="rId40" Type="http://schemas.openxmlformats.org/officeDocument/2006/relationships/hyperlink" Target="https://edu.vsu.ru/course/view.php?id=2797" TargetMode="External"/><Relationship Id="rId5" Type="http://schemas.openxmlformats.org/officeDocument/2006/relationships/image" Target="media/image1.jpg"/><Relationship Id="rId15" Type="http://schemas.openxmlformats.org/officeDocument/2006/relationships/hyperlink" Target="http://e.lanbook.com/books/element.php?pl1_id=1187" TargetMode="External"/><Relationship Id="rId23" Type="http://schemas.openxmlformats.org/officeDocument/2006/relationships/hyperlink" Target="http://www.lib.vsu.ru/" TargetMode="External"/><Relationship Id="rId28" Type="http://schemas.openxmlformats.org/officeDocument/2006/relationships/hyperlink" Target="http://e.lanbook.com/" TargetMode="External"/><Relationship Id="rId36" Type="http://schemas.openxmlformats.org/officeDocument/2006/relationships/hyperlink" Target="http://e.lanbook.com/" TargetMode="External"/><Relationship Id="rId10" Type="http://schemas.openxmlformats.org/officeDocument/2006/relationships/hyperlink" Target="http://e.lanbook.com/books/element.php?pl1_id=62289" TargetMode="External"/><Relationship Id="rId19" Type="http://schemas.openxmlformats.org/officeDocument/2006/relationships/hyperlink" Target="http://www.lib.vsu.ru/" TargetMode="External"/><Relationship Id="rId31" Type="http://schemas.openxmlformats.org/officeDocument/2006/relationships/hyperlink" Target="http://e.lanbook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.lanbook.com/books/element.php?pl1_id=62414" TargetMode="External"/><Relationship Id="rId14" Type="http://schemas.openxmlformats.org/officeDocument/2006/relationships/hyperlink" Target="http://e.lanbook.com/books/element.php?pl1_id=1187" TargetMode="External"/><Relationship Id="rId22" Type="http://schemas.openxmlformats.org/officeDocument/2006/relationships/hyperlink" Target="http://www.lib.vsu.ru/" TargetMode="External"/><Relationship Id="rId27" Type="http://schemas.openxmlformats.org/officeDocument/2006/relationships/hyperlink" Target="http://www.lib.vsu.ru/" TargetMode="External"/><Relationship Id="rId30" Type="http://schemas.openxmlformats.org/officeDocument/2006/relationships/hyperlink" Target="http://e.lanbook.com/" TargetMode="External"/><Relationship Id="rId35" Type="http://schemas.openxmlformats.org/officeDocument/2006/relationships/hyperlink" Target="http://e.lanbook.com/" TargetMode="External"/><Relationship Id="rId43" Type="http://schemas.openxmlformats.org/officeDocument/2006/relationships/theme" Target="theme/theme1.xml"/><Relationship Id="rId8" Type="http://schemas.openxmlformats.org/officeDocument/2006/relationships/hyperlink" Target="http://e.lanbook.com/books/element.php?pl1_id=62414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e.lanbook.com/books/element.php?pl1_id=62296&#1089;" TargetMode="External"/><Relationship Id="rId17" Type="http://schemas.openxmlformats.org/officeDocument/2006/relationships/hyperlink" Target="http://www.lib.vsu.ru/" TargetMode="External"/><Relationship Id="rId25" Type="http://schemas.openxmlformats.org/officeDocument/2006/relationships/hyperlink" Target="http://www.lib.vsu.ru/" TargetMode="External"/><Relationship Id="rId33" Type="http://schemas.openxmlformats.org/officeDocument/2006/relationships/hyperlink" Target="http://e.lanbook.com/" TargetMode="External"/><Relationship Id="rId38" Type="http://schemas.openxmlformats.org/officeDocument/2006/relationships/hyperlink" Target="https://edu.vsu.ru/course/view.php?id=279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2642</Words>
  <Characters>15065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/>
  <LinksUpToDate>false</LinksUpToDate>
  <CharactersWithSpaces>17672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лежнева</dc:creator>
  <cp:keywords/>
  <cp:lastModifiedBy>Владислав Колодяжный</cp:lastModifiedBy>
  <cp:revision>2</cp:revision>
  <dcterms:created xsi:type="dcterms:W3CDTF">2019-10-05T10:28:00Z</dcterms:created>
  <dcterms:modified xsi:type="dcterms:W3CDTF">2019-10-05T10:28:00Z</dcterms:modified>
</cp:coreProperties>
</file>