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INCIDENT REPORT: 18517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02-12-24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Executive summary: 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Examine the PCAP to determine the exploit kit (EK), the payload, and the compromised website that kicked off this infection chain.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Victim details: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IP address: 192.168.137.239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MAC address: 68:7f:74:ca:f7:0b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Host name: CiscoLinksys_ca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Indicators of compromise (IOCs):</w:t>
      </w:r>
      <w:r w:rsidDel="00000000" w:rsidR="00000000" w:rsidRPr="00000000">
        <w:rPr>
          <w:rtl w:val="0"/>
        </w:rPr>
        <w:t xml:space="preserve"> A GET request directly after visiting a commonly visited website with a high indicator of suspicious/malicious traffic via VirusTotal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SHA256 hash: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75a11da44c802486bcf65640aa48a730f0f684c5c07a42ba3cd1735eb3fb070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 of the payload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Mozilla /5.0 (Window nt 6.1; trident/7.0; rv:11.0)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Compromised Website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web.feeddigest.com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IP address and domain: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IP address: 52.2.210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Domain: web.feeddigest.com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Mac: 00:02:a5:1c:d4:92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