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7F34F"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SharePoint and how does it work in a business context?</w:t>
      </w:r>
    </w:p>
    <w:p w14:paraId="371DE914"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SharePoint is a web-based collaboration and document management platform from Microsoft. It is used for content management, document storage, and collaboration among teams within an organization. SharePoint allows users to create websites, manage documents, automate workflows, and integrate with other Microsoft tools like Office 365, Power Automate, and Power BI.</w:t>
      </w:r>
    </w:p>
    <w:p w14:paraId="118373C5"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the difference between SharePoint Online and SharePoint Server?</w:t>
      </w:r>
    </w:p>
    <w:p w14:paraId="7AFCF553"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SharePoint Online is a cloud-based service in Office 365, managed and hosted by Microsoft, whereas SharePoint Server is an on-premises solution that requires manual installation, configuration, and maintenance. SharePoint Online offers scalability, remote access, and integration with Office 365 tools, while SharePoint Server provides more control over infrastructure but requires more maintenance.</w:t>
      </w:r>
    </w:p>
    <w:p w14:paraId="555C6A29"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Explain the SharePoint development models.</w:t>
      </w:r>
    </w:p>
    <w:p w14:paraId="55618E38"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The two main development models in SharePoint are:</w:t>
      </w:r>
    </w:p>
    <w:p w14:paraId="1A99E6B1" w14:textId="77777777" w:rsidR="005D59D4" w:rsidRPr="005D59D4" w:rsidRDefault="005D59D4" w:rsidP="005D59D4">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Farm Solutions</w:t>
      </w:r>
      <w:r w:rsidRPr="005D59D4">
        <w:rPr>
          <w:rFonts w:ascii="Times New Roman" w:eastAsia="Times New Roman" w:hAnsi="Times New Roman" w:cs="Times New Roman"/>
          <w:kern w:val="0"/>
          <w:sz w:val="24"/>
          <w:szCs w:val="24"/>
          <w:lang w:eastAsia="en-IN"/>
          <w14:ligatures w14:val="none"/>
        </w:rPr>
        <w:t>: These are server-side code solutions that can be deployed to SharePoint farms. These are mostly used for legacy systems.</w:t>
      </w:r>
    </w:p>
    <w:p w14:paraId="1D33E0CE" w14:textId="77777777" w:rsidR="005D59D4" w:rsidRPr="005D59D4" w:rsidRDefault="005D59D4" w:rsidP="005D59D4">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Sandbox Solutions</w:t>
      </w:r>
      <w:r w:rsidRPr="005D59D4">
        <w:rPr>
          <w:rFonts w:ascii="Times New Roman" w:eastAsia="Times New Roman" w:hAnsi="Times New Roman" w:cs="Times New Roman"/>
          <w:kern w:val="0"/>
          <w:sz w:val="24"/>
          <w:szCs w:val="24"/>
          <w:lang w:eastAsia="en-IN"/>
          <w14:ligatures w14:val="none"/>
        </w:rPr>
        <w:t>: These are code solutions that run within a SharePoint site collection with limited access to server resources. They are used to create client-side or light-weight solutions.</w:t>
      </w:r>
    </w:p>
    <w:p w14:paraId="6A4403C5" w14:textId="77777777" w:rsidR="005D59D4" w:rsidRPr="005D59D4" w:rsidRDefault="005D59D4" w:rsidP="005D59D4">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SharePoint Framework (SPFx)</w:t>
      </w:r>
      <w:r w:rsidRPr="005D59D4">
        <w:rPr>
          <w:rFonts w:ascii="Times New Roman" w:eastAsia="Times New Roman" w:hAnsi="Times New Roman" w:cs="Times New Roman"/>
          <w:kern w:val="0"/>
          <w:sz w:val="24"/>
          <w:szCs w:val="24"/>
          <w:lang w:eastAsia="en-IN"/>
          <w14:ligatures w14:val="none"/>
        </w:rPr>
        <w:t>: A modern client-side development model for SharePoint Online and SharePoint 2016/2019, allowing developers to create web parts and extensions using modern web technologies like React, Angular, and JavaScript.</w:t>
      </w:r>
    </w:p>
    <w:p w14:paraId="4E517A9A"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SharePoint Framework (SPFx)?</w:t>
      </w:r>
    </w:p>
    <w:p w14:paraId="26D93E36"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SPFx is a modern, client-side development framework for building SharePoint web parts, extensions, and apps using JavaScript, TypeScript, React, or other popular web technologies. SPFx allows developers to build responsive and flexible user experiences with the full power of modern web development practices.</w:t>
      </w:r>
    </w:p>
    <w:p w14:paraId="77347667"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How do you deploy a SharePoint Add-in?</w:t>
      </w:r>
    </w:p>
    <w:p w14:paraId="32AF56FD"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SharePoint Add-ins (formerly known as Apps) can be deployed to the App </w:t>
      </w:r>
      <w:proofErr w:type="spellStart"/>
      <w:r w:rsidRPr="005D59D4">
        <w:rPr>
          <w:rFonts w:ascii="Times New Roman" w:eastAsia="Times New Roman" w:hAnsi="Times New Roman" w:cs="Times New Roman"/>
          <w:kern w:val="0"/>
          <w:sz w:val="24"/>
          <w:szCs w:val="24"/>
          <w:lang w:eastAsia="en-IN"/>
          <w14:ligatures w14:val="none"/>
        </w:rPr>
        <w:t>Catalog</w:t>
      </w:r>
      <w:proofErr w:type="spellEnd"/>
      <w:r w:rsidRPr="005D59D4">
        <w:rPr>
          <w:rFonts w:ascii="Times New Roman" w:eastAsia="Times New Roman" w:hAnsi="Times New Roman" w:cs="Times New Roman"/>
          <w:kern w:val="0"/>
          <w:sz w:val="24"/>
          <w:szCs w:val="24"/>
          <w:lang w:eastAsia="en-IN"/>
          <w14:ligatures w14:val="none"/>
        </w:rPr>
        <w:t xml:space="preserve"> in SharePoint. There are two types of SharePoint Add-ins: SharePoint-hosted and provider-hosted. Once the Add-in is developed, it is packaged and uploaded to the SharePoint App </w:t>
      </w:r>
      <w:proofErr w:type="spellStart"/>
      <w:r w:rsidRPr="005D59D4">
        <w:rPr>
          <w:rFonts w:ascii="Times New Roman" w:eastAsia="Times New Roman" w:hAnsi="Times New Roman" w:cs="Times New Roman"/>
          <w:kern w:val="0"/>
          <w:sz w:val="24"/>
          <w:szCs w:val="24"/>
          <w:lang w:eastAsia="en-IN"/>
          <w14:ligatures w14:val="none"/>
        </w:rPr>
        <w:t>Catalog</w:t>
      </w:r>
      <w:proofErr w:type="spellEnd"/>
      <w:r w:rsidRPr="005D59D4">
        <w:rPr>
          <w:rFonts w:ascii="Times New Roman" w:eastAsia="Times New Roman" w:hAnsi="Times New Roman" w:cs="Times New Roman"/>
          <w:kern w:val="0"/>
          <w:sz w:val="24"/>
          <w:szCs w:val="24"/>
          <w:lang w:eastAsia="en-IN"/>
          <w14:ligatures w14:val="none"/>
        </w:rPr>
        <w:t>. After approval, users can add it to their SharePoint sites.</w:t>
      </w:r>
    </w:p>
    <w:p w14:paraId="0BA8EE45"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the SharePoint REST API, and how do you use it?</w:t>
      </w:r>
    </w:p>
    <w:p w14:paraId="6AC9960B"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The SharePoint REST API allows you to interact with SharePoint data programmatically using HTTP requests. You can use it to create, read, update, and delete SharePoint resources like lists, libraries, and sites. For example, to get a list of SharePoint list items, you would make a </w:t>
      </w:r>
      <w:r w:rsidRPr="005D59D4">
        <w:rPr>
          <w:rFonts w:ascii="Courier New" w:eastAsia="Times New Roman" w:hAnsi="Courier New" w:cs="Courier New"/>
          <w:kern w:val="0"/>
          <w:sz w:val="20"/>
          <w:szCs w:val="20"/>
          <w:lang w:eastAsia="en-IN"/>
          <w14:ligatures w14:val="none"/>
        </w:rPr>
        <w:t>GET</w:t>
      </w:r>
      <w:r w:rsidRPr="005D59D4">
        <w:rPr>
          <w:rFonts w:ascii="Times New Roman" w:eastAsia="Times New Roman" w:hAnsi="Times New Roman" w:cs="Times New Roman"/>
          <w:kern w:val="0"/>
          <w:sz w:val="24"/>
          <w:szCs w:val="24"/>
          <w:lang w:eastAsia="en-IN"/>
          <w14:ligatures w14:val="none"/>
        </w:rPr>
        <w:t xml:space="preserve"> request to the </w:t>
      </w:r>
      <w:r w:rsidRPr="005D59D4">
        <w:rPr>
          <w:rFonts w:ascii="Courier New" w:eastAsia="Times New Roman" w:hAnsi="Courier New" w:cs="Courier New"/>
          <w:kern w:val="0"/>
          <w:sz w:val="20"/>
          <w:szCs w:val="20"/>
          <w:lang w:eastAsia="en-IN"/>
          <w14:ligatures w14:val="none"/>
        </w:rPr>
        <w:t>/sites/{site-id}/lists/{list-id}/items</w:t>
      </w:r>
      <w:r w:rsidRPr="005D59D4">
        <w:rPr>
          <w:rFonts w:ascii="Times New Roman" w:eastAsia="Times New Roman" w:hAnsi="Times New Roman" w:cs="Times New Roman"/>
          <w:kern w:val="0"/>
          <w:sz w:val="24"/>
          <w:szCs w:val="24"/>
          <w:lang w:eastAsia="en-IN"/>
          <w14:ligatures w14:val="none"/>
        </w:rPr>
        <w:t xml:space="preserve"> endpoint.</w:t>
      </w:r>
    </w:p>
    <w:p w14:paraId="528E210D"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Explain the concept of Content Types in SharePoint.</w:t>
      </w:r>
    </w:p>
    <w:p w14:paraId="3196CFB5"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A Content Type in SharePoint is a reusable collection of metadata, templates, and workflows that can be applied to different items or documents in a SharePoint site. Content Types are used to manage document metadata, enforce content policies, and ensure consistency across sites and libraries.</w:t>
      </w:r>
    </w:p>
    <w:p w14:paraId="01AB2062"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are SharePoint Web Parts?</w:t>
      </w:r>
    </w:p>
    <w:p w14:paraId="1D0609F9"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lastRenderedPageBreak/>
        <w:t>Answer</w:t>
      </w:r>
      <w:r w:rsidRPr="005D59D4">
        <w:rPr>
          <w:rFonts w:ascii="Times New Roman" w:eastAsia="Times New Roman" w:hAnsi="Times New Roman" w:cs="Times New Roman"/>
          <w:kern w:val="0"/>
          <w:sz w:val="24"/>
          <w:szCs w:val="24"/>
          <w:lang w:eastAsia="en-IN"/>
          <w14:ligatures w14:val="none"/>
        </w:rPr>
        <w:t>: Web Parts are reusable, customizable, and self-contained components that display content or provide functionality on SharePoint pages. Examples include document libraries, lists, image galleries, and custom-developed web parts using SPFx.</w:t>
      </w:r>
    </w:p>
    <w:p w14:paraId="0BB95C0C"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SharePoint Designer, and what are its capabilities?</w:t>
      </w:r>
    </w:p>
    <w:p w14:paraId="610CE085"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SharePoint Designer is a tool used for customizing SharePoint sites, creating workflows, and designing pages. It provides a more granular control over SharePoint elements, such as lists, libraries, workflows, and page layouts. However, it is no longer being actively developed and is considered a legacy tool.</w:t>
      </w:r>
    </w:p>
    <w:p w14:paraId="460E35F1" w14:textId="77777777" w:rsidR="005D59D4" w:rsidRPr="005D59D4" w:rsidRDefault="005D59D4" w:rsidP="005D5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Explain SharePoint permissions and how they work.</w:t>
      </w:r>
    </w:p>
    <w:p w14:paraId="2A384069" w14:textId="77777777" w:rsidR="005D59D4" w:rsidRPr="005D59D4" w:rsidRDefault="005D59D4" w:rsidP="005D59D4">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SharePoint uses a role-based access control system. Permissions are assigned to users through SharePoint groups, which can be customized. There are default permission levels (e.g., Full Control, Design, Contribute) that determine the actions users can perform. Permissions can be assigned at the site, list, or document level.</w:t>
      </w:r>
    </w:p>
    <w:p w14:paraId="4B0BB829" w14:textId="77777777" w:rsidR="005D59D4" w:rsidRPr="005D59D4" w:rsidRDefault="005D59D4" w:rsidP="005D59D4">
      <w:pPr>
        <w:spacing w:after="0"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kern w:val="0"/>
          <w:sz w:val="24"/>
          <w:szCs w:val="24"/>
          <w:lang w:eastAsia="en-IN"/>
          <w14:ligatures w14:val="none"/>
        </w:rPr>
        <w:pict w14:anchorId="36BCD054">
          <v:rect id="_x0000_i1025" style="width:0;height:1.5pt" o:hralign="center" o:hrstd="t" o:hr="t" fillcolor="#a0a0a0" stroked="f"/>
        </w:pict>
      </w:r>
    </w:p>
    <w:p w14:paraId="1BA4E9B1" w14:textId="77777777" w:rsidR="005D59D4" w:rsidRPr="005D59D4" w:rsidRDefault="005D59D4" w:rsidP="005D59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D59D4">
        <w:rPr>
          <w:rFonts w:ascii="Times New Roman" w:eastAsia="Times New Roman" w:hAnsi="Times New Roman" w:cs="Times New Roman"/>
          <w:b/>
          <w:bCs/>
          <w:kern w:val="0"/>
          <w:sz w:val="27"/>
          <w:szCs w:val="27"/>
          <w:lang w:eastAsia="en-IN"/>
          <w14:ligatures w14:val="none"/>
        </w:rPr>
        <w:t>Power Apps Development Questions and Answers</w:t>
      </w:r>
    </w:p>
    <w:p w14:paraId="20A5FB40"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 xml:space="preserve">What </w:t>
      </w:r>
      <w:proofErr w:type="gramStart"/>
      <w:r w:rsidRPr="005D59D4">
        <w:rPr>
          <w:rFonts w:ascii="Times New Roman" w:eastAsia="Times New Roman" w:hAnsi="Times New Roman" w:cs="Times New Roman"/>
          <w:b/>
          <w:bCs/>
          <w:kern w:val="0"/>
          <w:sz w:val="24"/>
          <w:szCs w:val="24"/>
          <w:lang w:eastAsia="en-IN"/>
          <w14:ligatures w14:val="none"/>
        </w:rPr>
        <w:t>is</w:t>
      </w:r>
      <w:proofErr w:type="gramEnd"/>
      <w:r w:rsidRPr="005D59D4">
        <w:rPr>
          <w:rFonts w:ascii="Times New Roman" w:eastAsia="Times New Roman" w:hAnsi="Times New Roman" w:cs="Times New Roman"/>
          <w:b/>
          <w:bCs/>
          <w:kern w:val="0"/>
          <w:sz w:val="24"/>
          <w:szCs w:val="24"/>
          <w:lang w:eastAsia="en-IN"/>
          <w14:ligatures w14:val="none"/>
        </w:rPr>
        <w:t xml:space="preserve"> Power Apps, and how is it used in organizations?</w:t>
      </w:r>
    </w:p>
    <w:p w14:paraId="1AA498D3"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Power Apps is a low-code platform that allows users to build custom applications with little to no coding. It integrates with Microsoft 365 services such as SharePoint, Dynamics 365, and Power BI, enabling users to create apps for tasks like data collection, reporting, and automation of workflows.</w:t>
      </w:r>
    </w:p>
    <w:p w14:paraId="37879093"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the difference between Canvas Apps and Model-driven Apps in Power Apps?</w:t>
      </w:r>
    </w:p>
    <w:p w14:paraId="66C21A89"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w:t>
      </w:r>
    </w:p>
    <w:p w14:paraId="3F80F062" w14:textId="77777777" w:rsidR="005D59D4" w:rsidRPr="005D59D4" w:rsidRDefault="005D59D4" w:rsidP="005D59D4">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Canvas Apps</w:t>
      </w:r>
      <w:r w:rsidRPr="005D59D4">
        <w:rPr>
          <w:rFonts w:ascii="Times New Roman" w:eastAsia="Times New Roman" w:hAnsi="Times New Roman" w:cs="Times New Roman"/>
          <w:kern w:val="0"/>
          <w:sz w:val="24"/>
          <w:szCs w:val="24"/>
          <w:lang w:eastAsia="en-IN"/>
          <w14:ligatures w14:val="none"/>
        </w:rPr>
        <w:t>: These are fully customizable apps where the user designs the interface and interactions. They are ideal for tasks requiring pixel-perfect customization.</w:t>
      </w:r>
    </w:p>
    <w:p w14:paraId="5092A7AF" w14:textId="77777777" w:rsidR="005D59D4" w:rsidRPr="005D59D4" w:rsidRDefault="005D59D4" w:rsidP="005D59D4">
      <w:pPr>
        <w:numPr>
          <w:ilvl w:val="2"/>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Model-driven Apps</w:t>
      </w:r>
      <w:r w:rsidRPr="005D59D4">
        <w:rPr>
          <w:rFonts w:ascii="Times New Roman" w:eastAsia="Times New Roman" w:hAnsi="Times New Roman" w:cs="Times New Roman"/>
          <w:kern w:val="0"/>
          <w:sz w:val="24"/>
          <w:szCs w:val="24"/>
          <w:lang w:eastAsia="en-IN"/>
          <w14:ligatures w14:val="none"/>
        </w:rPr>
        <w:t>: These apps are based on data models from Dataverse, with the interface and layout being generated based on the data schema. They are used for more complex, data-centric applications.</w:t>
      </w:r>
    </w:p>
    <w:p w14:paraId="2537B460"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Dataverse in Power Apps?</w:t>
      </w:r>
    </w:p>
    <w:p w14:paraId="650F8B82"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Dataverse is a cloud-based data platform that stores and manages data used by business applications in the Microsoft Power Platform. It provides a unified and secure data model to store and manage data that is easily accessible by Power Apps, Power Automate, and Power BI.</w:t>
      </w:r>
    </w:p>
    <w:p w14:paraId="2067E2C1"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How do you integrate Power Apps with SharePoint?</w:t>
      </w:r>
    </w:p>
    <w:p w14:paraId="4C72C880"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You can integrate Power Apps with SharePoint by connecting to SharePoint lists and libraries as data sources. Once connected, users can interact with SharePoint data in custom apps, allowing you to create forms, manage data, and automate workflows.</w:t>
      </w:r>
    </w:p>
    <w:p w14:paraId="6A82ADCA"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Power Automate, and how does it work with Power Apps?</w:t>
      </w:r>
    </w:p>
    <w:p w14:paraId="32520FAD"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Power Automate is a cloud-based service that helps automate workflows between applications and services. It integrates with Power Apps to </w:t>
      </w:r>
      <w:r w:rsidRPr="005D59D4">
        <w:rPr>
          <w:rFonts w:ascii="Times New Roman" w:eastAsia="Times New Roman" w:hAnsi="Times New Roman" w:cs="Times New Roman"/>
          <w:kern w:val="0"/>
          <w:sz w:val="24"/>
          <w:szCs w:val="24"/>
          <w:lang w:eastAsia="en-IN"/>
          <w14:ligatures w14:val="none"/>
        </w:rPr>
        <w:lastRenderedPageBreak/>
        <w:t>automate processes like sending emails, creating records, or triggering actions based on user inputs in a Power App.</w:t>
      </w:r>
    </w:p>
    <w:p w14:paraId="11302BE7"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are Power Apps Connectors?</w:t>
      </w:r>
    </w:p>
    <w:p w14:paraId="0010FE69"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Power Apps connectors are pre-built integrations that allow apps to communicate with external data sources, such as Microsoft 365 services (e.g., SharePoint, OneDrive, and Outlook), as well as third-party services (e.g., Salesforce, Dropbox, or SQL databases).</w:t>
      </w:r>
    </w:p>
    <w:p w14:paraId="26FCAC2E"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are environment variables in Power Apps, and how are they used?</w:t>
      </w:r>
    </w:p>
    <w:p w14:paraId="466636BB"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Environment variables are configuration values that can be used across multiple environments in Power Apps. They are typically used to store application settings that might vary across different environments (e.g., development, testing, production).</w:t>
      </w:r>
    </w:p>
    <w:p w14:paraId="5A4E7920"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Explain delegation in Power Apps.</w:t>
      </w:r>
    </w:p>
    <w:p w14:paraId="0F89AE9F"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Delegation refers to offloading data processing to the data source server instead of bringing the data to the client and processing it locally. Delegation improves performance by ensuring that only the necessary data is retrieved from the server. It is crucial for handling large datasets in Power Apps.</w:t>
      </w:r>
    </w:p>
    <w:p w14:paraId="2FFCD61D"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a Power Apps component, and how do you create custom components?</w:t>
      </w:r>
    </w:p>
    <w:p w14:paraId="11AEF3E6"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A component in Power Apps is a reusable building block, such as a button, input field, or card, that can be added to multiple screens in an </w:t>
      </w:r>
      <w:proofErr w:type="gramStart"/>
      <w:r w:rsidRPr="005D59D4">
        <w:rPr>
          <w:rFonts w:ascii="Times New Roman" w:eastAsia="Times New Roman" w:hAnsi="Times New Roman" w:cs="Times New Roman"/>
          <w:kern w:val="0"/>
          <w:sz w:val="24"/>
          <w:szCs w:val="24"/>
          <w:lang w:eastAsia="en-IN"/>
          <w14:ligatures w14:val="none"/>
        </w:rPr>
        <w:t>app. Custom components</w:t>
      </w:r>
      <w:proofErr w:type="gramEnd"/>
      <w:r w:rsidRPr="005D59D4">
        <w:rPr>
          <w:rFonts w:ascii="Times New Roman" w:eastAsia="Times New Roman" w:hAnsi="Times New Roman" w:cs="Times New Roman"/>
          <w:kern w:val="0"/>
          <w:sz w:val="24"/>
          <w:szCs w:val="24"/>
          <w:lang w:eastAsia="en-IN"/>
          <w14:ligatures w14:val="none"/>
        </w:rPr>
        <w:t xml:space="preserve"> can be created using the Power Apps component framework (PCF) and reused across different apps.</w:t>
      </w:r>
    </w:p>
    <w:p w14:paraId="7FCF7E77" w14:textId="77777777" w:rsidR="005D59D4" w:rsidRPr="005D59D4" w:rsidRDefault="005D59D4" w:rsidP="005D5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are the differences between a Power App and a Power BI report?</w:t>
      </w:r>
    </w:p>
    <w:p w14:paraId="5633991C" w14:textId="77777777" w:rsidR="005D59D4" w:rsidRPr="005D59D4" w:rsidRDefault="005D59D4" w:rsidP="005D59D4">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Power Apps are interactive, user-driven applications used for tasks like data entry, workflow automation, and reporting. Power BI reports are data-driven visualizations that help users </w:t>
      </w:r>
      <w:proofErr w:type="spellStart"/>
      <w:r w:rsidRPr="005D59D4">
        <w:rPr>
          <w:rFonts w:ascii="Times New Roman" w:eastAsia="Times New Roman" w:hAnsi="Times New Roman" w:cs="Times New Roman"/>
          <w:kern w:val="0"/>
          <w:sz w:val="24"/>
          <w:szCs w:val="24"/>
          <w:lang w:eastAsia="en-IN"/>
          <w14:ligatures w14:val="none"/>
        </w:rPr>
        <w:t>analyze</w:t>
      </w:r>
      <w:proofErr w:type="spellEnd"/>
      <w:r w:rsidRPr="005D59D4">
        <w:rPr>
          <w:rFonts w:ascii="Times New Roman" w:eastAsia="Times New Roman" w:hAnsi="Times New Roman" w:cs="Times New Roman"/>
          <w:kern w:val="0"/>
          <w:sz w:val="24"/>
          <w:szCs w:val="24"/>
          <w:lang w:eastAsia="en-IN"/>
          <w14:ligatures w14:val="none"/>
        </w:rPr>
        <w:t xml:space="preserve"> and interpret data through dashboards, graphs, and charts.</w:t>
      </w:r>
    </w:p>
    <w:p w14:paraId="1485A702" w14:textId="77777777" w:rsidR="005D59D4" w:rsidRPr="005D59D4" w:rsidRDefault="005D59D4" w:rsidP="005D59D4">
      <w:pPr>
        <w:spacing w:after="0"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kern w:val="0"/>
          <w:sz w:val="24"/>
          <w:szCs w:val="24"/>
          <w:lang w:eastAsia="en-IN"/>
          <w14:ligatures w14:val="none"/>
        </w:rPr>
        <w:pict w14:anchorId="0490E96F">
          <v:rect id="_x0000_i1026" style="width:0;height:1.5pt" o:hralign="center" o:hrstd="t" o:hr="t" fillcolor="#a0a0a0" stroked="f"/>
        </w:pict>
      </w:r>
    </w:p>
    <w:p w14:paraId="6664B76A" w14:textId="77777777" w:rsidR="005D59D4" w:rsidRPr="005D59D4" w:rsidRDefault="005D59D4" w:rsidP="005D59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D59D4">
        <w:rPr>
          <w:rFonts w:ascii="Times New Roman" w:eastAsia="Times New Roman" w:hAnsi="Times New Roman" w:cs="Times New Roman"/>
          <w:b/>
          <w:bCs/>
          <w:kern w:val="0"/>
          <w:sz w:val="27"/>
          <w:szCs w:val="27"/>
          <w:lang w:eastAsia="en-IN"/>
          <w14:ligatures w14:val="none"/>
        </w:rPr>
        <w:t>Power BI Development Questions and Answers</w:t>
      </w:r>
    </w:p>
    <w:p w14:paraId="40DD467C"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Power BI, and how does it fit into the Microsoft 365 ecosystem?</w:t>
      </w:r>
    </w:p>
    <w:p w14:paraId="03E5C8E2"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Power BI is a business analytics tool from Microsoft that allows users to visualize and </w:t>
      </w:r>
      <w:proofErr w:type="spellStart"/>
      <w:r w:rsidRPr="005D59D4">
        <w:rPr>
          <w:rFonts w:ascii="Times New Roman" w:eastAsia="Times New Roman" w:hAnsi="Times New Roman" w:cs="Times New Roman"/>
          <w:kern w:val="0"/>
          <w:sz w:val="24"/>
          <w:szCs w:val="24"/>
          <w:lang w:eastAsia="en-IN"/>
          <w14:ligatures w14:val="none"/>
        </w:rPr>
        <w:t>analyze</w:t>
      </w:r>
      <w:proofErr w:type="spellEnd"/>
      <w:r w:rsidRPr="005D59D4">
        <w:rPr>
          <w:rFonts w:ascii="Times New Roman" w:eastAsia="Times New Roman" w:hAnsi="Times New Roman" w:cs="Times New Roman"/>
          <w:kern w:val="0"/>
          <w:sz w:val="24"/>
          <w:szCs w:val="24"/>
          <w:lang w:eastAsia="en-IN"/>
          <w14:ligatures w14:val="none"/>
        </w:rPr>
        <w:t xml:space="preserve"> data from a wide range of sources. It integrates with Microsoft 365 services, such as Excel, SharePoint, and Teams, enabling data-driven insights across an organization.</w:t>
      </w:r>
    </w:p>
    <w:p w14:paraId="215844AB"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are the main differences between Power BI Desktop and Power BI Service?</w:t>
      </w:r>
    </w:p>
    <w:p w14:paraId="524F214C"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w:t>
      </w:r>
    </w:p>
    <w:p w14:paraId="40BD3DE5"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Power BI Desktop</w:t>
      </w:r>
      <w:r w:rsidRPr="005D59D4">
        <w:rPr>
          <w:rFonts w:ascii="Times New Roman" w:eastAsia="Times New Roman" w:hAnsi="Times New Roman" w:cs="Times New Roman"/>
          <w:kern w:val="0"/>
          <w:sz w:val="24"/>
          <w:szCs w:val="24"/>
          <w:lang w:eastAsia="en-IN"/>
          <w14:ligatures w14:val="none"/>
        </w:rPr>
        <w:t xml:space="preserve"> is a Windows application for creating and designing reports and dashboards. It allows for local data transformations and </w:t>
      </w:r>
      <w:proofErr w:type="spellStart"/>
      <w:r w:rsidRPr="005D59D4">
        <w:rPr>
          <w:rFonts w:ascii="Times New Roman" w:eastAsia="Times New Roman" w:hAnsi="Times New Roman" w:cs="Times New Roman"/>
          <w:kern w:val="0"/>
          <w:sz w:val="24"/>
          <w:szCs w:val="24"/>
          <w:lang w:eastAsia="en-IN"/>
          <w14:ligatures w14:val="none"/>
        </w:rPr>
        <w:t>modeling</w:t>
      </w:r>
      <w:proofErr w:type="spellEnd"/>
      <w:r w:rsidRPr="005D59D4">
        <w:rPr>
          <w:rFonts w:ascii="Times New Roman" w:eastAsia="Times New Roman" w:hAnsi="Times New Roman" w:cs="Times New Roman"/>
          <w:kern w:val="0"/>
          <w:sz w:val="24"/>
          <w:szCs w:val="24"/>
          <w:lang w:eastAsia="en-IN"/>
          <w14:ligatures w14:val="none"/>
        </w:rPr>
        <w:t>.</w:t>
      </w:r>
    </w:p>
    <w:p w14:paraId="36FC5980"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Power BI Service</w:t>
      </w:r>
      <w:r w:rsidRPr="005D59D4">
        <w:rPr>
          <w:rFonts w:ascii="Times New Roman" w:eastAsia="Times New Roman" w:hAnsi="Times New Roman" w:cs="Times New Roman"/>
          <w:kern w:val="0"/>
          <w:sz w:val="24"/>
          <w:szCs w:val="24"/>
          <w:lang w:eastAsia="en-IN"/>
          <w14:ligatures w14:val="none"/>
        </w:rPr>
        <w:t xml:space="preserve"> is a cloud-based platform for publishing, sharing, and collaborating on reports and dashboards. It also allows for scheduling data refreshes and setting up security controls.</w:t>
      </w:r>
    </w:p>
    <w:p w14:paraId="0A025F24"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Power Query, and how is it used in Power BI?</w:t>
      </w:r>
    </w:p>
    <w:p w14:paraId="1808A12D"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Power Query is a data connection technology used in Power BI to extract, transform, and load (ETL) data from various sources. It is used to </w:t>
      </w:r>
      <w:r w:rsidRPr="005D59D4">
        <w:rPr>
          <w:rFonts w:ascii="Times New Roman" w:eastAsia="Times New Roman" w:hAnsi="Times New Roman" w:cs="Times New Roman"/>
          <w:kern w:val="0"/>
          <w:sz w:val="24"/>
          <w:szCs w:val="24"/>
          <w:lang w:eastAsia="en-IN"/>
          <w14:ligatures w14:val="none"/>
        </w:rPr>
        <w:lastRenderedPageBreak/>
        <w:t>clean and shape data before it is loaded into the Power BI data model for analysis.</w:t>
      </w:r>
    </w:p>
    <w:p w14:paraId="1E1BFE90"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DAX (Data Analysis Expressions), and how is it used in Power BI?</w:t>
      </w:r>
    </w:p>
    <w:p w14:paraId="33018B2B"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DAX is a formula language used in Power BI to create calculated columns, measures, and calculated tables. It is essential for performing data </w:t>
      </w:r>
      <w:proofErr w:type="spellStart"/>
      <w:r w:rsidRPr="005D59D4">
        <w:rPr>
          <w:rFonts w:ascii="Times New Roman" w:eastAsia="Times New Roman" w:hAnsi="Times New Roman" w:cs="Times New Roman"/>
          <w:kern w:val="0"/>
          <w:sz w:val="24"/>
          <w:szCs w:val="24"/>
          <w:lang w:eastAsia="en-IN"/>
          <w14:ligatures w14:val="none"/>
        </w:rPr>
        <w:t>modeling</w:t>
      </w:r>
      <w:proofErr w:type="spellEnd"/>
      <w:r w:rsidRPr="005D59D4">
        <w:rPr>
          <w:rFonts w:ascii="Times New Roman" w:eastAsia="Times New Roman" w:hAnsi="Times New Roman" w:cs="Times New Roman"/>
          <w:kern w:val="0"/>
          <w:sz w:val="24"/>
          <w:szCs w:val="24"/>
          <w:lang w:eastAsia="en-IN"/>
          <w14:ligatures w14:val="none"/>
        </w:rPr>
        <w:t xml:space="preserve"> and creating complex calculations that support reports and dashboards.</w:t>
      </w:r>
    </w:p>
    <w:p w14:paraId="5D44B494"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the difference between a calculated column and a measure in Power BI?</w:t>
      </w:r>
    </w:p>
    <w:p w14:paraId="2FD0884E"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w:t>
      </w:r>
    </w:p>
    <w:p w14:paraId="6E09D972"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Calculated Column</w:t>
      </w:r>
      <w:r w:rsidRPr="005D59D4">
        <w:rPr>
          <w:rFonts w:ascii="Times New Roman" w:eastAsia="Times New Roman" w:hAnsi="Times New Roman" w:cs="Times New Roman"/>
          <w:kern w:val="0"/>
          <w:sz w:val="24"/>
          <w:szCs w:val="24"/>
          <w:lang w:eastAsia="en-IN"/>
          <w14:ligatures w14:val="none"/>
        </w:rPr>
        <w:t>: It is a column added to the data model that is calculated row by row, based on existing data. It becomes part of the data model.</w:t>
      </w:r>
    </w:p>
    <w:p w14:paraId="0AE7E4B3"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Measure</w:t>
      </w:r>
      <w:r w:rsidRPr="005D59D4">
        <w:rPr>
          <w:rFonts w:ascii="Times New Roman" w:eastAsia="Times New Roman" w:hAnsi="Times New Roman" w:cs="Times New Roman"/>
          <w:kern w:val="0"/>
          <w:sz w:val="24"/>
          <w:szCs w:val="24"/>
          <w:lang w:eastAsia="en-IN"/>
          <w14:ligatures w14:val="none"/>
        </w:rPr>
        <w:t>: A measure is a dynamic calculation that is evaluated based on the context of the report or visualization. It is used for aggregations like sums, averages, and counts.</w:t>
      </w:r>
    </w:p>
    <w:p w14:paraId="7D3D6B49"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are the different types of relationships in Power BI?</w:t>
      </w:r>
    </w:p>
    <w:p w14:paraId="3849BB91"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Power BI supports three types of relationships:</w:t>
      </w:r>
    </w:p>
    <w:p w14:paraId="7FAD80D0"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One-to-Many</w:t>
      </w:r>
      <w:r w:rsidRPr="005D59D4">
        <w:rPr>
          <w:rFonts w:ascii="Times New Roman" w:eastAsia="Times New Roman" w:hAnsi="Times New Roman" w:cs="Times New Roman"/>
          <w:kern w:val="0"/>
          <w:sz w:val="24"/>
          <w:szCs w:val="24"/>
          <w:lang w:eastAsia="en-IN"/>
          <w14:ligatures w14:val="none"/>
        </w:rPr>
        <w:t>: One record in a table is related to multiple records in another table.</w:t>
      </w:r>
    </w:p>
    <w:p w14:paraId="3E33B548"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Many-to-One</w:t>
      </w:r>
      <w:r w:rsidRPr="005D59D4">
        <w:rPr>
          <w:rFonts w:ascii="Times New Roman" w:eastAsia="Times New Roman" w:hAnsi="Times New Roman" w:cs="Times New Roman"/>
          <w:kern w:val="0"/>
          <w:sz w:val="24"/>
          <w:szCs w:val="24"/>
          <w:lang w:eastAsia="en-IN"/>
          <w14:ligatures w14:val="none"/>
        </w:rPr>
        <w:t>: Multiple records in one table are related to a single record in another table.</w:t>
      </w:r>
    </w:p>
    <w:p w14:paraId="60BE5F99"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Many-to-Many</w:t>
      </w:r>
      <w:r w:rsidRPr="005D59D4">
        <w:rPr>
          <w:rFonts w:ascii="Times New Roman" w:eastAsia="Times New Roman" w:hAnsi="Times New Roman" w:cs="Times New Roman"/>
          <w:kern w:val="0"/>
          <w:sz w:val="24"/>
          <w:szCs w:val="24"/>
          <w:lang w:eastAsia="en-IN"/>
          <w14:ligatures w14:val="none"/>
        </w:rPr>
        <w:t>: Multiple records in one table are related to multiple records in another table.</w:t>
      </w:r>
    </w:p>
    <w:p w14:paraId="026665A0"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row-level security (RLS) in Power BI?</w:t>
      </w:r>
    </w:p>
    <w:p w14:paraId="2D5553F6"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RLS allows you to restrict data access for certain users based on filters. It ensures that users only see the data that is relevant to them. You can implement RLS by defining security roles in Power BI Desktop and applying filters based on user identities.</w:t>
      </w:r>
    </w:p>
    <w:p w14:paraId="3D82DDFC"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How do you optimize Power BI reports for performance?</w:t>
      </w:r>
    </w:p>
    <w:p w14:paraId="608AE051"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Performance optimization techniques include:</w:t>
      </w:r>
    </w:p>
    <w:p w14:paraId="4ACC601D"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kern w:val="0"/>
          <w:sz w:val="24"/>
          <w:szCs w:val="24"/>
          <w:lang w:eastAsia="en-IN"/>
          <w14:ligatures w14:val="none"/>
        </w:rPr>
        <w:t>Reducing the data size by filtering unnecessary data.</w:t>
      </w:r>
    </w:p>
    <w:p w14:paraId="1D900677"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kern w:val="0"/>
          <w:sz w:val="24"/>
          <w:szCs w:val="24"/>
          <w:lang w:eastAsia="en-IN"/>
          <w14:ligatures w14:val="none"/>
        </w:rPr>
        <w:t xml:space="preserve">Using </w:t>
      </w:r>
      <w:proofErr w:type="spellStart"/>
      <w:r w:rsidRPr="005D59D4">
        <w:rPr>
          <w:rFonts w:ascii="Times New Roman" w:eastAsia="Times New Roman" w:hAnsi="Times New Roman" w:cs="Times New Roman"/>
          <w:kern w:val="0"/>
          <w:sz w:val="24"/>
          <w:szCs w:val="24"/>
          <w:lang w:eastAsia="en-IN"/>
          <w14:ligatures w14:val="none"/>
        </w:rPr>
        <w:t>DirectQuery</w:t>
      </w:r>
      <w:proofErr w:type="spellEnd"/>
      <w:r w:rsidRPr="005D59D4">
        <w:rPr>
          <w:rFonts w:ascii="Times New Roman" w:eastAsia="Times New Roman" w:hAnsi="Times New Roman" w:cs="Times New Roman"/>
          <w:kern w:val="0"/>
          <w:sz w:val="24"/>
          <w:szCs w:val="24"/>
          <w:lang w:eastAsia="en-IN"/>
          <w14:ligatures w14:val="none"/>
        </w:rPr>
        <w:t xml:space="preserve"> for real-time data connections.</w:t>
      </w:r>
    </w:p>
    <w:p w14:paraId="3954B31C"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kern w:val="0"/>
          <w:sz w:val="24"/>
          <w:szCs w:val="24"/>
          <w:lang w:eastAsia="en-IN"/>
          <w14:ligatures w14:val="none"/>
        </w:rPr>
        <w:t>Optimizing DAX formulas.</w:t>
      </w:r>
    </w:p>
    <w:p w14:paraId="016815A3"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kern w:val="0"/>
          <w:sz w:val="24"/>
          <w:szCs w:val="24"/>
          <w:lang w:eastAsia="en-IN"/>
          <w14:ligatures w14:val="none"/>
        </w:rPr>
        <w:t>Aggregating data at higher levels.</w:t>
      </w:r>
    </w:p>
    <w:p w14:paraId="1112C73D" w14:textId="77777777" w:rsidR="005D59D4" w:rsidRPr="005D59D4" w:rsidRDefault="005D59D4" w:rsidP="005D59D4">
      <w:pPr>
        <w:numPr>
          <w:ilvl w:val="2"/>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kern w:val="0"/>
          <w:sz w:val="24"/>
          <w:szCs w:val="24"/>
          <w:lang w:eastAsia="en-IN"/>
          <w14:ligatures w14:val="none"/>
        </w:rPr>
        <w:t>Reducing visuals and avoiding complex calculations on the report page.</w:t>
      </w:r>
    </w:p>
    <w:p w14:paraId="18722B68"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How do you handle large datasets in Power BI?</w:t>
      </w:r>
    </w:p>
    <w:p w14:paraId="6EF7F541"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xml:space="preserve">: You can handle large datasets in Power BI by using techniques like </w:t>
      </w:r>
      <w:proofErr w:type="spellStart"/>
      <w:r w:rsidRPr="005D59D4">
        <w:rPr>
          <w:rFonts w:ascii="Times New Roman" w:eastAsia="Times New Roman" w:hAnsi="Times New Roman" w:cs="Times New Roman"/>
          <w:kern w:val="0"/>
          <w:sz w:val="24"/>
          <w:szCs w:val="24"/>
          <w:lang w:eastAsia="en-IN"/>
          <w14:ligatures w14:val="none"/>
        </w:rPr>
        <w:t>DirectQuery</w:t>
      </w:r>
      <w:proofErr w:type="spellEnd"/>
      <w:r w:rsidRPr="005D59D4">
        <w:rPr>
          <w:rFonts w:ascii="Times New Roman" w:eastAsia="Times New Roman" w:hAnsi="Times New Roman" w:cs="Times New Roman"/>
          <w:kern w:val="0"/>
          <w:sz w:val="24"/>
          <w:szCs w:val="24"/>
          <w:lang w:eastAsia="en-IN"/>
          <w14:ligatures w14:val="none"/>
        </w:rPr>
        <w:t>, Incremental Refresh, Aggregations, and optimizing DAX queries. You should also consider using Power BI Premium for larger data models and better performance.</w:t>
      </w:r>
    </w:p>
    <w:p w14:paraId="3988B736" w14:textId="77777777" w:rsidR="005D59D4" w:rsidRPr="005D59D4" w:rsidRDefault="005D59D4" w:rsidP="005D5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What is Power BI’s “What-If” parameter, and how do you use it?</w:t>
      </w:r>
    </w:p>
    <w:p w14:paraId="4CE966C3" w14:textId="77777777" w:rsidR="005D59D4" w:rsidRPr="005D59D4" w:rsidRDefault="005D59D4" w:rsidP="005D59D4">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D59D4">
        <w:rPr>
          <w:rFonts w:ascii="Times New Roman" w:eastAsia="Times New Roman" w:hAnsi="Times New Roman" w:cs="Times New Roman"/>
          <w:b/>
          <w:bCs/>
          <w:kern w:val="0"/>
          <w:sz w:val="24"/>
          <w:szCs w:val="24"/>
          <w:lang w:eastAsia="en-IN"/>
          <w14:ligatures w14:val="none"/>
        </w:rPr>
        <w:t>Answer</w:t>
      </w:r>
      <w:r w:rsidRPr="005D59D4">
        <w:rPr>
          <w:rFonts w:ascii="Times New Roman" w:eastAsia="Times New Roman" w:hAnsi="Times New Roman" w:cs="Times New Roman"/>
          <w:kern w:val="0"/>
          <w:sz w:val="24"/>
          <w:szCs w:val="24"/>
          <w:lang w:eastAsia="en-IN"/>
          <w14:ligatures w14:val="none"/>
        </w:rPr>
        <w:t>: What-If parameters allow users to create dynamic reports that let them change input values and see how those changes affect the results. They are typically used in financial models and simulations.</w:t>
      </w:r>
    </w:p>
    <w:p w14:paraId="71DF0E2E" w14:textId="77777777" w:rsidR="00880DEE" w:rsidRDefault="00880DEE"/>
    <w:sectPr w:rsidR="00880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1F3F56"/>
    <w:multiLevelType w:val="multilevel"/>
    <w:tmpl w:val="2934FF90"/>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9120F"/>
    <w:multiLevelType w:val="multilevel"/>
    <w:tmpl w:val="EEC6A55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825E45"/>
    <w:multiLevelType w:val="multilevel"/>
    <w:tmpl w:val="88CA2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737912">
    <w:abstractNumId w:val="2"/>
  </w:num>
  <w:num w:numId="2" w16cid:durableId="1252469400">
    <w:abstractNumId w:val="1"/>
  </w:num>
  <w:num w:numId="3" w16cid:durableId="1779594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9D4"/>
    <w:rsid w:val="000823FD"/>
    <w:rsid w:val="005D59D4"/>
    <w:rsid w:val="00880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EC234"/>
  <w15:chartTrackingRefBased/>
  <w15:docId w15:val="{B2798F36-50B0-496F-B192-02F509B7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D59D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59D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5D59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D59D4"/>
    <w:rPr>
      <w:b/>
      <w:bCs/>
    </w:rPr>
  </w:style>
  <w:style w:type="character" w:styleId="HTMLCode">
    <w:name w:val="HTML Code"/>
    <w:basedOn w:val="DefaultParagraphFont"/>
    <w:uiPriority w:val="99"/>
    <w:semiHidden/>
    <w:unhideWhenUsed/>
    <w:rsid w:val="005D59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1640</Words>
  <Characters>9352</Characters>
  <Application>Microsoft Office Word</Application>
  <DocSecurity>0</DocSecurity>
  <Lines>77</Lines>
  <Paragraphs>21</Paragraphs>
  <ScaleCrop>false</ScaleCrop>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Komal</dc:creator>
  <cp:keywords/>
  <dc:description/>
  <cp:lastModifiedBy>Singh, Komal</cp:lastModifiedBy>
  <cp:revision>1</cp:revision>
  <dcterms:created xsi:type="dcterms:W3CDTF">2024-12-13T09:39:00Z</dcterms:created>
  <dcterms:modified xsi:type="dcterms:W3CDTF">2024-12-13T09:49:00Z</dcterms:modified>
</cp:coreProperties>
</file>