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sentiment analysis of Indians after the extension of lockdown announcements to be analyzed with the relevant #tags on twitter and build a predictive analytics model to understand the behavior of people if the lockdown is further extended.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Also develop a dashboard with visualization of people reaction to the govt announcements on lockdown extension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7">
      <w:pPr>
        <w:ind w:left="720" w:firstLine="0"/>
        <w:rPr>
          <w:rFonts w:ascii="Arial" w:cs="Arial" w:eastAsia="Arial" w:hAnsi="Arial"/>
          <w:color w:val="111111"/>
          <w:sz w:val="21"/>
          <w:szCs w:val="21"/>
          <w:highlight w:val="white"/>
        </w:rPr>
      </w:pPr>
      <w:r w:rsidDel="00000000" w:rsidR="00000000" w:rsidRPr="00000000">
        <w:rPr>
          <w:rFonts w:ascii="Arial" w:cs="Arial" w:eastAsia="Arial" w:hAnsi="Arial"/>
          <w:color w:val="111111"/>
          <w:sz w:val="21"/>
          <w:szCs w:val="21"/>
          <w:highlight w:val="white"/>
          <w:rtl w:val="0"/>
        </w:rPr>
        <w:t xml:space="preserve"> After the measuring sentiment analysis, the graphical representation has been provided on the data. The data we have collected on twitter are based on two specified hashtag keywords, which are (“COVID-19, coronavirus”)</w:t>
      </w:r>
    </w:p>
    <w:p w:rsidR="00000000" w:rsidDel="00000000" w:rsidP="00000000" w:rsidRDefault="00000000" w:rsidRPr="00000000" w14:paraId="00000008">
      <w:pPr>
        <w:shd w:fill="ffffff" w:val="clear"/>
        <w:spacing w:after="150" w:before="300" w:line="240" w:lineRule="auto"/>
        <w:ind w:firstLine="72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1. Get to know people’s sentiment towards the epidemic</w:t>
      </w:r>
    </w:p>
    <w:p w:rsidR="00000000" w:rsidDel="00000000" w:rsidP="00000000" w:rsidRDefault="00000000" w:rsidRPr="00000000" w14:paraId="00000009">
      <w:pPr>
        <w:shd w:fill="ffffff" w:val="clear"/>
        <w:spacing w:after="150" w:before="300" w:line="240" w:lineRule="auto"/>
        <w:ind w:firstLine="72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2. Understand the sentiments of people on govt. decision to extend the lockdown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 LITERATURE SURVEY</w:t>
      </w:r>
    </w:p>
    <w:p w:rsidR="00000000" w:rsidDel="00000000" w:rsidP="00000000" w:rsidRDefault="00000000" w:rsidRPr="00000000" w14:paraId="0000000C">
      <w:pPr>
        <w:rPr/>
      </w:pPr>
      <w:r w:rsidDel="00000000" w:rsidR="00000000" w:rsidRPr="00000000">
        <w:rPr>
          <w:rtl w:val="0"/>
        </w:rPr>
        <w:tab/>
        <w:t xml:space="preserve">2.1 EXISTING PROBLEM</w:t>
      </w:r>
    </w:p>
    <w:p w:rsidR="00000000" w:rsidDel="00000000" w:rsidP="00000000" w:rsidRDefault="00000000" w:rsidRPr="00000000" w14:paraId="0000000D">
      <w:pPr>
        <w:shd w:fill="ffffff" w:val="clear"/>
        <w:rPr>
          <w:rFonts w:ascii="ff2" w:cs="ff2" w:eastAsia="ff2" w:hAnsi="ff2"/>
          <w:color w:val="000000"/>
        </w:rPr>
      </w:pPr>
      <w:r w:rsidDel="00000000" w:rsidR="00000000" w:rsidRPr="00000000">
        <w:rPr>
          <w:rtl w:val="0"/>
        </w:rPr>
        <w:tab/>
      </w:r>
      <w:r w:rsidDel="00000000" w:rsidR="00000000" w:rsidRPr="00000000">
        <w:rPr>
          <w:rFonts w:ascii="ff2" w:cs="ff2" w:eastAsia="ff2" w:hAnsi="ff2"/>
          <w:color w:val="000000"/>
          <w:rtl w:val="0"/>
        </w:rPr>
        <w:t xml:space="preserve">The  aim  of  this  analysis  is to  know  how  individuals  in  those  countries reacting  to  the  outbreaks  of  the  disease. </w:t>
      </w:r>
    </w:p>
    <w:p w:rsidR="00000000" w:rsidDel="00000000" w:rsidP="00000000" w:rsidRDefault="00000000" w:rsidRPr="00000000" w14:paraId="0000000E">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There  is  no  doubt  that,  there  some  necessary  steps  required  while  we  are  collected </w:t>
      </w:r>
    </w:p>
    <w:p w:rsidR="00000000" w:rsidDel="00000000" w:rsidP="00000000" w:rsidRDefault="00000000" w:rsidRPr="00000000" w14:paraId="0000000F">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and  performing  the  operation,  such  as  pre-processing  and  removing  irrelevant </w:t>
      </w:r>
    </w:p>
    <w:p w:rsidR="00000000" w:rsidDel="00000000" w:rsidP="00000000" w:rsidRDefault="00000000" w:rsidRPr="00000000" w14:paraId="00000010">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information  from  the  tweets.  The  outcomes  from  these  experiments  shows  that  most </w:t>
      </w:r>
    </w:p>
    <w:p w:rsidR="00000000" w:rsidDel="00000000" w:rsidP="00000000" w:rsidRDefault="00000000" w:rsidRPr="00000000" w14:paraId="00000011">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of  the  people  from  these  societies  are  thinking  positive  and  they  are  feeling  good  that </w:t>
      </w:r>
    </w:p>
    <w:p w:rsidR="00000000" w:rsidDel="00000000" w:rsidP="00000000" w:rsidRDefault="00000000" w:rsidRPr="00000000" w14:paraId="00000012">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the  situation  will  goes  to  be  better,  also  it  is  worthy  that  there  are  also  signs  of  fear </w:t>
      </w:r>
    </w:p>
    <w:p w:rsidR="00000000" w:rsidDel="00000000" w:rsidP="00000000" w:rsidRDefault="00000000" w:rsidRPr="00000000" w14:paraId="00000013">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and  sadness.  However,  four  states  especially  from  the  Europe  continent  thinking  that, </w:t>
      </w:r>
    </w:p>
    <w:p w:rsidR="00000000" w:rsidDel="00000000" w:rsidP="00000000" w:rsidRDefault="00000000" w:rsidRPr="00000000" w14:paraId="00000014">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they  cannot  trust  the  situation  because  of  the  outbreaks  and  pandemic  over  large </w:t>
      </w:r>
    </w:p>
    <w:p w:rsidR="00000000" w:rsidDel="00000000" w:rsidP="00000000" w:rsidRDefault="00000000" w:rsidRPr="00000000" w14:paraId="00000015">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scale of populations. </w:t>
      </w:r>
    </w:p>
    <w:p w:rsidR="00000000" w:rsidDel="00000000" w:rsidP="00000000" w:rsidRDefault="00000000" w:rsidRPr="00000000" w14:paraId="00000016">
      <w:pPr>
        <w:shd w:fill="ffffff" w:val="clear"/>
        <w:spacing w:after="0" w:line="240" w:lineRule="auto"/>
        <w:rPr>
          <w:rFonts w:ascii="ff2" w:cs="ff2" w:eastAsia="ff2" w:hAnsi="ff2"/>
          <w:color w:val="000000"/>
          <w:sz w:val="60"/>
          <w:szCs w:val="60"/>
        </w:rPr>
      </w:pPr>
      <w:r w:rsidDel="00000000" w:rsidR="00000000" w:rsidRPr="00000000">
        <w:rPr>
          <w:rFonts w:ascii="ff2" w:cs="ff2" w:eastAsia="ff2" w:hAnsi="ff2"/>
          <w:color w:val="000000"/>
          <w:sz w:val="60"/>
          <w:szCs w:val="60"/>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2.2 PROPOSED SOLUTION</w:t>
      </w:r>
    </w:p>
    <w:p w:rsidR="00000000" w:rsidDel="00000000" w:rsidP="00000000" w:rsidRDefault="00000000" w:rsidRPr="00000000" w14:paraId="00000019">
      <w:pPr>
        <w:numPr>
          <w:ilvl w:val="0"/>
          <w:numId w:val="3"/>
        </w:numPr>
        <w:shd w:fill="ffffff" w:val="clear"/>
        <w:spacing w:after="0" w:before="280" w:line="24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From the tweets available in the dataset, we will pick the keywords and classify them as positive or negative words . this will be done by an ML classification algorithm, as the classification will be divided into two categories we use random forest classifier or could go with naive bayes algorithm</w:t>
      </w:r>
    </w:p>
    <w:p w:rsidR="00000000" w:rsidDel="00000000" w:rsidP="00000000" w:rsidRDefault="00000000" w:rsidRPr="00000000" w14:paraId="0000001A">
      <w:pPr>
        <w:numPr>
          <w:ilvl w:val="0"/>
          <w:numId w:val="3"/>
        </w:numPr>
        <w:shd w:fill="ffffff" w:val="clear"/>
        <w:spacing w:after="280" w:before="0" w:line="24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Further it would be categorized  based upon how they affected those people who tweeted.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3. THEORETICAL ANALYSIS </w:t>
      </w:r>
    </w:p>
    <w:p w:rsidR="00000000" w:rsidDel="00000000" w:rsidP="00000000" w:rsidRDefault="00000000" w:rsidRPr="00000000" w14:paraId="0000001D">
      <w:pPr>
        <w:rPr/>
      </w:pPr>
      <w:r w:rsidDel="00000000" w:rsidR="00000000" w:rsidRPr="00000000">
        <w:rPr>
          <w:rtl w:val="0"/>
        </w:rPr>
        <w:tab/>
        <w:t xml:space="preserve">3. 1 BLOCK DIAGRAM</w:t>
      </w:r>
    </w:p>
    <w:p w:rsidR="00000000" w:rsidDel="00000000" w:rsidP="00000000" w:rsidRDefault="00000000" w:rsidRPr="00000000" w14:paraId="0000001E">
      <w:pPr>
        <w:rPr/>
      </w:pPr>
      <w:bookmarkStart w:colFirst="0" w:colLast="0" w:name="_heading=h.gjdgxs" w:id="0"/>
      <w:bookmarkEnd w:id="0"/>
      <w:r w:rsidDel="00000000" w:rsidR="00000000" w:rsidRPr="00000000">
        <w:rPr/>
        <w:drawing>
          <wp:inline distB="0" distT="0" distL="0" distR="0">
            <wp:extent cx="4470070" cy="447007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70070" cy="44700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03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3.2 HARDWARE/SOFTWARE DESIGN</w:t>
      </w:r>
    </w:p>
    <w:p w:rsidR="00000000" w:rsidDel="00000000" w:rsidP="00000000" w:rsidRDefault="00000000" w:rsidRPr="00000000" w14:paraId="00000025">
      <w:pPr>
        <w:numPr>
          <w:ilvl w:val="0"/>
          <w:numId w:val="4"/>
        </w:numPr>
        <w:shd w:fill="ffffff" w:val="clear"/>
        <w:spacing w:after="0" w:before="280" w:line="240" w:lineRule="auto"/>
        <w:ind w:left="360" w:hanging="360"/>
        <w:rPr>
          <w:rFonts w:ascii="Arial" w:cs="Arial" w:eastAsia="Arial" w:hAnsi="Arial"/>
          <w:color w:val="333333"/>
          <w:sz w:val="21"/>
          <w:szCs w:val="21"/>
        </w:rPr>
      </w:pPr>
      <w:r w:rsidDel="00000000" w:rsidR="00000000" w:rsidRPr="00000000">
        <w:rPr>
          <w:rtl w:val="0"/>
        </w:rPr>
        <w:tab/>
      </w:r>
      <w:r w:rsidDel="00000000" w:rsidR="00000000" w:rsidRPr="00000000">
        <w:rPr>
          <w:rFonts w:ascii="Arial" w:cs="Arial" w:eastAsia="Arial" w:hAnsi="Arial"/>
          <w:color w:val="333333"/>
          <w:sz w:val="21"/>
          <w:szCs w:val="21"/>
          <w:rtl w:val="0"/>
        </w:rPr>
        <w:t xml:space="preserve">We'll be using natural language processing to extract words and classify them by using our own modified algorithm by simply changing either maths used behind or changing their output by other changes which we could analyse while studying regarding previous implemented algorithm's research papers. And it would be added advantage for us if we are provided with mentor for this new algorithm development task.</w:t>
      </w:r>
    </w:p>
    <w:p w:rsidR="00000000" w:rsidDel="00000000" w:rsidP="00000000" w:rsidRDefault="00000000" w:rsidRPr="00000000" w14:paraId="00000026">
      <w:pPr>
        <w:numPr>
          <w:ilvl w:val="0"/>
          <w:numId w:val="4"/>
        </w:numPr>
        <w:shd w:fill="ffffff" w:val="clear"/>
        <w:spacing w:after="280" w:before="0" w:line="240" w:lineRule="auto"/>
        <w:ind w:left="3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Rather than visualizing final outcome on jupyter notebook we will visualize that on our newly made website which would be either made using django framework or using react(will depend on time left while modifying the algorithm)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4. EXPERIMENTAL INVESTIGATION</w:t>
      </w:r>
    </w:p>
    <w:p w:rsidR="00000000" w:rsidDel="00000000" w:rsidP="00000000" w:rsidRDefault="00000000" w:rsidRPr="00000000" w14:paraId="00000029">
      <w:pPr>
        <w:rPr/>
      </w:pPr>
      <w:r w:rsidDel="00000000" w:rsidR="00000000" w:rsidRPr="00000000">
        <w:rPr>
          <w:rtl w:val="0"/>
        </w:rPr>
        <w:t xml:space="preserve">We tried data augmentation by exploding the tweets of very long size to get uniform size input, then we used bidirectional LSTM layers after embedding layer instead of conventional RNN model as they have problem (vanishing and exploding gradient).By using bidirectional LSTM model can understand pattern and sequence after and before a particular word because in english a choice of words and there order both affect the meaning of sentence .it can be in passive,active voice and may convey different meaning in both</w:t>
      </w:r>
    </w:p>
    <w:p w:rsidR="00000000" w:rsidDel="00000000" w:rsidP="00000000" w:rsidRDefault="00000000" w:rsidRPr="00000000" w14:paraId="0000002A">
      <w:pPr>
        <w:rPr/>
      </w:pPr>
      <w:r w:rsidDel="00000000" w:rsidR="00000000" w:rsidRPr="00000000">
        <w:rPr>
          <w:rtl w:val="0"/>
        </w:rPr>
        <w:t xml:space="preserve">      5. FLOWCHART </w:t>
      </w:r>
    </w:p>
    <w:tbl>
      <w:tblPr>
        <w:tblStyle w:val="Table1"/>
        <w:tblW w:w="600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408"/>
        <w:gridCol w:w="1592"/>
        <w:tblGridChange w:id="0">
          <w:tblGrid>
            <w:gridCol w:w="4408"/>
            <w:gridCol w:w="1592"/>
          </w:tblGrid>
        </w:tblGridChange>
      </w:tblGrid>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2B">
            <w:pPr>
              <w:spacing w:after="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Work to be done</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1"/>
                <w:szCs w:val="21"/>
                <w:rtl w:val="0"/>
              </w:rPr>
              <w:t xml:space="preserve">Tentative time required</w:t>
            </w:r>
            <w:r w:rsidDel="00000000" w:rsidR="00000000" w:rsidRPr="00000000">
              <w:rPr>
                <w:rFonts w:ascii="Arial" w:cs="Arial" w:eastAsia="Arial" w:hAnsi="Arial"/>
                <w:sz w:val="24"/>
                <w:szCs w:val="24"/>
                <w:rtl w:val="0"/>
              </w:rPr>
              <w:t xml:space="preserve"> </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Research Paper Analysis for getting to know what sort of previous algorithms has been implemented regarding twitter sentiment analysis and try to modify it for our convenience and more optimised solution</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65% and would be in parallel to other work</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Dataset preprocessing</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Model selection</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Model optimization</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Dashboard creation</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10%</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Content on dashboard(</w:t>
            </w:r>
          </w:p>
          <w:p w:rsidR="00000000" w:rsidDel="00000000" w:rsidP="00000000" w:rsidRDefault="00000000" w:rsidRPr="00000000" w14:paraId="00000038">
            <w:pPr>
              <w:spacing w:after="150" w:line="240" w:lineRule="auto"/>
              <w:rPr>
                <w:rFonts w:ascii="Arial" w:cs="Arial" w:eastAsia="Arial" w:hAnsi="Arial"/>
                <w:sz w:val="24"/>
                <w:szCs w:val="24"/>
              </w:rPr>
            </w:pPr>
            <w:r w:rsidDel="00000000" w:rsidR="00000000" w:rsidRPr="00000000">
              <w:rPr>
                <w:rFonts w:ascii="Helvetica Neue" w:cs="Helvetica Neue" w:eastAsia="Helvetica Neue" w:hAnsi="Helvetica Neue"/>
                <w:sz w:val="21"/>
                <w:szCs w:val="21"/>
                <w:rtl w:val="0"/>
              </w:rPr>
              <w:t xml:space="preserve">psychological analysis</w:t>
            </w:r>
            <w:r w:rsidDel="00000000" w:rsidR="00000000" w:rsidRPr="00000000">
              <w:rPr>
                <w:rtl w:val="0"/>
              </w:rPr>
            </w:r>
          </w:p>
          <w:p w:rsidR="00000000" w:rsidDel="00000000" w:rsidP="00000000" w:rsidRDefault="00000000" w:rsidRPr="00000000" w14:paraId="00000039">
            <w:pPr>
              <w:spacing w:after="150" w:line="240" w:lineRule="auto"/>
              <w:rPr>
                <w:rFonts w:ascii="Arial" w:cs="Arial" w:eastAsia="Arial" w:hAnsi="Arial"/>
                <w:sz w:val="24"/>
                <w:szCs w:val="24"/>
              </w:rPr>
            </w:pPr>
            <w:r w:rsidDel="00000000" w:rsidR="00000000" w:rsidRPr="00000000">
              <w:rPr>
                <w:rFonts w:ascii="Helvetica Neue" w:cs="Helvetica Neue" w:eastAsia="Helvetica Neue" w:hAnsi="Helvetica Neue"/>
                <w:sz w:val="21"/>
                <w:szCs w:val="21"/>
                <w:rtl w:val="0"/>
              </w:rPr>
              <w:t xml:space="preserve">- economic analysis as per people thinking</w:t>
            </w:r>
            <w:r w:rsidDel="00000000" w:rsidR="00000000" w:rsidRPr="00000000">
              <w:rPr>
                <w:rtl w:val="0"/>
              </w:rPr>
            </w:r>
          </w:p>
          <w:p w:rsidR="00000000" w:rsidDel="00000000" w:rsidP="00000000" w:rsidRDefault="00000000" w:rsidRPr="00000000" w14:paraId="0000003A">
            <w:pPr>
              <w:spacing w:after="150" w:line="240" w:lineRule="auto"/>
              <w:rPr>
                <w:rFonts w:ascii="Arial" w:cs="Arial" w:eastAsia="Arial" w:hAnsi="Arial"/>
                <w:sz w:val="24"/>
                <w:szCs w:val="24"/>
              </w:rPr>
            </w:pPr>
            <w:r w:rsidDel="00000000" w:rsidR="00000000" w:rsidRPr="00000000">
              <w:rPr>
                <w:rFonts w:ascii="Helvetica Neue" w:cs="Helvetica Neue" w:eastAsia="Helvetica Neue" w:hAnsi="Helvetica Neue"/>
                <w:sz w:val="21"/>
                <w:szCs w:val="21"/>
                <w:rtl w:val="0"/>
              </w:rPr>
              <w:t xml:space="preserve">- health analysis</w:t>
            </w:r>
            <w:r w:rsidDel="00000000" w:rsidR="00000000" w:rsidRPr="00000000">
              <w:rPr>
                <w:rtl w:val="0"/>
              </w:rPr>
            </w:r>
          </w:p>
          <w:p w:rsidR="00000000" w:rsidDel="00000000" w:rsidP="00000000" w:rsidRDefault="00000000" w:rsidRPr="00000000" w14:paraId="0000003B">
            <w:pPr>
              <w:spacing w:after="150" w:line="240" w:lineRule="auto"/>
              <w:rPr>
                <w:rFonts w:ascii="Arial" w:cs="Arial" w:eastAsia="Arial" w:hAnsi="Arial"/>
                <w:sz w:val="24"/>
                <w:szCs w:val="24"/>
              </w:rPr>
            </w:pPr>
            <w:r w:rsidDel="00000000" w:rsidR="00000000" w:rsidRPr="00000000">
              <w:rPr>
                <w:rFonts w:ascii="Helvetica Neue" w:cs="Helvetica Neue" w:eastAsia="Helvetica Neue" w:hAnsi="Helvetica Neue"/>
                <w:sz w:val="21"/>
                <w:szCs w:val="21"/>
                <w:rtl w:val="0"/>
              </w:rPr>
              <w:t xml:space="preserve">- lifestyle analysis </w:t>
            </w:r>
            <w:r w:rsidDel="00000000" w:rsidR="00000000" w:rsidRPr="00000000">
              <w:rPr>
                <w:rtl w:val="0"/>
              </w:rPr>
            </w:r>
          </w:p>
          <w:p w:rsidR="00000000" w:rsidDel="00000000" w:rsidP="00000000" w:rsidRDefault="00000000" w:rsidRPr="00000000" w14:paraId="0000003C">
            <w:pPr>
              <w:spacing w:after="150" w:line="240" w:lineRule="auto"/>
              <w:rPr>
                <w:rFonts w:ascii="Arial" w:cs="Arial" w:eastAsia="Arial" w:hAnsi="Arial"/>
                <w:sz w:val="24"/>
                <w:szCs w:val="24"/>
              </w:rPr>
            </w:pPr>
            <w:r w:rsidDel="00000000" w:rsidR="00000000" w:rsidRPr="00000000">
              <w:rPr>
                <w:rFonts w:ascii="Helvetica Neue" w:cs="Helvetica Neue" w:eastAsia="Helvetica Neue" w:hAnsi="Helvetica Neue"/>
                <w:sz w:val="21"/>
                <w:szCs w:val="21"/>
                <w:rtl w:val="0"/>
              </w:rPr>
              <w:t xml:space="preserve">-happiness analysis</w:t>
            </w: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w:t>
            </w:r>
          </w:p>
        </w:tc>
      </w:tr>
      <w:tr>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Integrating with backend and in turn with ibm cloud </w:t>
            </w:r>
          </w:p>
        </w:tc>
        <w:tc>
          <w:tcPr>
            <w:tcBorders>
              <w:top w:color="f4f4f4"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10%</w:t>
            </w:r>
          </w:p>
        </w:tc>
      </w:tr>
      <w:tr>
        <w:tc>
          <w:tcPr>
            <w:tcBorders>
              <w:top w:color="f4f4f4" w:space="0" w:sz="6" w:val="single"/>
              <w:left w:color="000000" w:space="0" w:sz="6" w:val="single"/>
              <w:bottom w:color="f4f4f4"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Other Tasks</w:t>
            </w:r>
          </w:p>
        </w:tc>
        <w:tc>
          <w:tcPr>
            <w:tcBorders>
              <w:top w:color="f4f4f4" w:space="0" w:sz="6" w:val="single"/>
              <w:left w:color="000000" w:space="0" w:sz="6" w:val="single"/>
              <w:bottom w:color="f4f4f4"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RESULT</w:t>
      </w:r>
    </w:p>
    <w:p w:rsidR="00000000" w:rsidDel="00000000" w:rsidP="00000000" w:rsidRDefault="00000000" w:rsidRPr="00000000" w14:paraId="00000045">
      <w:pPr>
        <w:shd w:fill="ffffff" w:val="clear"/>
        <w:spacing w:after="0" w:line="240" w:lineRule="auto"/>
        <w:rPr>
          <w:rFonts w:ascii="ff1" w:cs="ff1" w:eastAsia="ff1" w:hAnsi="ff1"/>
          <w:color w:val="000000"/>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happy and joy has value  is 1 denotes better-feeling, while the lower on the scale </w:t>
      </w:r>
    </w:p>
    <w:p w:rsidR="00000000" w:rsidDel="00000000" w:rsidP="00000000" w:rsidRDefault="00000000" w:rsidRPr="00000000" w14:paraId="00000047">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which is  and its value, is -1  depressed and  fear denotes more negative emotional states, in </w:t>
      </w:r>
    </w:p>
    <w:p w:rsidR="00000000" w:rsidDel="00000000" w:rsidP="00000000" w:rsidRDefault="00000000" w:rsidRPr="00000000" w14:paraId="00000048">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addition to the middle emotional state with 0 value represents neutral and relaxed state. Also, </w:t>
      </w:r>
    </w:p>
    <w:p w:rsidR="00000000" w:rsidDel="00000000" w:rsidP="00000000" w:rsidRDefault="00000000" w:rsidRPr="00000000" w14:paraId="00000049">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the rest of the feelings cab be distributed evenly as spectrum between these three mentioned </w:t>
      </w:r>
    </w:p>
    <w:p w:rsidR="00000000" w:rsidDel="00000000" w:rsidP="00000000" w:rsidRDefault="00000000" w:rsidRPr="00000000" w14:paraId="0000004A">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scales.</w:t>
      </w:r>
      <w:r w:rsidDel="00000000" w:rsidR="00000000" w:rsidRPr="00000000">
        <w:rPr>
          <w:rFonts w:ascii="ffa" w:cs="ffa" w:eastAsia="ffa" w:hAnsi="ffa"/>
          <w:color w:val="000000"/>
          <w:rtl w:val="0"/>
        </w:rPr>
        <w:t xml:space="preserve"> </w:t>
      </w:r>
      <w:r w:rsidDel="00000000" w:rsidR="00000000" w:rsidRPr="00000000">
        <w:rPr>
          <w:rFonts w:ascii="ff2" w:cs="ff2" w:eastAsia="ff2" w:hAnsi="ff2"/>
          <w:color w:val="000000"/>
          <w:rtl w:val="0"/>
        </w:rPr>
        <w:t xml:space="preserve"> </w:t>
      </w:r>
      <w:r w:rsidDel="00000000" w:rsidR="00000000" w:rsidRPr="00000000">
        <w:rPr>
          <w:rFonts w:ascii="ff2" w:cs="ff2" w:eastAsia="ff2" w:hAnsi="ff2"/>
          <w:color w:val="000000"/>
          <w:sz w:val="36.66666666666667"/>
          <w:szCs w:val="36.66666666666667"/>
          <w:vertAlign w:val="subscript"/>
          <w:rtl w:val="0"/>
        </w:rPr>
        <w:t xml:space="preserve"> </w:t>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Scale </w:t>
      </w:r>
    </w:p>
    <w:p w:rsidR="00000000" w:rsidDel="00000000" w:rsidP="00000000" w:rsidRDefault="00000000" w:rsidRPr="00000000" w14:paraId="0000004C">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Emotion </w:t>
      </w:r>
    </w:p>
    <w:p w:rsidR="00000000" w:rsidDel="00000000" w:rsidP="00000000" w:rsidRDefault="00000000" w:rsidRPr="00000000" w14:paraId="0000004D">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1 </w:t>
      </w:r>
    </w:p>
    <w:p w:rsidR="00000000" w:rsidDel="00000000" w:rsidP="00000000" w:rsidRDefault="00000000" w:rsidRPr="00000000" w14:paraId="0000004E">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Happy and joy </w:t>
      </w:r>
    </w:p>
    <w:p w:rsidR="00000000" w:rsidDel="00000000" w:rsidP="00000000" w:rsidRDefault="00000000" w:rsidRPr="00000000" w14:paraId="0000004F">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0.8 </w:t>
      </w:r>
    </w:p>
    <w:p w:rsidR="00000000" w:rsidDel="00000000" w:rsidP="00000000" w:rsidRDefault="00000000" w:rsidRPr="00000000" w14:paraId="00000050">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Confident </w:t>
      </w:r>
    </w:p>
    <w:p w:rsidR="00000000" w:rsidDel="00000000" w:rsidP="00000000" w:rsidRDefault="00000000" w:rsidRPr="00000000" w14:paraId="00000051">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0.6 </w:t>
      </w:r>
    </w:p>
    <w:p w:rsidR="00000000" w:rsidDel="00000000" w:rsidP="00000000" w:rsidRDefault="00000000" w:rsidRPr="00000000" w14:paraId="00000052">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Optimistic </w:t>
      </w:r>
    </w:p>
    <w:p w:rsidR="00000000" w:rsidDel="00000000" w:rsidP="00000000" w:rsidRDefault="00000000" w:rsidRPr="00000000" w14:paraId="00000053">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0.4 </w:t>
      </w:r>
    </w:p>
    <w:p w:rsidR="00000000" w:rsidDel="00000000" w:rsidP="00000000" w:rsidRDefault="00000000" w:rsidRPr="00000000" w14:paraId="00000054">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Hopeful </w:t>
      </w:r>
    </w:p>
    <w:p w:rsidR="00000000" w:rsidDel="00000000" w:rsidP="00000000" w:rsidRDefault="00000000" w:rsidRPr="00000000" w14:paraId="00000055">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0.2 </w:t>
      </w:r>
    </w:p>
    <w:p w:rsidR="00000000" w:rsidDel="00000000" w:rsidP="00000000" w:rsidRDefault="00000000" w:rsidRPr="00000000" w14:paraId="00000056">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Calm and content </w:t>
      </w:r>
    </w:p>
    <w:p w:rsidR="00000000" w:rsidDel="00000000" w:rsidP="00000000" w:rsidRDefault="00000000" w:rsidRPr="00000000" w14:paraId="00000057">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 </w:t>
      </w:r>
    </w:p>
    <w:p w:rsidR="00000000" w:rsidDel="00000000" w:rsidP="00000000" w:rsidRDefault="00000000" w:rsidRPr="00000000" w14:paraId="00000058">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Neutral and relaxed </w:t>
      </w:r>
    </w:p>
    <w:p w:rsidR="00000000" w:rsidDel="00000000" w:rsidP="00000000" w:rsidRDefault="00000000" w:rsidRPr="00000000" w14:paraId="00000059">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-0.2 </w:t>
      </w:r>
    </w:p>
    <w:p w:rsidR="00000000" w:rsidDel="00000000" w:rsidP="00000000" w:rsidRDefault="00000000" w:rsidRPr="00000000" w14:paraId="0000005A">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Relieved </w:t>
      </w:r>
    </w:p>
    <w:p w:rsidR="00000000" w:rsidDel="00000000" w:rsidP="00000000" w:rsidRDefault="00000000" w:rsidRPr="00000000" w14:paraId="0000005B">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-0.4 </w:t>
      </w:r>
    </w:p>
    <w:p w:rsidR="00000000" w:rsidDel="00000000" w:rsidP="00000000" w:rsidRDefault="00000000" w:rsidRPr="00000000" w14:paraId="0000005C">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Pessimistic and impatient </w:t>
      </w:r>
    </w:p>
    <w:p w:rsidR="00000000" w:rsidDel="00000000" w:rsidP="00000000" w:rsidRDefault="00000000" w:rsidRPr="00000000" w14:paraId="0000005D">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-0.6 </w:t>
      </w:r>
    </w:p>
    <w:p w:rsidR="00000000" w:rsidDel="00000000" w:rsidP="00000000" w:rsidRDefault="00000000" w:rsidRPr="00000000" w14:paraId="0000005E">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Worry and boredom </w:t>
      </w:r>
    </w:p>
    <w:p w:rsidR="00000000" w:rsidDel="00000000" w:rsidP="00000000" w:rsidRDefault="00000000" w:rsidRPr="00000000" w14:paraId="0000005F">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-0.8 </w:t>
      </w:r>
    </w:p>
    <w:p w:rsidR="00000000" w:rsidDel="00000000" w:rsidP="00000000" w:rsidRDefault="00000000" w:rsidRPr="00000000" w14:paraId="00000060">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Discouraged and difficulty  </w:t>
      </w:r>
    </w:p>
    <w:p w:rsidR="00000000" w:rsidDel="00000000" w:rsidP="00000000" w:rsidRDefault="00000000" w:rsidRPr="00000000" w14:paraId="00000061">
      <w:pPr>
        <w:shd w:fill="ffffff" w:val="clear"/>
        <w:spacing w:after="0" w:line="240" w:lineRule="auto"/>
        <w:rPr>
          <w:rFonts w:ascii="ff1" w:cs="ff1" w:eastAsia="ff1" w:hAnsi="ff1"/>
          <w:color w:val="000000"/>
        </w:rPr>
      </w:pPr>
      <w:r w:rsidDel="00000000" w:rsidR="00000000" w:rsidRPr="00000000">
        <w:rPr>
          <w:rFonts w:ascii="ff1" w:cs="ff1" w:eastAsia="ff1" w:hAnsi="ff1"/>
          <w:color w:val="000000"/>
          <w:rtl w:val="0"/>
        </w:rPr>
        <w:t xml:space="preserve">-1 </w:t>
      </w:r>
    </w:p>
    <w:p w:rsidR="00000000" w:rsidDel="00000000" w:rsidP="00000000" w:rsidRDefault="00000000" w:rsidRPr="00000000" w14:paraId="00000062">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Depressed and fear.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 ADVANTAGES</w:t>
      </w:r>
    </w:p>
    <w:p w:rsidR="00000000" w:rsidDel="00000000" w:rsidP="00000000" w:rsidRDefault="00000000" w:rsidRPr="00000000" w14:paraId="00000066">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Social Impact:</w:t>
      </w:r>
    </w:p>
    <w:p w:rsidR="00000000" w:rsidDel="00000000" w:rsidP="00000000" w:rsidRDefault="00000000" w:rsidRPr="00000000" w14:paraId="00000067">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As its outcome would be  people's mental health analysis which would in turn help government to take further measures regarding lockdown</w:t>
      </w:r>
    </w:p>
    <w:p w:rsidR="00000000" w:rsidDel="00000000" w:rsidP="00000000" w:rsidRDefault="00000000" w:rsidRPr="00000000" w14:paraId="00000068">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As Mental health would be known so it will help to to prepare people for post lockdown situations</w:t>
      </w:r>
    </w:p>
    <w:p w:rsidR="00000000" w:rsidDel="00000000" w:rsidP="00000000" w:rsidRDefault="00000000" w:rsidRPr="00000000" w14:paraId="00000069">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Business Impact:</w:t>
      </w:r>
    </w:p>
    <w:p w:rsidR="00000000" w:rsidDel="00000000" w:rsidP="00000000" w:rsidRDefault="00000000" w:rsidRPr="00000000" w14:paraId="0000006B">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 It will let people know potential of local brands</w:t>
      </w:r>
    </w:p>
    <w:p w:rsidR="00000000" w:rsidDel="00000000" w:rsidP="00000000" w:rsidRDefault="00000000" w:rsidRPr="00000000" w14:paraId="0000006C">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 After knowing mindset of local people business could flourish accordingly post lockdown and government could plan economic strategies accordingly.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 APPLICTION</w:t>
      </w:r>
    </w:p>
    <w:p w:rsidR="00000000" w:rsidDel="00000000" w:rsidP="00000000" w:rsidRDefault="00000000" w:rsidRPr="00000000" w14:paraId="00000070">
      <w:pPr>
        <w:rPr/>
      </w:pPr>
      <w:r w:rsidDel="00000000" w:rsidR="00000000" w:rsidRPr="00000000">
        <w:rPr>
          <w:rtl w:val="0"/>
        </w:rPr>
        <w:t xml:space="preserve">This model can not only be used for analysis of coronavirus but also for any other sentiment analysis because it can be modified to give the desired outcome . This is a flexible model. </w:t>
      </w:r>
    </w:p>
    <w:p w:rsidR="00000000" w:rsidDel="00000000" w:rsidP="00000000" w:rsidRDefault="00000000" w:rsidRPr="00000000" w14:paraId="00000071">
      <w:pPr>
        <w:rPr/>
      </w:pPr>
      <w:r w:rsidDel="00000000" w:rsidR="00000000" w:rsidRPr="00000000">
        <w:rPr>
          <w:rtl w:val="0"/>
        </w:rPr>
        <w:t xml:space="preserve">9. CONCLUSION</w:t>
      </w:r>
    </w:p>
    <w:p w:rsidR="00000000" w:rsidDel="00000000" w:rsidP="00000000" w:rsidRDefault="00000000" w:rsidRPr="00000000" w14:paraId="00000072">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The present study applied sentiment analysis on twitter data related to worldwide COVID-19 </w:t>
      </w:r>
    </w:p>
    <w:p w:rsidR="00000000" w:rsidDel="00000000" w:rsidP="00000000" w:rsidRDefault="00000000" w:rsidRPr="00000000" w14:paraId="00000073">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outbreaks. The data has been collected during one of the most spread weeks of coronavirus </w:t>
      </w:r>
    </w:p>
    <w:p w:rsidR="00000000" w:rsidDel="00000000" w:rsidP="00000000" w:rsidRDefault="00000000" w:rsidRPr="00000000" w14:paraId="00000074">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0,00% 10,00% 20,00% 30,00% 40,00% 50,00% 60,00% 70,00%</w:t>
      </w:r>
    </w:p>
    <w:p w:rsidR="00000000" w:rsidDel="00000000" w:rsidP="00000000" w:rsidRDefault="00000000" w:rsidRPr="00000000" w14:paraId="00000075">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Depressed and fear</w:t>
      </w:r>
    </w:p>
    <w:p w:rsidR="00000000" w:rsidDel="00000000" w:rsidP="00000000" w:rsidRDefault="00000000" w:rsidRPr="00000000" w14:paraId="00000076">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Worry and boredom</w:t>
      </w:r>
    </w:p>
    <w:p w:rsidR="00000000" w:rsidDel="00000000" w:rsidP="00000000" w:rsidRDefault="00000000" w:rsidRPr="00000000" w14:paraId="00000077">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Relieved</w:t>
      </w:r>
    </w:p>
    <w:p w:rsidR="00000000" w:rsidDel="00000000" w:rsidP="00000000" w:rsidRDefault="00000000" w:rsidRPr="00000000" w14:paraId="00000078">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Calm and content</w:t>
      </w:r>
    </w:p>
    <w:p w:rsidR="00000000" w:rsidDel="00000000" w:rsidP="00000000" w:rsidRDefault="00000000" w:rsidRPr="00000000" w14:paraId="00000079">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Optimistic</w:t>
      </w:r>
    </w:p>
    <w:p w:rsidR="00000000" w:rsidDel="00000000" w:rsidP="00000000" w:rsidRDefault="00000000" w:rsidRPr="00000000" w14:paraId="0000007A">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Happy and joy</w:t>
      </w:r>
    </w:p>
    <w:p w:rsidR="00000000" w:rsidDel="00000000" w:rsidP="00000000" w:rsidRDefault="00000000" w:rsidRPr="00000000" w14:paraId="0000007B">
      <w:pPr>
        <w:shd w:fill="ffffff" w:val="clear"/>
        <w:spacing w:after="0" w:line="240" w:lineRule="auto"/>
        <w:rPr>
          <w:rFonts w:ascii="ffb" w:cs="ffb" w:eastAsia="ffb" w:hAnsi="ffb"/>
          <w:color w:val="000000"/>
        </w:rPr>
      </w:pPr>
      <w:r w:rsidDel="00000000" w:rsidR="00000000" w:rsidRPr="00000000">
        <w:rPr>
          <w:rFonts w:ascii="ffb" w:cs="ffb" w:eastAsia="ffb" w:hAnsi="ffb"/>
          <w:color w:val="000000"/>
          <w:rtl w:val="0"/>
        </w:rPr>
        <w:t xml:space="preserve">Average of sentiment analysis for one </w:t>
      </w:r>
    </w:p>
    <w:p w:rsidR="00000000" w:rsidDel="00000000" w:rsidP="00000000" w:rsidRDefault="00000000" w:rsidRPr="00000000" w14:paraId="0000007C">
      <w:pPr>
        <w:shd w:fill="ffffff" w:val="clear"/>
        <w:spacing w:after="0" w:line="240" w:lineRule="auto"/>
        <w:rPr>
          <w:rFonts w:ascii="ffb" w:cs="ffb" w:eastAsia="ffb" w:hAnsi="ffb"/>
          <w:color w:val="000000"/>
        </w:rPr>
      </w:pPr>
      <w:r w:rsidDel="00000000" w:rsidR="00000000" w:rsidRPr="00000000">
        <w:rPr>
          <w:rFonts w:ascii="ffb" w:cs="ffb" w:eastAsia="ffb" w:hAnsi="ffb"/>
          <w:color w:val="000000"/>
          <w:rtl w:val="0"/>
        </w:rPr>
        <w:t xml:space="preserve">week</w:t>
      </w:r>
    </w:p>
    <w:p w:rsidR="00000000" w:rsidDel="00000000" w:rsidP="00000000" w:rsidRDefault="00000000" w:rsidRPr="00000000" w14:paraId="0000007D">
      <w:pPr>
        <w:shd w:fill="ffffff" w:val="clear"/>
        <w:spacing w:after="0" w:line="240" w:lineRule="auto"/>
        <w:rPr>
          <w:rFonts w:ascii="ffa" w:cs="ffa" w:eastAsia="ffa" w:hAnsi="ffa"/>
          <w:color w:val="000000"/>
        </w:rPr>
      </w:pPr>
      <w:r w:rsidDel="00000000" w:rsidR="00000000" w:rsidRPr="00000000">
        <w:rPr>
          <w:rFonts w:ascii="ffa" w:cs="ffa" w:eastAsia="ffa" w:hAnsi="ffa"/>
          <w:color w:val="000000"/>
          <w:rtl w:val="0"/>
        </w:rPr>
        <w:t xml:space="preserve">COVID-19 % Coronavirus %</w:t>
      </w:r>
    </w:p>
    <w:p w:rsidR="00000000" w:rsidDel="00000000" w:rsidP="00000000" w:rsidRDefault="00000000" w:rsidRPr="00000000" w14:paraId="0000007E">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Kurdistan Journal of Applied Research | Special Issue on Coronavirus (COVID-19)| 62 </w:t>
      </w:r>
    </w:p>
    <w:p w:rsidR="00000000" w:rsidDel="00000000" w:rsidP="00000000" w:rsidRDefault="00000000" w:rsidRPr="00000000" w14:paraId="0000007F">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 </w:t>
      </w:r>
    </w:p>
    <w:p w:rsidR="00000000" w:rsidDel="00000000" w:rsidP="00000000" w:rsidRDefault="00000000" w:rsidRPr="00000000" w14:paraId="00000080">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which  is  09-4-2020  to  15-04-2020  (According  to  https://coronavirus.jhu.edu/map.html </w:t>
      </w:r>
    </w:p>
    <w:p w:rsidR="00000000" w:rsidDel="00000000" w:rsidP="00000000" w:rsidRDefault="00000000" w:rsidRPr="00000000" w14:paraId="00000081">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website) by using Twitter API and tweepy library of python. Two keywords are selected for </w:t>
      </w:r>
    </w:p>
    <w:p w:rsidR="00000000" w:rsidDel="00000000" w:rsidP="00000000" w:rsidRDefault="00000000" w:rsidRPr="00000000" w14:paraId="00000082">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searching  tweets  which  are  #coronavirus  and  #COVID-19  for  determining  polarity  and </w:t>
      </w:r>
    </w:p>
    <w:p w:rsidR="00000000" w:rsidDel="00000000" w:rsidP="00000000" w:rsidRDefault="00000000" w:rsidRPr="00000000" w14:paraId="00000083">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subjectivity. TextBlob library of python Sentiment Analysis techniques applied for collected </w:t>
      </w:r>
    </w:p>
    <w:p w:rsidR="00000000" w:rsidDel="00000000" w:rsidP="00000000" w:rsidRDefault="00000000" w:rsidRPr="00000000" w14:paraId="00000084">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tweets which are 530232 tweets. The results shown the neutral toll regarding both coronavirus </w:t>
      </w:r>
    </w:p>
    <w:p w:rsidR="00000000" w:rsidDel="00000000" w:rsidP="00000000" w:rsidRDefault="00000000" w:rsidRPr="00000000" w14:paraId="00000085">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and covid-19 keywords for polarity was significantly high which is more than 50 percent and </w:t>
      </w:r>
    </w:p>
    <w:p w:rsidR="00000000" w:rsidDel="00000000" w:rsidP="00000000" w:rsidRDefault="00000000" w:rsidRPr="00000000" w14:paraId="00000086">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the large portion of the records were objective which was approximately 64 percent. From this </w:t>
      </w:r>
    </w:p>
    <w:p w:rsidR="00000000" w:rsidDel="00000000" w:rsidP="00000000" w:rsidRDefault="00000000" w:rsidRPr="00000000" w14:paraId="00000087">
      <w:pPr>
        <w:shd w:fill="ffffff" w:val="clear"/>
        <w:spacing w:after="0" w:line="240" w:lineRule="auto"/>
        <w:rPr>
          <w:rFonts w:ascii="ff2" w:cs="ff2" w:eastAsia="ff2" w:hAnsi="ff2"/>
          <w:color w:val="000000"/>
        </w:rPr>
      </w:pPr>
      <w:r w:rsidDel="00000000" w:rsidR="00000000" w:rsidRPr="00000000">
        <w:rPr>
          <w:rFonts w:ascii="ff2" w:cs="ff2" w:eastAsia="ff2" w:hAnsi="ff2"/>
          <w:color w:val="000000"/>
          <w:rtl w:val="0"/>
        </w:rPr>
        <w:t xml:space="preserve">study we can say that people's reactions vary day to day from posting their feelings on social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10. FUTURE SCOPE</w:t>
      </w:r>
    </w:p>
    <w:p w:rsidR="00000000" w:rsidDel="00000000" w:rsidP="00000000" w:rsidRDefault="00000000" w:rsidRPr="00000000" w14:paraId="0000008B">
      <w:pPr>
        <w:numPr>
          <w:ilvl w:val="0"/>
          <w:numId w:val="1"/>
        </w:numPr>
        <w:shd w:fill="ffffff" w:val="clear"/>
        <w:spacing w:after="0" w:before="280" w:line="24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findings of the study might be helpful in identifying the knowledge and attitudes of Covid-19 among all age groups</w:t>
      </w:r>
    </w:p>
    <w:p w:rsidR="00000000" w:rsidDel="00000000" w:rsidP="00000000" w:rsidRDefault="00000000" w:rsidRPr="00000000" w14:paraId="0000008C">
      <w:pPr>
        <w:numPr>
          <w:ilvl w:val="0"/>
          <w:numId w:val="1"/>
        </w:numPr>
        <w:shd w:fill="ffffff" w:val="clear"/>
        <w:spacing w:after="0" w:before="0" w:line="24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findings of the study might be helpful to future researchers.</w:t>
      </w:r>
    </w:p>
    <w:p w:rsidR="00000000" w:rsidDel="00000000" w:rsidP="00000000" w:rsidRDefault="00000000" w:rsidRPr="00000000" w14:paraId="0000008D">
      <w:pPr>
        <w:numPr>
          <w:ilvl w:val="0"/>
          <w:numId w:val="1"/>
        </w:numPr>
        <w:shd w:fill="ffffff" w:val="clear"/>
        <w:spacing w:after="0" w:before="0" w:line="24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knowledge attitudes of youths about covid-19 will be assessed. The prevention measures followed by the people will be assessed.</w:t>
      </w:r>
    </w:p>
    <w:p w:rsidR="00000000" w:rsidDel="00000000" w:rsidP="00000000" w:rsidRDefault="00000000" w:rsidRPr="00000000" w14:paraId="0000008E">
      <w:pPr>
        <w:numPr>
          <w:ilvl w:val="0"/>
          <w:numId w:val="1"/>
        </w:numPr>
        <w:shd w:fill="ffffff" w:val="clear"/>
        <w:spacing w:after="280" w:before="0" w:line="24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Best part of this would be a new algorithm would be devised.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11. BIBLIOGRAPHY </w:t>
      </w:r>
    </w:p>
    <w:p w:rsidR="00000000" w:rsidDel="00000000" w:rsidP="00000000" w:rsidRDefault="00000000" w:rsidRPr="00000000" w14:paraId="00000091">
      <w:pPr>
        <w:shd w:fill="ffffff" w:val="clear"/>
        <w:spacing w:after="150" w:before="30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1.https://www.kaggle.com/smid80/coronavirus-covid19-tweets</w:t>
      </w:r>
    </w:p>
    <w:p w:rsidR="00000000" w:rsidDel="00000000" w:rsidP="00000000" w:rsidRDefault="00000000" w:rsidRPr="00000000" w14:paraId="00000092">
      <w:pPr>
        <w:shd w:fill="ffffff" w:val="clear"/>
        <w:spacing w:after="150" w:before="30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2. https://ieee-dataport.org/open-access/corona-virus-covid-19-tweets-dataset</w:t>
      </w:r>
    </w:p>
    <w:p w:rsidR="00000000" w:rsidDel="00000000" w:rsidP="00000000" w:rsidRDefault="00000000" w:rsidRPr="00000000" w14:paraId="00000093">
      <w:pPr>
        <w:shd w:fill="ffffff" w:val="clear"/>
        <w:spacing w:after="150" w:before="30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3.https://www.ncbi.nlm.nih.gov/pmc/articles/PMC7152888/</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APPENDIX</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ff1"/>
  <w:font w:name="ffa"/>
  <w:font w:name="ff2"/>
  <w:font w:name="ffb"/>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18BD"/>
    <w:pPr>
      <w:ind w:left="720"/>
      <w:contextualSpacing w:val="1"/>
    </w:pPr>
  </w:style>
  <w:style w:type="character" w:styleId="a" w:customStyle="1">
    <w:name w:val="_"/>
    <w:basedOn w:val="DefaultParagraphFont"/>
    <w:rsid w:val="000A18BD"/>
  </w:style>
  <w:style w:type="character" w:styleId="fs0" w:customStyle="1">
    <w:name w:val="fs0"/>
    <w:basedOn w:val="DefaultParagraphFont"/>
    <w:rsid w:val="00D100DC"/>
  </w:style>
  <w:style w:type="character" w:styleId="fs1" w:customStyle="1">
    <w:name w:val="fs1"/>
    <w:basedOn w:val="DefaultParagraphFont"/>
    <w:rsid w:val="00D100DC"/>
  </w:style>
  <w:style w:type="character" w:styleId="ls14" w:customStyle="1">
    <w:name w:val="ls14"/>
    <w:basedOn w:val="DefaultParagraphFont"/>
    <w:rsid w:val="00D100DC"/>
  </w:style>
  <w:style w:type="character" w:styleId="ff2" w:customStyle="1">
    <w:name w:val="ff2"/>
    <w:basedOn w:val="DefaultParagraphFont"/>
    <w:rsid w:val="00D100DC"/>
  </w:style>
  <w:style w:type="character" w:styleId="ff1" w:customStyle="1">
    <w:name w:val="ff1"/>
    <w:basedOn w:val="DefaultParagraphFont"/>
    <w:rsid w:val="00D100DC"/>
  </w:style>
  <w:style w:type="character" w:styleId="ls11" w:customStyle="1">
    <w:name w:val="ls11"/>
    <w:basedOn w:val="DefaultParagraphFont"/>
    <w:rsid w:val="00D100DC"/>
  </w:style>
  <w:style w:type="character" w:styleId="ls18" w:customStyle="1">
    <w:name w:val="ls18"/>
    <w:basedOn w:val="DefaultParagraphFont"/>
    <w:rsid w:val="00D100DC"/>
  </w:style>
  <w:style w:type="character" w:styleId="ls4" w:customStyle="1">
    <w:name w:val="ls4"/>
    <w:basedOn w:val="DefaultParagraphFont"/>
    <w:rsid w:val="00D100DC"/>
  </w:style>
  <w:style w:type="character" w:styleId="ffa" w:customStyle="1">
    <w:name w:val="ffa"/>
    <w:basedOn w:val="DefaultParagraphFont"/>
    <w:rsid w:val="00D100DC"/>
  </w:style>
  <w:style w:type="character" w:styleId="ls17" w:customStyle="1">
    <w:name w:val="ls17"/>
    <w:basedOn w:val="DefaultParagraphFont"/>
    <w:rsid w:val="00D100DC"/>
  </w:style>
  <w:style w:type="character" w:styleId="ff6" w:customStyle="1">
    <w:name w:val="ff6"/>
    <w:basedOn w:val="DefaultParagraphFont"/>
    <w:rsid w:val="00D100DC"/>
  </w:style>
  <w:style w:type="character" w:styleId="ff3" w:customStyle="1">
    <w:name w:val="ff3"/>
    <w:basedOn w:val="DefaultParagraphFont"/>
    <w:rsid w:val="00D100DC"/>
  </w:style>
  <w:style w:type="character" w:styleId="ls2" w:customStyle="1">
    <w:name w:val="ls2"/>
    <w:basedOn w:val="DefaultParagraphFont"/>
    <w:rsid w:val="00D100DC"/>
  </w:style>
  <w:style w:type="paragraph" w:styleId="BalloonText">
    <w:name w:val="Balloon Text"/>
    <w:basedOn w:val="Normal"/>
    <w:link w:val="BalloonTextChar"/>
    <w:uiPriority w:val="99"/>
    <w:semiHidden w:val="1"/>
    <w:unhideWhenUsed w:val="1"/>
    <w:rsid w:val="00901C6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1C6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 w:type="dxa"/>
        <w:left w:w="12.0" w:type="dxa"/>
        <w:bottom w:w="12.0" w:type="dxa"/>
        <w:right w:w="1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3sGgM4xVPXhG3z5DpCSUy5dgg==">AMUW2mV6Acavks7rAPaJG+ZdSG6KQwxJXSUAJMuMO6v/mmeZLmmRs2lZ4YKjmAnhVJ9J8ve3CqlcS/DHgrQ+gbLHUNUBeDayL/queoVaYKbInQTPNmqJ/yXIYQpC2iW9/x1Xzln6eohL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2020-07-15T05:46:00Z</dcterms:created>
  <dc:creator>sumish kaura</dc:creator>
</cp:coreProperties>
</file>