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eouvng09r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Universal Coding</w:t>
      </w:r>
    </w:p>
    <w:tbl>
      <w:tblPr>
        <w:tblStyle w:val="Table1"/>
        <w:tblpPr w:leftFromText="180" w:rightFromText="180" w:topFromText="180" w:bottomFromText="180" w:vertAnchor="text" w:horzAnchor="text" w:tblpX="135" w:tblpY="265.38818359375006"/>
        <w:tblW w:w="11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3825"/>
        <w:gridCol w:w="3510"/>
        <w:gridCol w:w="2160"/>
        <w:tblGridChange w:id="0">
          <w:tblGrid>
            <w:gridCol w:w="1815"/>
            <w:gridCol w:w="3825"/>
            <w:gridCol w:w="3510"/>
            <w:gridCol w:w="2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Ask Yourself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This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Identify Problem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Is it about </w:t>
            </w:r>
            <w:r w:rsidDel="00000000" w:rsidR="00000000" w:rsidRPr="00000000">
              <w:rPr>
                <w:b w:val="1"/>
                <w:rtl w:val="0"/>
              </w:rPr>
              <w:t xml:space="preserve">searching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sorting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counting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optimizing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combining data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Categorize it: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Search problem → Think Hash/Two Pointers/Binary Search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Order required → Sorting or Heap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Frequency/count → Hash Map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Range/sum queries → Prefix Sum / Sliding Window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Dynamic decisions → 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Problem type narrows the pool of possible algorithms instantly.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Spot Constraints &amp; Data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What is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? How big is the input?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 ≤ 100 → O(n²) might be fine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 ≤ 10⁵ → Aim for O(n log n) or better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 ≤ 10⁶ → O(n) or O(log n)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Compare input size vs. time limit (≈ 10⁸ ops/second).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Quickly rules out slow algorithms.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Plan Brute Force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Can I solve it in the simplest possible way without worrying about complexity?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Write the brute force mentally (O(n²) or worse).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This gives a baseline to optimize from.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Optimize by Reducing Loops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Can I replace nested loops?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Replace search in loop → Hashing (O(1))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Replace multiple scans → Prefix Sum / Sliding Window (O(n))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Need min/max while processing → Heap / Monotonic 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Choose algorithm with least complexity that still works.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Turns O(n²) into O(n log n) or O(n).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Pick Final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Which is the </w:t>
            </w:r>
            <w:r w:rsidDel="00000000" w:rsidR="00000000" w:rsidRPr="00000000">
              <w:rPr>
                <w:b w:val="1"/>
                <w:rtl w:val="0"/>
              </w:rPr>
              <w:t xml:space="preserve">best balance</w:t>
            </w:r>
            <w:r w:rsidDel="00000000" w:rsidR="00000000" w:rsidRPr="00000000">
              <w:rPr>
                <w:rtl w:val="0"/>
              </w:rPr>
              <w:t xml:space="preserve"> between time complexity and implementation ease?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Justify to interviewer: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1️⃣ Brute force complexity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2️⃣ Why it fails for large 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3️⃣ Chosen optimal complexity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4️⃣ Trade-offs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Shows structured thinking, not guesswork.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hus8vb2ir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uz90lm3r1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5ca39e9b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fc694wz0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5zwrcpr4c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dukusmdjs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zc3jdyws7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/>
      </w:pPr>
      <w:bookmarkStart w:colFirst="0" w:colLast="0" w:name="_xem7ow4xlie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Problem-Solving Flow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u3yag2t7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Complexity Cheat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10" w:tblpY="0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3065"/>
        <w:gridCol w:w="2210"/>
        <w:tblGridChange w:id="0">
          <w:tblGrid>
            <w:gridCol w:w="2420"/>
            <w:gridCol w:w="3065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Trait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Likely Optimal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 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Finding max/min/kth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Linear scan or 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O(n) or O(n log k)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Checking duplicates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Hash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Sorted data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Sort (Quick/Merge)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 sums/averages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Prefix Sum / Sliding 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Frequent lookups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Hash Map / 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O(1) / O(log 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BFS/DFS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O(V+E)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Shortest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Dijkstra/Floyd/Bellman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O(E log V) or O(V³)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decisions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O(n) to O(n²)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