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65151" w:rsidRDefault="00000000">
      <w:hyperlink r:id="rId4" w:anchor="activation=relu&amp;batchSize=10&amp;dataset=spiral&amp;regDataset=reg-plane&amp;learningRate=0.01&amp;regularizationRate=0&amp;noise=5&amp;networkShape=7,7&amp;seed=0.73823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>
        <w:r>
          <w:rPr>
            <w:color w:val="1155CC"/>
            <w:u w:val="single"/>
          </w:rPr>
          <w:t>https://playground.tensorflow.org/#activation=relu&amp;batchSize=10&amp;dataset=spiral&amp;regDataset=reg-plane&amp;learningRate=0.01&amp;regularizationRate=0&amp;noise=5&amp;networkShape=7,7&amp;seed=0.73823&amp;showTestData=false&amp;discretize=false&amp;percTrainData=50&amp;x=true&amp;y=true&amp;xTimes</w:t>
        </w:r>
        <w:r>
          <w:rPr>
            <w:color w:val="1155CC"/>
            <w:u w:val="single"/>
          </w:rPr>
          <w:t>Y</w:t>
        </w:r>
        <w:r>
          <w:rPr>
            <w:color w:val="1155CC"/>
            <w:u w:val="single"/>
          </w:rPr>
          <w:t>=false&amp;xSquared=false&amp;ySquared=false&amp;cosX=false&amp;sinX=false&amp;cosY=false&amp;sinY=false&amp;collectStats=false&amp;problem=classification&amp;initZero=false&amp;hideText=false</w:t>
        </w:r>
      </w:hyperlink>
    </w:p>
    <w:p w14:paraId="00000002" w14:textId="77777777" w:rsidR="00C65151" w:rsidRDefault="00C65151"/>
    <w:p w14:paraId="472009F3" w14:textId="6057ABDB" w:rsidR="00F9264E" w:rsidRDefault="00F9264E">
      <w:r w:rsidRPr="00F9264E">
        <w:drawing>
          <wp:inline distT="0" distB="0" distL="0" distR="0" wp14:anchorId="1E68CBF9" wp14:editId="60B9BA78">
            <wp:extent cx="5733415" cy="2941320"/>
            <wp:effectExtent l="0" t="0" r="635" b="0"/>
            <wp:docPr id="95038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85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7128" w14:textId="210A5329" w:rsidR="00F9264E" w:rsidRDefault="00F9264E">
      <w:r>
        <w:t>If we want to see the example of perceptron is not working in the non linear data go to this link and see with examples try with different different data.</w:t>
      </w:r>
    </w:p>
    <w:p w14:paraId="53B3A258" w14:textId="606B20EA" w:rsidR="00835614" w:rsidRDefault="00835614">
      <w:r>
        <w:t>In this there is 0 Hidden layers</w:t>
      </w:r>
    </w:p>
    <w:p w14:paraId="473AC865" w14:textId="77777777" w:rsidR="00835614" w:rsidRDefault="00835614"/>
    <w:p w14:paraId="26AB0545" w14:textId="2F3C92D8" w:rsidR="00835614" w:rsidRDefault="00835614">
      <w:r>
        <w:t>If we select multiclass classification data then use multiple perceptrons use multiple hidden layers use multiple neurons we can also change the learning rate also.</w:t>
      </w:r>
    </w:p>
    <w:p w14:paraId="6BAA34D5" w14:textId="234D699E" w:rsidR="00835614" w:rsidRDefault="00835614">
      <w:r w:rsidRPr="00835614">
        <w:drawing>
          <wp:inline distT="0" distB="0" distL="0" distR="0" wp14:anchorId="6BD99A8D" wp14:editId="672627F6">
            <wp:extent cx="5733415" cy="2964815"/>
            <wp:effectExtent l="0" t="0" r="635" b="6985"/>
            <wp:docPr id="89835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5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C65151" w:rsidRDefault="00C65151"/>
    <w:p w14:paraId="00000004" w14:textId="77777777" w:rsidR="00C65151" w:rsidRDefault="00C65151"/>
    <w:p w14:paraId="00000005" w14:textId="77777777" w:rsidR="00C65151" w:rsidRDefault="00000000">
      <w:hyperlink r:id="rId7">
        <w:r>
          <w:rPr>
            <w:color w:val="1155CC"/>
            <w:u w:val="single"/>
          </w:rPr>
          <w:t>https://www.tinkershop.net/ml/sigmoid_calculator.html</w:t>
        </w:r>
      </w:hyperlink>
    </w:p>
    <w:p w14:paraId="00000006" w14:textId="77777777" w:rsidR="00C65151" w:rsidRDefault="00C65151"/>
    <w:p w14:paraId="00000007" w14:textId="77777777" w:rsidR="00C65151" w:rsidRDefault="00000000">
      <w:hyperlink r:id="rId8">
        <w:r>
          <w:rPr>
            <w:color w:val="1155CC"/>
            <w:u w:val="single"/>
          </w:rPr>
          <w:t>https://adamharley.com/nn_vis/mlp/3d.html</w:t>
        </w:r>
      </w:hyperlink>
    </w:p>
    <w:p w14:paraId="00000008" w14:textId="77777777" w:rsidR="00C65151" w:rsidRDefault="00C65151"/>
    <w:p w14:paraId="00000009" w14:textId="77777777" w:rsidR="00C65151" w:rsidRDefault="00000000">
      <w:hyperlink r:id="rId9">
        <w:r>
          <w:rPr>
            <w:color w:val="1155CC"/>
            <w:u w:val="single"/>
          </w:rPr>
          <w:t>https://adamharley.com/nn_vis/mlp/2d.html</w:t>
        </w:r>
      </w:hyperlink>
    </w:p>
    <w:p w14:paraId="0000000A" w14:textId="77777777" w:rsidR="00C65151" w:rsidRDefault="00C65151"/>
    <w:sectPr w:rsidR="00C651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151"/>
    <w:rsid w:val="00835614"/>
    <w:rsid w:val="00A13B7D"/>
    <w:rsid w:val="00C65151"/>
    <w:rsid w:val="00F9264E"/>
    <w:rsid w:val="00FB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6980"/>
  <w15:docId w15:val="{84F4B29B-E272-4C34-A927-877FB0EA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harley.com/nn_vis/mlp/3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kershop.net/ml/sigmoid_calculato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layground.tensorflow.org/" TargetMode="External"/><Relationship Id="rId9" Type="http://schemas.openxmlformats.org/officeDocument/2006/relationships/hyperlink" Target="https://adamharley.com/nn_vis/mlp/2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Komal Kashani</cp:lastModifiedBy>
  <cp:revision>4</cp:revision>
  <dcterms:created xsi:type="dcterms:W3CDTF">2025-01-19T17:38:00Z</dcterms:created>
  <dcterms:modified xsi:type="dcterms:W3CDTF">2025-01-19T17:43:00Z</dcterms:modified>
</cp:coreProperties>
</file>