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5EA2A" w14:textId="77777777" w:rsidR="001C1F54" w:rsidRPr="001C1F54" w:rsidRDefault="001C1F54" w:rsidP="001C1F54">
      <w:pPr>
        <w:spacing w:line="480" w:lineRule="auto"/>
        <w:rPr>
          <w:rFonts w:ascii="Times New Roman" w:hAnsi="Times New Roman" w:cs="Times New Roman"/>
        </w:rPr>
      </w:pPr>
      <w:r w:rsidRPr="001C1F54">
        <w:rPr>
          <w:rFonts w:ascii="Times New Roman" w:hAnsi="Times New Roman" w:cs="Times New Roman"/>
        </w:rPr>
        <w:t>Komal Khan</w:t>
      </w:r>
    </w:p>
    <w:p w14:paraId="28451484" w14:textId="7C80BFFE" w:rsidR="001C1F54" w:rsidRPr="001C1F54" w:rsidRDefault="001C1F54" w:rsidP="001C1F54">
      <w:pPr>
        <w:spacing w:line="480" w:lineRule="auto"/>
        <w:rPr>
          <w:rFonts w:ascii="Times New Roman" w:hAnsi="Times New Roman" w:cs="Times New Roman"/>
        </w:rPr>
      </w:pPr>
      <w:r w:rsidRPr="001C1F54">
        <w:rPr>
          <w:rFonts w:ascii="Times New Roman" w:hAnsi="Times New Roman" w:cs="Times New Roman"/>
        </w:rPr>
        <w:t>CST- 3</w:t>
      </w:r>
      <w:r w:rsidRPr="001C1F54">
        <w:rPr>
          <w:rFonts w:ascii="Times New Roman" w:hAnsi="Times New Roman" w:cs="Times New Roman"/>
        </w:rPr>
        <w:t>1</w:t>
      </w:r>
      <w:r w:rsidRPr="001C1F54">
        <w:rPr>
          <w:rFonts w:ascii="Times New Roman" w:hAnsi="Times New Roman" w:cs="Times New Roman"/>
        </w:rPr>
        <w:t>5 (</w:t>
      </w:r>
      <w:r w:rsidRPr="001C1F54">
        <w:rPr>
          <w:rFonts w:ascii="Times New Roman" w:hAnsi="Times New Roman" w:cs="Times New Roman"/>
        </w:rPr>
        <w:t>Operating System</w:t>
      </w:r>
      <w:r w:rsidRPr="001C1F54">
        <w:rPr>
          <w:rFonts w:ascii="Times New Roman" w:hAnsi="Times New Roman" w:cs="Times New Roman"/>
        </w:rPr>
        <w:t>)</w:t>
      </w:r>
    </w:p>
    <w:p w14:paraId="7D30DBD3" w14:textId="77777777" w:rsidR="001C1F54" w:rsidRPr="001C1F54" w:rsidRDefault="001C1F54" w:rsidP="001C1F54">
      <w:pPr>
        <w:spacing w:line="480" w:lineRule="auto"/>
        <w:rPr>
          <w:rFonts w:ascii="Times New Roman" w:hAnsi="Times New Roman" w:cs="Times New Roman"/>
        </w:rPr>
      </w:pPr>
      <w:r w:rsidRPr="001C1F54">
        <w:rPr>
          <w:rFonts w:ascii="Times New Roman" w:hAnsi="Times New Roman" w:cs="Times New Roman"/>
        </w:rPr>
        <w:t>Dr. Citro</w:t>
      </w:r>
    </w:p>
    <w:p w14:paraId="566E1F9E" w14:textId="77777777" w:rsidR="001C1F54" w:rsidRPr="001C1F54" w:rsidRDefault="001C1F54" w:rsidP="001C1F54">
      <w:pPr>
        <w:spacing w:line="480" w:lineRule="auto"/>
        <w:rPr>
          <w:rFonts w:ascii="Times New Roman" w:hAnsi="Times New Roman" w:cs="Times New Roman"/>
        </w:rPr>
      </w:pPr>
      <w:r w:rsidRPr="001C1F54">
        <w:rPr>
          <w:rFonts w:ascii="Times New Roman" w:hAnsi="Times New Roman" w:cs="Times New Roman"/>
        </w:rPr>
        <w:t>February 1, 2026</w:t>
      </w:r>
    </w:p>
    <w:p w14:paraId="4691D048" w14:textId="449821D7" w:rsidR="001C1F54" w:rsidRPr="001C1F54" w:rsidRDefault="001C1F54" w:rsidP="001C1F54">
      <w:pPr>
        <w:spacing w:line="480" w:lineRule="auto"/>
        <w:jc w:val="center"/>
        <w:rPr>
          <w:rFonts w:ascii="Times New Roman" w:hAnsi="Times New Roman" w:cs="Times New Roman"/>
          <w:b/>
          <w:bCs/>
          <w:sz w:val="28"/>
          <w:szCs w:val="28"/>
        </w:rPr>
      </w:pPr>
      <w:r w:rsidRPr="001C1F54">
        <w:rPr>
          <w:rFonts w:ascii="Times New Roman" w:hAnsi="Times New Roman" w:cs="Times New Roman"/>
          <w:b/>
          <w:bCs/>
          <w:sz w:val="28"/>
          <w:szCs w:val="28"/>
        </w:rPr>
        <w:t>Assignment 1- Producer and Consumer</w:t>
      </w:r>
    </w:p>
    <w:p w14:paraId="786ECE5B" w14:textId="3BEE44AE" w:rsidR="001C1F54" w:rsidRDefault="001C1F54" w:rsidP="001C1F54">
      <w:pPr>
        <w:spacing w:line="480" w:lineRule="auto"/>
        <w:rPr>
          <w:rFonts w:ascii="Times New Roman" w:hAnsi="Times New Roman" w:cs="Times New Roman"/>
          <w:b/>
          <w:bCs/>
        </w:rPr>
      </w:pPr>
      <w:r w:rsidRPr="001C1F54">
        <w:rPr>
          <w:rFonts w:ascii="Times New Roman" w:hAnsi="Times New Roman" w:cs="Times New Roman"/>
          <w:b/>
          <w:bCs/>
        </w:rPr>
        <w:t>Description:</w:t>
      </w:r>
    </w:p>
    <w:p w14:paraId="03821907" w14:textId="7A0ACF7D" w:rsidR="001C1F54" w:rsidRPr="001C1F54" w:rsidRDefault="001C1F54" w:rsidP="001C1F54">
      <w:pPr>
        <w:spacing w:line="480" w:lineRule="auto"/>
        <w:rPr>
          <w:rFonts w:ascii="Times New Roman" w:hAnsi="Times New Roman" w:cs="Times New Roman"/>
        </w:rPr>
      </w:pPr>
      <w:r w:rsidRPr="001C1F54">
        <w:rPr>
          <w:rFonts w:ascii="Times New Roman" w:hAnsi="Times New Roman" w:cs="Times New Roman"/>
        </w:rPr>
        <w:t>Program demonstrates the Producer and Consumer problem</w:t>
      </w:r>
      <w:r>
        <w:rPr>
          <w:rFonts w:ascii="Times New Roman" w:hAnsi="Times New Roman" w:cs="Times New Roman"/>
        </w:rPr>
        <w:t xml:space="preserve"> in C language by using </w:t>
      </w:r>
      <w:proofErr w:type="spellStart"/>
      <w:r>
        <w:rPr>
          <w:rFonts w:ascii="Times New Roman" w:hAnsi="Times New Roman" w:cs="Times New Roman"/>
        </w:rPr>
        <w:t>pthread</w:t>
      </w:r>
      <w:proofErr w:type="spellEnd"/>
      <w:r>
        <w:rPr>
          <w:rFonts w:ascii="Times New Roman" w:hAnsi="Times New Roman" w:cs="Times New Roman"/>
        </w:rPr>
        <w:t xml:space="preserve"> library. Multiple producer threads generate data item and place them into a shared buffer of sized which is fixed and consumers remove those threads to process them. </w:t>
      </w:r>
    </w:p>
    <w:p w14:paraId="72A25624" w14:textId="346CA3D5" w:rsidR="001C1F54" w:rsidRDefault="001C1F54" w:rsidP="001C1F54">
      <w:pPr>
        <w:spacing w:line="480" w:lineRule="auto"/>
        <w:rPr>
          <w:rFonts w:ascii="Times New Roman" w:hAnsi="Times New Roman" w:cs="Times New Roman"/>
          <w:b/>
          <w:bCs/>
        </w:rPr>
      </w:pPr>
      <w:r w:rsidRPr="001C1F54">
        <w:rPr>
          <w:rFonts w:ascii="Times New Roman" w:hAnsi="Times New Roman" w:cs="Times New Roman"/>
          <w:b/>
          <w:bCs/>
        </w:rPr>
        <w:t>Problem:</w:t>
      </w:r>
    </w:p>
    <w:p w14:paraId="4A7329AB" w14:textId="6C6AF990" w:rsidR="001C1F54" w:rsidRPr="001C1F54" w:rsidRDefault="001C1F54" w:rsidP="001C1F54">
      <w:pPr>
        <w:spacing w:line="480" w:lineRule="auto"/>
        <w:rPr>
          <w:rFonts w:ascii="Times New Roman" w:hAnsi="Times New Roman" w:cs="Times New Roman"/>
        </w:rPr>
      </w:pPr>
      <w:r w:rsidRPr="001C1F54">
        <w:rPr>
          <w:rFonts w:ascii="Times New Roman" w:hAnsi="Times New Roman" w:cs="Times New Roman"/>
        </w:rPr>
        <w:t xml:space="preserve">The problem is how to safely share a limited buffer between multiple producers and consumer threads without the data corruption. </w:t>
      </w:r>
      <w:r>
        <w:rPr>
          <w:rFonts w:ascii="Times New Roman" w:hAnsi="Times New Roman" w:cs="Times New Roman"/>
        </w:rPr>
        <w:t>Producers</w:t>
      </w:r>
      <w:r>
        <w:rPr>
          <w:rFonts w:ascii="Times New Roman" w:hAnsi="Times New Roman" w:cs="Times New Roman"/>
        </w:rPr>
        <w:t xml:space="preserve"> might not add </w:t>
      </w:r>
      <w:r>
        <w:rPr>
          <w:rFonts w:ascii="Times New Roman" w:hAnsi="Times New Roman" w:cs="Times New Roman"/>
        </w:rPr>
        <w:t>items</w:t>
      </w:r>
      <w:r>
        <w:rPr>
          <w:rFonts w:ascii="Times New Roman" w:hAnsi="Times New Roman" w:cs="Times New Roman"/>
        </w:rPr>
        <w:t xml:space="preserve"> when the buffer is </w:t>
      </w:r>
      <w:proofErr w:type="gramStart"/>
      <w:r>
        <w:rPr>
          <w:rFonts w:ascii="Times New Roman" w:hAnsi="Times New Roman" w:cs="Times New Roman"/>
        </w:rPr>
        <w:t>full</w:t>
      </w:r>
      <w:proofErr w:type="gramEnd"/>
      <w:r>
        <w:rPr>
          <w:rFonts w:ascii="Times New Roman" w:hAnsi="Times New Roman" w:cs="Times New Roman"/>
        </w:rPr>
        <w:t xml:space="preserve"> and the consumer must not remove </w:t>
      </w:r>
      <w:r>
        <w:rPr>
          <w:rFonts w:ascii="Times New Roman" w:hAnsi="Times New Roman" w:cs="Times New Roman"/>
        </w:rPr>
        <w:t>items</w:t>
      </w:r>
      <w:r>
        <w:rPr>
          <w:rFonts w:ascii="Times New Roman" w:hAnsi="Times New Roman" w:cs="Times New Roman"/>
        </w:rPr>
        <w:t xml:space="preserve"> when the buffer is empty. Without this coordination race </w:t>
      </w:r>
      <w:r>
        <w:rPr>
          <w:rFonts w:ascii="Times New Roman" w:hAnsi="Times New Roman" w:cs="Times New Roman"/>
        </w:rPr>
        <w:t>conditions</w:t>
      </w:r>
      <w:r>
        <w:rPr>
          <w:rFonts w:ascii="Times New Roman" w:hAnsi="Times New Roman" w:cs="Times New Roman"/>
        </w:rPr>
        <w:t xml:space="preserve"> can happen which lead to system crash.</w:t>
      </w:r>
    </w:p>
    <w:p w14:paraId="1A1463B3" w14:textId="547B2077" w:rsidR="001C1F54" w:rsidRDefault="001C1F54" w:rsidP="001C1F54">
      <w:pPr>
        <w:spacing w:line="480" w:lineRule="auto"/>
        <w:rPr>
          <w:rFonts w:ascii="Times New Roman" w:hAnsi="Times New Roman" w:cs="Times New Roman"/>
          <w:b/>
          <w:bCs/>
        </w:rPr>
      </w:pPr>
      <w:r w:rsidRPr="001C1F54">
        <w:rPr>
          <w:rFonts w:ascii="Times New Roman" w:hAnsi="Times New Roman" w:cs="Times New Roman"/>
          <w:b/>
          <w:bCs/>
        </w:rPr>
        <w:t>Solution:</w:t>
      </w:r>
    </w:p>
    <w:p w14:paraId="3E843888" w14:textId="2043C5D7" w:rsidR="001C1F54" w:rsidRPr="00F40B28" w:rsidRDefault="00F40B28" w:rsidP="001C1F54">
      <w:pPr>
        <w:spacing w:line="480" w:lineRule="auto"/>
        <w:rPr>
          <w:rFonts w:ascii="Times New Roman" w:hAnsi="Times New Roman" w:cs="Times New Roman"/>
        </w:rPr>
      </w:pPr>
      <w:r w:rsidRPr="00F40B28">
        <w:rPr>
          <w:rFonts w:ascii="Times New Roman" w:hAnsi="Times New Roman" w:cs="Times New Roman"/>
        </w:rPr>
        <w:t xml:space="preserve">A shared buffer is </w:t>
      </w:r>
      <w:proofErr w:type="gramStart"/>
      <w:r w:rsidRPr="00F40B28">
        <w:rPr>
          <w:rFonts w:ascii="Times New Roman" w:hAnsi="Times New Roman" w:cs="Times New Roman"/>
        </w:rPr>
        <w:t>used</w:t>
      </w:r>
      <w:r>
        <w:rPr>
          <w:rFonts w:ascii="Times New Roman" w:hAnsi="Times New Roman" w:cs="Times New Roman"/>
        </w:rPr>
        <w:t>,</w:t>
      </w:r>
      <w:proofErr w:type="gramEnd"/>
      <w:r w:rsidRPr="00F40B28">
        <w:rPr>
          <w:rFonts w:ascii="Times New Roman" w:hAnsi="Times New Roman" w:cs="Times New Roman"/>
        </w:rPr>
        <w:t xml:space="preserve"> it tracks how many </w:t>
      </w:r>
      <w:proofErr w:type="gramStart"/>
      <w:r w:rsidRPr="00F40B28">
        <w:rPr>
          <w:rFonts w:ascii="Times New Roman" w:hAnsi="Times New Roman" w:cs="Times New Roman"/>
        </w:rPr>
        <w:t>item</w:t>
      </w:r>
      <w:proofErr w:type="gramEnd"/>
      <w:r w:rsidRPr="00F40B28">
        <w:rPr>
          <w:rFonts w:ascii="Times New Roman" w:hAnsi="Times New Roman" w:cs="Times New Roman"/>
        </w:rPr>
        <w:t xml:space="preserve"> have been produced </w:t>
      </w:r>
      <w:proofErr w:type="gramStart"/>
      <w:r w:rsidRPr="00F40B28">
        <w:rPr>
          <w:rFonts w:ascii="Times New Roman" w:hAnsi="Times New Roman" w:cs="Times New Roman"/>
        </w:rPr>
        <w:t>and also</w:t>
      </w:r>
      <w:proofErr w:type="gramEnd"/>
      <w:r w:rsidRPr="00F40B28">
        <w:rPr>
          <w:rFonts w:ascii="Times New Roman" w:hAnsi="Times New Roman" w:cs="Times New Roman"/>
        </w:rPr>
        <w:t xml:space="preserve"> how many have been consumed. One thread at a time modifies the shared buffer and counter. </w:t>
      </w:r>
      <w:r>
        <w:rPr>
          <w:rFonts w:ascii="Times New Roman" w:hAnsi="Times New Roman" w:cs="Times New Roman"/>
        </w:rPr>
        <w:t xml:space="preserve">Producers </w:t>
      </w:r>
      <w:proofErr w:type="gramStart"/>
      <w:r>
        <w:rPr>
          <w:rFonts w:ascii="Times New Roman" w:hAnsi="Times New Roman" w:cs="Times New Roman"/>
        </w:rPr>
        <w:t>wait when</w:t>
      </w:r>
      <w:proofErr w:type="gramEnd"/>
      <w:r>
        <w:rPr>
          <w:rFonts w:ascii="Times New Roman" w:hAnsi="Times New Roman" w:cs="Times New Roman"/>
        </w:rPr>
        <w:t xml:space="preserve"> buffer is full and the consumer </w:t>
      </w:r>
      <w:proofErr w:type="gramStart"/>
      <w:r>
        <w:rPr>
          <w:rFonts w:ascii="Times New Roman" w:hAnsi="Times New Roman" w:cs="Times New Roman"/>
        </w:rPr>
        <w:t>wait</w:t>
      </w:r>
      <w:proofErr w:type="gramEnd"/>
      <w:r>
        <w:rPr>
          <w:rFonts w:ascii="Times New Roman" w:hAnsi="Times New Roman" w:cs="Times New Roman"/>
        </w:rPr>
        <w:t xml:space="preserve"> when the buffer is empty. It also uses sleep intervals to reduce the usage of the CPU. </w:t>
      </w:r>
    </w:p>
    <w:p w14:paraId="5F6ED0EE" w14:textId="54E5F1D3" w:rsidR="001C1F54" w:rsidRDefault="001C1F54" w:rsidP="001C1F54">
      <w:pPr>
        <w:spacing w:line="480" w:lineRule="auto"/>
        <w:rPr>
          <w:rFonts w:ascii="Times New Roman" w:hAnsi="Times New Roman" w:cs="Times New Roman"/>
          <w:b/>
          <w:bCs/>
        </w:rPr>
      </w:pPr>
      <w:r w:rsidRPr="001C1F54">
        <w:rPr>
          <w:rFonts w:ascii="Times New Roman" w:hAnsi="Times New Roman" w:cs="Times New Roman"/>
          <w:b/>
          <w:bCs/>
        </w:rPr>
        <w:t>Code:</w:t>
      </w:r>
    </w:p>
    <w:p w14:paraId="4DE20C34" w14:textId="13F6865D" w:rsidR="00F40B28" w:rsidRPr="00F40B28" w:rsidRDefault="00F40B28" w:rsidP="001C1F54">
      <w:pPr>
        <w:spacing w:line="480" w:lineRule="auto"/>
        <w:rPr>
          <w:rFonts w:ascii="Times New Roman" w:hAnsi="Times New Roman" w:cs="Times New Roman"/>
        </w:rPr>
      </w:pPr>
      <w:r>
        <w:rPr>
          <w:rFonts w:ascii="Times New Roman" w:hAnsi="Times New Roman" w:cs="Times New Roman"/>
        </w:rPr>
        <w:lastRenderedPageBreak/>
        <w:t xml:space="preserve">The buffer is used circularly meaning that the index is calculated using modulo arithmetic. Consumer items are removed in the same order that they were produced in. Mutex provides synchronization so that race </w:t>
      </w:r>
      <w:proofErr w:type="gramStart"/>
      <w:r>
        <w:rPr>
          <w:rFonts w:ascii="Times New Roman" w:hAnsi="Times New Roman" w:cs="Times New Roman"/>
        </w:rPr>
        <w:t>condition does</w:t>
      </w:r>
      <w:proofErr w:type="gramEnd"/>
      <w:r>
        <w:rPr>
          <w:rFonts w:ascii="Times New Roman" w:hAnsi="Times New Roman" w:cs="Times New Roman"/>
        </w:rPr>
        <w:t xml:space="preserve"> not occur. </w:t>
      </w:r>
    </w:p>
    <w:p w14:paraId="03547AFE" w14:textId="314F0E58" w:rsidR="001C1F54" w:rsidRDefault="001C1F54" w:rsidP="001C1F54">
      <w:pPr>
        <w:spacing w:line="480" w:lineRule="auto"/>
        <w:rPr>
          <w:rFonts w:ascii="Times New Roman" w:hAnsi="Times New Roman" w:cs="Times New Roman"/>
          <w:b/>
          <w:bCs/>
        </w:rPr>
      </w:pPr>
      <w:r w:rsidRPr="001C1F54">
        <w:rPr>
          <w:rFonts w:ascii="Times New Roman" w:hAnsi="Times New Roman" w:cs="Times New Roman"/>
          <w:b/>
          <w:bCs/>
        </w:rPr>
        <w:t>Screenshot:</w:t>
      </w:r>
    </w:p>
    <w:p w14:paraId="1D885825" w14:textId="45F1E99C" w:rsidR="001C1F54" w:rsidRPr="00F40B28" w:rsidRDefault="00F40B28" w:rsidP="001C1F54">
      <w:pPr>
        <w:spacing w:line="480" w:lineRule="auto"/>
        <w:rPr>
          <w:rFonts w:ascii="Times New Roman" w:hAnsi="Times New Roman" w:cs="Times New Roman"/>
        </w:rPr>
      </w:pPr>
      <w:r w:rsidRPr="00F40B28">
        <w:rPr>
          <w:rFonts w:ascii="Times New Roman" w:hAnsi="Times New Roman" w:cs="Times New Roman"/>
        </w:rPr>
        <w:t>The output shows 5 producer threads each producing an item and placing it into different buffer slots which fill up the buffer completely. Then after that 5 consumer threads remove</w:t>
      </w:r>
      <w:r>
        <w:rPr>
          <w:rFonts w:ascii="Times New Roman" w:hAnsi="Times New Roman" w:cs="Times New Roman"/>
        </w:rPr>
        <w:t xml:space="preserve"> so it makes the buffer count 0. It ensures the items are produced and consumed in correct order. </w:t>
      </w:r>
    </w:p>
    <w:p w14:paraId="53686786" w14:textId="31ACA3D8" w:rsidR="001C1F54" w:rsidRDefault="00F40B28" w:rsidP="00F40B28">
      <w:pPr>
        <w:spacing w:line="480" w:lineRule="auto"/>
        <w:jc w:val="center"/>
        <w:rPr>
          <w:rFonts w:ascii="Times New Roman" w:hAnsi="Times New Roman" w:cs="Times New Roman"/>
          <w:noProof/>
        </w:rPr>
      </w:pPr>
      <w:r>
        <w:rPr>
          <w:rFonts w:ascii="Times New Roman" w:hAnsi="Times New Roman" w:cs="Times New Roman"/>
          <w:noProof/>
        </w:rPr>
        <w:drawing>
          <wp:inline distT="0" distB="0" distL="0" distR="0" wp14:anchorId="47165349" wp14:editId="0355FBD4">
            <wp:extent cx="6519013" cy="3185160"/>
            <wp:effectExtent l="0" t="0" r="0" b="0"/>
            <wp:docPr id="160018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83330" name="Picture 1600183330"/>
                    <pic:cNvPicPr/>
                  </pic:nvPicPr>
                  <pic:blipFill>
                    <a:blip r:embed="rId6">
                      <a:extLst>
                        <a:ext uri="{28A0092B-C50C-407E-A947-70E740481C1C}">
                          <a14:useLocalDpi xmlns:a14="http://schemas.microsoft.com/office/drawing/2010/main" val="0"/>
                        </a:ext>
                      </a:extLst>
                    </a:blip>
                    <a:stretch>
                      <a:fillRect/>
                    </a:stretch>
                  </pic:blipFill>
                  <pic:spPr>
                    <a:xfrm>
                      <a:off x="0" y="0"/>
                      <a:ext cx="6520608" cy="3185939"/>
                    </a:xfrm>
                    <a:prstGeom prst="rect">
                      <a:avLst/>
                    </a:prstGeom>
                  </pic:spPr>
                </pic:pic>
              </a:graphicData>
            </a:graphic>
          </wp:inline>
        </w:drawing>
      </w:r>
    </w:p>
    <w:p w14:paraId="21B63E51" w14:textId="77777777" w:rsidR="00F40B28" w:rsidRPr="00F40B28" w:rsidRDefault="00F40B28" w:rsidP="00F40B28">
      <w:pPr>
        <w:rPr>
          <w:rFonts w:ascii="Times New Roman" w:hAnsi="Times New Roman" w:cs="Times New Roman"/>
        </w:rPr>
      </w:pPr>
    </w:p>
    <w:p w14:paraId="6BCF9951" w14:textId="77777777" w:rsidR="00F40B28" w:rsidRPr="00F40B28" w:rsidRDefault="00F40B28" w:rsidP="00F40B28">
      <w:pPr>
        <w:rPr>
          <w:rFonts w:ascii="Times New Roman" w:hAnsi="Times New Roman" w:cs="Times New Roman"/>
        </w:rPr>
      </w:pPr>
    </w:p>
    <w:p w14:paraId="3CAC89FF" w14:textId="77777777" w:rsidR="00F40B28" w:rsidRPr="00F40B28" w:rsidRDefault="00F40B28" w:rsidP="00F40B28">
      <w:pPr>
        <w:rPr>
          <w:rFonts w:ascii="Times New Roman" w:hAnsi="Times New Roman" w:cs="Times New Roman"/>
        </w:rPr>
      </w:pPr>
    </w:p>
    <w:p w14:paraId="4AC2B0D9" w14:textId="77777777" w:rsidR="00F40B28" w:rsidRDefault="00F40B28" w:rsidP="00F40B28">
      <w:pPr>
        <w:rPr>
          <w:rFonts w:ascii="Times New Roman" w:hAnsi="Times New Roman" w:cs="Times New Roman"/>
          <w:noProof/>
        </w:rPr>
      </w:pPr>
    </w:p>
    <w:p w14:paraId="7633C4B6" w14:textId="3B0E7FF1" w:rsidR="00F40B28" w:rsidRDefault="00F40B28" w:rsidP="00F40B28">
      <w:pPr>
        <w:tabs>
          <w:tab w:val="left" w:pos="5268"/>
        </w:tabs>
        <w:rPr>
          <w:rFonts w:ascii="Times New Roman" w:hAnsi="Times New Roman" w:cs="Times New Roman"/>
        </w:rPr>
      </w:pPr>
      <w:r>
        <w:rPr>
          <w:rFonts w:ascii="Times New Roman" w:hAnsi="Times New Roman" w:cs="Times New Roman"/>
        </w:rPr>
        <w:tab/>
      </w:r>
    </w:p>
    <w:p w14:paraId="1055E6CD" w14:textId="77777777" w:rsidR="00F40B28" w:rsidRDefault="00F40B28" w:rsidP="00F40B28">
      <w:pPr>
        <w:tabs>
          <w:tab w:val="left" w:pos="5268"/>
        </w:tabs>
        <w:rPr>
          <w:rFonts w:ascii="Times New Roman" w:hAnsi="Times New Roman" w:cs="Times New Roman"/>
        </w:rPr>
      </w:pPr>
    </w:p>
    <w:p w14:paraId="77338EAD" w14:textId="77777777" w:rsidR="00F40B28" w:rsidRDefault="00F40B28" w:rsidP="00F40B28">
      <w:pPr>
        <w:tabs>
          <w:tab w:val="left" w:pos="5268"/>
        </w:tabs>
        <w:rPr>
          <w:rFonts w:ascii="Times New Roman" w:hAnsi="Times New Roman" w:cs="Times New Roman"/>
        </w:rPr>
      </w:pPr>
    </w:p>
    <w:p w14:paraId="5621F8F4" w14:textId="7A41C54F" w:rsidR="00F40B28" w:rsidRDefault="00F40B28" w:rsidP="00F40B28">
      <w:pPr>
        <w:tabs>
          <w:tab w:val="left" w:pos="5268"/>
        </w:tabs>
        <w:jc w:val="center"/>
        <w:rPr>
          <w:rFonts w:ascii="Times New Roman" w:hAnsi="Times New Roman" w:cs="Times New Roman"/>
        </w:rPr>
      </w:pPr>
      <w:r>
        <w:rPr>
          <w:rFonts w:ascii="Times New Roman" w:hAnsi="Times New Roman" w:cs="Times New Roman"/>
        </w:rPr>
        <w:lastRenderedPageBreak/>
        <w:t>References:</w:t>
      </w:r>
    </w:p>
    <w:p w14:paraId="2A5E570C" w14:textId="77777777" w:rsidR="00F40B28" w:rsidRDefault="00F40B28" w:rsidP="00F40B28">
      <w:pPr>
        <w:tabs>
          <w:tab w:val="left" w:pos="5268"/>
        </w:tabs>
        <w:rPr>
          <w:rFonts w:ascii="Times New Roman" w:hAnsi="Times New Roman" w:cs="Times New Roman"/>
        </w:rPr>
      </w:pPr>
    </w:p>
    <w:p w14:paraId="20BE4254" w14:textId="4C3BE800" w:rsidR="00F40B28" w:rsidRPr="00F40B28" w:rsidRDefault="00E3709F" w:rsidP="00F40B28">
      <w:pPr>
        <w:tabs>
          <w:tab w:val="left" w:pos="5268"/>
        </w:tabs>
        <w:rPr>
          <w:rFonts w:ascii="Times New Roman" w:hAnsi="Times New Roman" w:cs="Times New Roman"/>
        </w:rPr>
      </w:pPr>
      <w:hyperlink r:id="rId7" w:history="1">
        <w:r w:rsidRPr="00083822">
          <w:rPr>
            <w:rStyle w:val="Hyperlink"/>
            <w:rFonts w:ascii="Times New Roman" w:hAnsi="Times New Roman" w:cs="Times New Roman"/>
          </w:rPr>
          <w:t>https://github.com/KomalKhan776/CST-315-A1</w:t>
        </w:r>
      </w:hyperlink>
      <w:r>
        <w:rPr>
          <w:rFonts w:ascii="Times New Roman" w:hAnsi="Times New Roman" w:cs="Times New Roman"/>
        </w:rPr>
        <w:t xml:space="preserve"> </w:t>
      </w:r>
    </w:p>
    <w:sectPr w:rsidR="00F40B28" w:rsidRPr="00F40B28">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07F43" w14:textId="77777777" w:rsidR="001C1F54" w:rsidRDefault="001C1F54" w:rsidP="001C1F54">
      <w:pPr>
        <w:spacing w:after="0" w:line="240" w:lineRule="auto"/>
      </w:pPr>
      <w:r>
        <w:separator/>
      </w:r>
    </w:p>
  </w:endnote>
  <w:endnote w:type="continuationSeparator" w:id="0">
    <w:p w14:paraId="226DBA6A" w14:textId="77777777" w:rsidR="001C1F54" w:rsidRDefault="001C1F54" w:rsidP="001C1F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05A88" w14:textId="77777777" w:rsidR="001C1F54" w:rsidRDefault="001C1F54" w:rsidP="001C1F54">
      <w:pPr>
        <w:spacing w:after="0" w:line="240" w:lineRule="auto"/>
      </w:pPr>
      <w:r>
        <w:separator/>
      </w:r>
    </w:p>
  </w:footnote>
  <w:footnote w:type="continuationSeparator" w:id="0">
    <w:p w14:paraId="3C396F16" w14:textId="77777777" w:rsidR="001C1F54" w:rsidRDefault="001C1F54" w:rsidP="001C1F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1828447"/>
      <w:docPartObj>
        <w:docPartGallery w:val="Page Numbers (Top of Page)"/>
        <w:docPartUnique/>
      </w:docPartObj>
    </w:sdtPr>
    <w:sdtEndPr>
      <w:rPr>
        <w:rFonts w:ascii="Times New Roman" w:hAnsi="Times New Roman" w:cs="Times New Roman"/>
        <w:noProof/>
      </w:rPr>
    </w:sdtEndPr>
    <w:sdtContent>
      <w:p w14:paraId="286F247B" w14:textId="4689F99F" w:rsidR="001C1F54" w:rsidRDefault="001C1F54" w:rsidP="001C1F54">
        <w:pPr>
          <w:pStyle w:val="Header"/>
          <w:jc w:val="right"/>
          <w:rPr>
            <w:noProof/>
          </w:rPr>
        </w:pPr>
        <w:r w:rsidRPr="001C1F54">
          <w:rPr>
            <w:rFonts w:ascii="Times New Roman" w:hAnsi="Times New Roman" w:cs="Times New Roman"/>
          </w:rPr>
          <w:fldChar w:fldCharType="begin"/>
        </w:r>
        <w:r w:rsidRPr="001C1F54">
          <w:rPr>
            <w:rFonts w:ascii="Times New Roman" w:hAnsi="Times New Roman" w:cs="Times New Roman"/>
          </w:rPr>
          <w:instrText xml:space="preserve"> PAGE   \* MERGEFORMAT </w:instrText>
        </w:r>
        <w:r w:rsidRPr="001C1F54">
          <w:rPr>
            <w:rFonts w:ascii="Times New Roman" w:hAnsi="Times New Roman" w:cs="Times New Roman"/>
          </w:rPr>
          <w:fldChar w:fldCharType="separate"/>
        </w:r>
        <w:r w:rsidRPr="001C1F54">
          <w:rPr>
            <w:rFonts w:ascii="Times New Roman" w:hAnsi="Times New Roman" w:cs="Times New Roman"/>
            <w:noProof/>
          </w:rPr>
          <w:t>2</w:t>
        </w:r>
        <w:r w:rsidRPr="001C1F54">
          <w:rPr>
            <w:rFonts w:ascii="Times New Roman" w:hAnsi="Times New Roman" w:cs="Times New Roman"/>
            <w:noProof/>
          </w:rPr>
          <w:fldChar w:fldCharType="end"/>
        </w:r>
      </w:p>
    </w:sdtContent>
  </w:sdt>
  <w:p w14:paraId="5274B62D" w14:textId="77777777" w:rsidR="001C1F54" w:rsidRDefault="001C1F5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F54"/>
    <w:rsid w:val="000E6540"/>
    <w:rsid w:val="001C1F54"/>
    <w:rsid w:val="009C6869"/>
    <w:rsid w:val="00C744A1"/>
    <w:rsid w:val="00CF1779"/>
    <w:rsid w:val="00E3709F"/>
    <w:rsid w:val="00F40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0E899"/>
  <w15:chartTrackingRefBased/>
  <w15:docId w15:val="{BA8BE21D-C5DC-4618-B987-6320E1413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F54"/>
  </w:style>
  <w:style w:type="paragraph" w:styleId="Heading1">
    <w:name w:val="heading 1"/>
    <w:basedOn w:val="Normal"/>
    <w:next w:val="Normal"/>
    <w:link w:val="Heading1Char"/>
    <w:uiPriority w:val="9"/>
    <w:qFormat/>
    <w:rsid w:val="001C1F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F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F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F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F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F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F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F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F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F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F54"/>
    <w:rPr>
      <w:rFonts w:eastAsiaTheme="majorEastAsia" w:cstheme="majorBidi"/>
      <w:color w:val="272727" w:themeColor="text1" w:themeTint="D8"/>
    </w:rPr>
  </w:style>
  <w:style w:type="paragraph" w:styleId="Title">
    <w:name w:val="Title"/>
    <w:basedOn w:val="Normal"/>
    <w:next w:val="Normal"/>
    <w:link w:val="TitleChar"/>
    <w:uiPriority w:val="10"/>
    <w:qFormat/>
    <w:rsid w:val="001C1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F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F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F54"/>
    <w:pPr>
      <w:spacing w:before="160"/>
      <w:jc w:val="center"/>
    </w:pPr>
    <w:rPr>
      <w:i/>
      <w:iCs/>
      <w:color w:val="404040" w:themeColor="text1" w:themeTint="BF"/>
    </w:rPr>
  </w:style>
  <w:style w:type="character" w:customStyle="1" w:styleId="QuoteChar">
    <w:name w:val="Quote Char"/>
    <w:basedOn w:val="DefaultParagraphFont"/>
    <w:link w:val="Quote"/>
    <w:uiPriority w:val="29"/>
    <w:rsid w:val="001C1F54"/>
    <w:rPr>
      <w:i/>
      <w:iCs/>
      <w:color w:val="404040" w:themeColor="text1" w:themeTint="BF"/>
    </w:rPr>
  </w:style>
  <w:style w:type="paragraph" w:styleId="ListParagraph">
    <w:name w:val="List Paragraph"/>
    <w:basedOn w:val="Normal"/>
    <w:uiPriority w:val="34"/>
    <w:qFormat/>
    <w:rsid w:val="001C1F54"/>
    <w:pPr>
      <w:ind w:left="720"/>
      <w:contextualSpacing/>
    </w:pPr>
  </w:style>
  <w:style w:type="character" w:styleId="IntenseEmphasis">
    <w:name w:val="Intense Emphasis"/>
    <w:basedOn w:val="DefaultParagraphFont"/>
    <w:uiPriority w:val="21"/>
    <w:qFormat/>
    <w:rsid w:val="001C1F54"/>
    <w:rPr>
      <w:i/>
      <w:iCs/>
      <w:color w:val="0F4761" w:themeColor="accent1" w:themeShade="BF"/>
    </w:rPr>
  </w:style>
  <w:style w:type="paragraph" w:styleId="IntenseQuote">
    <w:name w:val="Intense Quote"/>
    <w:basedOn w:val="Normal"/>
    <w:next w:val="Normal"/>
    <w:link w:val="IntenseQuoteChar"/>
    <w:uiPriority w:val="30"/>
    <w:qFormat/>
    <w:rsid w:val="001C1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F54"/>
    <w:rPr>
      <w:i/>
      <w:iCs/>
      <w:color w:val="0F4761" w:themeColor="accent1" w:themeShade="BF"/>
    </w:rPr>
  </w:style>
  <w:style w:type="character" w:styleId="IntenseReference">
    <w:name w:val="Intense Reference"/>
    <w:basedOn w:val="DefaultParagraphFont"/>
    <w:uiPriority w:val="32"/>
    <w:qFormat/>
    <w:rsid w:val="001C1F54"/>
    <w:rPr>
      <w:b/>
      <w:bCs/>
      <w:smallCaps/>
      <w:color w:val="0F4761" w:themeColor="accent1" w:themeShade="BF"/>
      <w:spacing w:val="5"/>
    </w:rPr>
  </w:style>
  <w:style w:type="paragraph" w:styleId="Header">
    <w:name w:val="header"/>
    <w:basedOn w:val="Normal"/>
    <w:link w:val="HeaderChar"/>
    <w:uiPriority w:val="99"/>
    <w:unhideWhenUsed/>
    <w:rsid w:val="001C1F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1F54"/>
  </w:style>
  <w:style w:type="paragraph" w:styleId="Footer">
    <w:name w:val="footer"/>
    <w:basedOn w:val="Normal"/>
    <w:link w:val="FooterChar"/>
    <w:uiPriority w:val="99"/>
    <w:unhideWhenUsed/>
    <w:rsid w:val="001C1F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1F54"/>
  </w:style>
  <w:style w:type="character" w:styleId="Hyperlink">
    <w:name w:val="Hyperlink"/>
    <w:basedOn w:val="DefaultParagraphFont"/>
    <w:uiPriority w:val="99"/>
    <w:unhideWhenUsed/>
    <w:rsid w:val="00E3709F"/>
    <w:rPr>
      <w:color w:val="467886" w:themeColor="hyperlink"/>
      <w:u w:val="single"/>
    </w:rPr>
  </w:style>
  <w:style w:type="character" w:styleId="UnresolvedMention">
    <w:name w:val="Unresolved Mention"/>
    <w:basedOn w:val="DefaultParagraphFont"/>
    <w:uiPriority w:val="99"/>
    <w:semiHidden/>
    <w:unhideWhenUsed/>
    <w:rsid w:val="00E370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github.com/KomalKhan776/CST-315-A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251</Words>
  <Characters>1434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 khan</dc:creator>
  <cp:keywords/>
  <dc:description/>
  <cp:lastModifiedBy>komal khan</cp:lastModifiedBy>
  <cp:revision>1</cp:revision>
  <dcterms:created xsi:type="dcterms:W3CDTF">2026-02-02T00:40:00Z</dcterms:created>
  <dcterms:modified xsi:type="dcterms:W3CDTF">2026-02-02T01:05:00Z</dcterms:modified>
</cp:coreProperties>
</file>