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59" w:rsidRPr="00E52759" w:rsidRDefault="00E52759" w:rsidP="00E52759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Diagram Alir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proofErr w:type="spellStart"/>
      <w:r>
        <w:t>Sistem</w:t>
      </w:r>
      <w:proofErr w:type="spellEnd"/>
      <w:r>
        <w:t xml:space="preserve"> Point </w:t>
      </w:r>
      <w:proofErr w:type="gramStart"/>
      <w:r>
        <w:t>Of</w:t>
      </w:r>
      <w:proofErr w:type="gramEnd"/>
      <w:r>
        <w:t xml:space="preserve"> Sales 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2C8D3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2835"/>
        <w:jc w:val="both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proofErr w:type="spellStart"/>
      <w:r>
        <w:t>Blibli</w:t>
      </w:r>
      <w:proofErr w:type="spellEnd"/>
      <w:r>
        <w:t xml:space="preserve"> FUTURE Program Batch 2.0</w:t>
      </w: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Agustus</w:t>
      </w:r>
      <w:proofErr w:type="spellEnd"/>
      <w:r>
        <w:rPr>
          <w:rFonts w:ascii="Arial" w:hAnsi="Arial" w:cs="Arial"/>
          <w:b/>
          <w:bCs/>
        </w:rPr>
        <w:t xml:space="preserve"> 2017</w:t>
      </w:r>
    </w:p>
    <w:p w:rsidR="00420114" w:rsidRDefault="00420114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Daftar Isi</w:t>
      </w:r>
    </w:p>
    <w:p w:rsidR="00E52759" w:rsidRDefault="00E52759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 xml:space="preserve">A. Fungsi </w:t>
      </w:r>
      <w:proofErr w:type="spellStart"/>
      <w:r>
        <w:rPr>
          <w:rFonts w:ascii="Arial" w:hAnsi="Arial" w:cs="Arial"/>
          <w:b/>
          <w:lang w:val="id-ID"/>
        </w:rPr>
        <w:t>Login</w:t>
      </w:r>
      <w:proofErr w:type="spellEnd"/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</w:p>
    <w:p w:rsidR="00AE5A40" w:rsidRDefault="00AE5A40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89535</wp:posOffset>
            </wp:positionV>
            <wp:extent cx="4514850" cy="6115050"/>
            <wp:effectExtent l="0" t="0" r="0" b="0"/>
            <wp:wrapNone/>
            <wp:docPr id="5" name="Gambar 5" descr="C:\Users\BLI ARINAND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I ARINAND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jc w:val="right"/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E52759" w:rsidRDefault="00E52759" w:rsidP="00AE5A40">
      <w:pPr>
        <w:rPr>
          <w:rFonts w:ascii="Arial" w:hAnsi="Arial" w:cs="Arial"/>
          <w:lang w:val="id-ID"/>
        </w:rPr>
      </w:pPr>
    </w:p>
    <w:p w:rsidR="00AE5A40" w:rsidRDefault="00AE5A40" w:rsidP="00AE5A40">
      <w:pPr>
        <w:rPr>
          <w:rFonts w:ascii="Arial" w:hAnsi="Arial" w:cs="Arial"/>
          <w:lang w:val="id-ID"/>
        </w:rPr>
      </w:pPr>
    </w:p>
    <w:p w:rsidR="00AE5A40" w:rsidRDefault="00484DAD" w:rsidP="00AE5A40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166254</wp:posOffset>
            </wp:positionH>
            <wp:positionV relativeFrom="paragraph">
              <wp:posOffset>368300</wp:posOffset>
            </wp:positionV>
            <wp:extent cx="5201285" cy="6115685"/>
            <wp:effectExtent l="0" t="0" r="0" b="0"/>
            <wp:wrapNone/>
            <wp:docPr id="6" name="Gambar 6" descr="C:\Users\BLI ARINANDA\AppData\Local\Microsoft\Windows\INetCache\Content.Word\Kelola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Kelola Ak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>B. Fungsi Kelola Akun</w:t>
      </w:r>
    </w:p>
    <w:p w:rsidR="00484DAD" w:rsidRPr="00484DAD" w:rsidRDefault="00484DAD" w:rsidP="00AE5A40">
      <w:pPr>
        <w:rPr>
          <w:rFonts w:ascii="Arial" w:hAnsi="Arial" w:cs="Arial"/>
          <w:b/>
          <w:lang w:val="id-ID"/>
        </w:rPr>
      </w:pPr>
      <w:bookmarkStart w:id="0" w:name="_GoBack"/>
      <w:bookmarkEnd w:id="0"/>
    </w:p>
    <w:sectPr w:rsidR="00484DAD" w:rsidRPr="00484DAD" w:rsidSect="00E5275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B"/>
    <w:rsid w:val="00246236"/>
    <w:rsid w:val="00420114"/>
    <w:rsid w:val="00484DAD"/>
    <w:rsid w:val="004E38B8"/>
    <w:rsid w:val="006C52AA"/>
    <w:rsid w:val="00A2170B"/>
    <w:rsid w:val="00AE5A40"/>
    <w:rsid w:val="00E5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59E7"/>
  <w15:chartTrackingRefBased/>
  <w15:docId w15:val="{253FA2FD-D110-4E95-84DE-6EEE7C1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59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E52759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E5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4</cp:revision>
  <dcterms:created xsi:type="dcterms:W3CDTF">2017-09-01T03:53:00Z</dcterms:created>
  <dcterms:modified xsi:type="dcterms:W3CDTF">2017-09-01T04:49:00Z</dcterms:modified>
</cp:coreProperties>
</file>