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before="0" w:after="0" w:line="276" w:lineRule="auto"/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10318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1031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rFonts w:ascii="Georgia" w:hAnsi="Georgia" w:eastAsia="Georgia" w:cs="Georgia"/>
                <w:color w:val="595959"/>
                <w:spacing w:val="0"/>
                <w:position w:val="0"/>
                <w:sz w:val="64"/>
                <w:szCs w:val="64"/>
                <w:highlight w:val="none"/>
                <w:shd w:val="clear" w:color="auto" w:fill="auto"/>
              </w:rPr>
            </w:pPr>
            <w:r>
              <w:rPr>
                <w:rFonts w:ascii="Georgia" w:hAnsi="Georgia" w:eastAsia="Georgia" w:cs="Georgia"/>
                <w:color w:val="595959"/>
                <w:spacing w:val="0"/>
                <w:position w:val="0"/>
                <w:sz w:val="64"/>
                <w:shd w:val="clear" w:color="auto" w:fill="auto"/>
              </w:rPr>
              <w:t xml:space="preserve">ТЕХНИЧЕСКОЕ ЗАДАНИЕ </w:t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rFonts w:ascii="Georgia" w:hAnsi="Georgia" w:eastAsia="Georgia" w:cs="Georgia"/>
                <w:color w:val="262626"/>
                <w:spacing w:val="0"/>
                <w:position w:val="0"/>
                <w:sz w:val="40"/>
                <w:szCs w:val="40"/>
              </w:rPr>
            </w:pPr>
            <w:r>
              <w:rPr>
                <w:rFonts w:ascii="Georgia" w:hAnsi="Georgia" w:eastAsia="Georgia" w:cs="Georgia"/>
                <w:color w:val="595959"/>
                <w:spacing w:val="0"/>
                <w:position w:val="0"/>
                <w:sz w:val="40"/>
                <w:szCs w:val="10"/>
                <w:highlight w:val="none"/>
                <w:shd w:val="clear" w:color="auto" w:fill="auto"/>
              </w:rPr>
              <w:t xml:space="preserve">NoName</w:t>
            </w:r>
            <w:r>
              <w:rPr>
                <w:rFonts w:ascii="Georgia" w:hAnsi="Georgia" w:eastAsia="Georgia" w:cs="Georgia"/>
                <w:color w:val="595959"/>
                <w:spacing w:val="0"/>
                <w:position w:val="0"/>
                <w:sz w:val="40"/>
                <w:szCs w:val="10"/>
                <w:highlight w:val="none"/>
                <w:shd w:val="clear" w:color="auto" w:fill="auto"/>
              </w:rPr>
            </w:r>
          </w:p>
          <w:p>
            <w:pPr>
              <w:ind w:left="576" w:right="576" w:firstLine="0"/>
              <w:jc w:val="center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WEB-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сервер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·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Навык-бот</w:t>
            </w:r>
            <w:r/>
          </w:p>
          <w:p>
            <w:pPr>
              <w:ind w:left="576" w:right="576" w:firstLine="0"/>
              <w:jc w:val="center"/>
              <w:spacing w:before="0" w:after="0" w:line="240" w:lineRule="auto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2"/>
                <w:shd w:val="clear" w:color="auto" w:fill="auto"/>
              </w:rPr>
              <w:t xml:space="preserve">Авлеева Ульяна</w:t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2"/>
                <w:shd w:val="clear" w:color="auto" w:fill="auto"/>
              </w:rPr>
              <w:t xml:space="preserve">· </w:t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2"/>
                <w:shd w:val="clear" w:color="auto" w:fill="auto"/>
              </w:rPr>
              <w:t xml:space="preserve">Варфоломеева Екатерина</w:t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2"/>
                <w:shd w:val="clear" w:color="auto" w:fill="auto"/>
              </w:rPr>
              <w:t xml:space="preserve">· </w:t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2"/>
                <w:shd w:val="clear" w:color="auto" w:fill="auto"/>
              </w:rPr>
              <w:t xml:space="preserve">Лаптев Егор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10318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Предметом разработки является сайт-мотиватор, с системой динамического управления наполнением на базе веб-интерфейса</w:t>
            </w:r>
            <w:r/>
          </w:p>
        </w:tc>
      </w:tr>
    </w:tbl>
    <w:p>
      <w:pPr>
        <w:ind w:left="578" w:right="578" w:firstLine="0"/>
        <w:jc w:val="left"/>
        <w:keepLines/>
        <w:keepNext/>
        <w:spacing w:before="240" w:after="200" w:line="259" w:lineRule="auto"/>
        <w:rPr>
          <w:rFonts w:ascii="Georgia" w:hAnsi="Georgia" w:eastAsia="Georgia" w:cs="Georgia"/>
          <w:b/>
          <w:color w:val="262626"/>
          <w:spacing w:val="0"/>
          <w:position w:val="0"/>
          <w:sz w:val="28"/>
          <w:shd w:val="clear" w:color="auto" w:fill="auto"/>
        </w:rPr>
      </w:pPr>
      <w:r>
        <w:rPr>
          <w:rFonts w:ascii="Georgia" w:hAnsi="Georgia" w:eastAsia="Georgia" w:cs="Georgia"/>
          <w:b/>
          <w:color w:val="262626"/>
          <w:spacing w:val="0"/>
          <w:position w:val="0"/>
          <w:sz w:val="28"/>
          <w:shd w:val="clear" w:color="auto" w:fill="auto"/>
        </w:rPr>
        <w:t xml:space="preserve">ПОДРОБНЕЕ О ПРЕДМЕТЕ РАЗРАБОТКИ</w:t>
      </w:r>
      <w:r/>
    </w:p>
    <w:tbl>
      <w:tblPr>
        <w:tblInd w:w="648" w:type="dxa"/>
        <w:tblLook w:val="04A0" w:firstRow="1" w:lastRow="0" w:firstColumn="1" w:lastColumn="0" w:noHBand="0" w:noVBand="1"/>
      </w:tblPr>
      <w:tblGrid>
        <w:gridCol w:w="9677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0" w:space="0"/>
              <w:left w:val="single" w:color="BFBFBF" w:sz="18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677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НАЗНАЧЕНИЕ САЙТА</w:t>
            </w:r>
            <w:r/>
          </w:p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Мотивирующий сервер с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различными историями на эту тему, цитатами, календарем для планирования, системой авторизации, при регистрации в которой появляется возможность взаимодействовать с другими пользователями. Возможность сохранения материала предусмотрена. Увлекательный досуг.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0" w:space="0"/>
              <w:left w:val="single" w:color="BFBFBF" w:sz="18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677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color w:val="1d824c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ЦЕЛЬ СОЗДАНИЯ САЙТА</w:t>
            </w:r>
            <w:r/>
          </w:p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Получение качественно оформленного информационно-развлекательного общедоступного ресурса.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0" w:space="0"/>
              <w:left w:val="single" w:color="BFBFBF" w:sz="18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677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color w:val="1d824c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ЦЕЛЕВАЯ АУДИТОРИЯ САЙТА</w:t>
            </w:r>
            <w:r/>
          </w:p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Люди обоих полов, возрастные ограничения не предусмотрены. Основная зона интересов - мотивация, саморазвитие, развлечение.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0" w:space="0"/>
              <w:left w:val="single" w:color="BFBFBF" w:sz="18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677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color w:val="1d824c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ОСНОВНАЯ ПОТРЕБНОСТЬ ЦЕЛЕВОЙ АУДИТОРИИ</w:t>
            </w:r>
            <w:r/>
          </w:p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Узнать о способах внедрения полезных привычек в свою рутину, получить мотивацию.</w:t>
            </w:r>
            <w:r/>
          </w:p>
        </w:tc>
      </w:tr>
      <w:tr>
        <w:trPr>
          <w:jc w:val="left"/>
          <w:trHeight w:val="3312"/>
        </w:trPr>
        <w:tc>
          <w:tcPr>
            <w:shd w:val="clear" w:color="000000" w:fill="ffffff"/>
            <w:tcBorders>
              <w:top w:val="single" w:color="000000" w:sz="0" w:space="0"/>
              <w:left w:val="single" w:color="BFBFBF" w:sz="18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9677" w:type="dxa"/>
            <w:vAlign w:val="top"/>
            <w:textDirection w:val="lrTb"/>
            <w:noWrap w:val="false"/>
          </w:tcPr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ОСНОВНЫЕ ПРОЦЕССЫ САЙТА</w:t>
            </w:r>
            <w:r/>
          </w:p>
          <w:p>
            <w:pPr>
              <w:ind w:left="576" w:right="576" w:firstLine="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  <w:highlight w:val="none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  <w:r/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  <w:highlight w:val="none"/>
                <w:shd w:val="clear" w:color="auto" w:fill="auto"/>
              </w:rPr>
            </w:r>
          </w:p>
          <w:p>
            <w:pPr>
              <w:ind w:left="576" w:right="576" w:firstLine="0"/>
              <w:jc w:val="left"/>
              <w:spacing w:before="0" w:after="40" w:line="240" w:lineRule="auto"/>
              <w:rPr>
                <w:rFonts w:ascii="Calibri" w:hAnsi="Calibri" w:eastAsia="Calibri" w:cs="Calibri"/>
                <w:b/>
                <w:bCs/>
                <w:color w:val="004dbb"/>
                <w:spacing w:val="0"/>
                <w:position w:val="0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shd w:val="clear" w:color="auto" w:fill="auto"/>
              </w:rPr>
              <w:t xml:space="preserve">ОСНОВНЫЕ ФУНКЦИИ  САЙТА</w:t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b/>
                <w:color w:val="004dbb"/>
                <w:spacing w:val="0"/>
                <w:position w:val="0"/>
                <w:sz w:val="26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b/>
                <w:bCs/>
                <w:color w:val="004dbb"/>
                <w:spacing w:val="0"/>
                <w:position w:val="0"/>
                <w:sz w:val="26"/>
                <w:szCs w:val="26"/>
                <w:highlight w:val="none"/>
                <w:shd w:val="clear" w:color="auto" w:fill="auto"/>
              </w:rPr>
            </w:r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Планер</w:t>
            </w:r>
            <w:r/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Истории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Мемы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Мотивационные цитаты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Праздники дня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</w:p>
          <w:p>
            <w:pPr>
              <w:numPr>
                <w:ilvl w:val="0"/>
                <w:numId w:val="4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Лента новостей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zCs w:val="22"/>
              </w:rPr>
            </w:r>
          </w:p>
        </w:tc>
      </w:tr>
    </w:tbl>
    <w:p>
      <w:pPr>
        <w:ind w:left="578" w:right="0" w:firstLine="0"/>
        <w:jc w:val="left"/>
        <w:keepLines/>
        <w:keepNext/>
        <w:spacing w:before="240" w:after="200" w:line="240" w:lineRule="auto"/>
        <w:rPr>
          <w:rFonts w:ascii="Georgia" w:hAnsi="Georgia" w:eastAsia="Georgia" w:cs="Georgia"/>
          <w:b/>
          <w:color w:val="262626"/>
          <w:spacing w:val="0"/>
          <w:position w:val="0"/>
          <w:sz w:val="28"/>
          <w:shd w:val="clear" w:color="auto" w:fill="auto"/>
        </w:rPr>
      </w:pPr>
      <w:r>
        <w:rPr>
          <w:rFonts w:ascii="Georgia" w:hAnsi="Georgia" w:eastAsia="Georgia" w:cs="Georgia"/>
          <w:b/>
          <w:color w:val="262626"/>
          <w:spacing w:val="0"/>
          <w:position w:val="0"/>
          <w:sz w:val="28"/>
          <w:shd w:val="clear" w:color="auto" w:fill="auto"/>
        </w:rPr>
        <w:t xml:space="preserve">НАВЫКИ БОТА</w:t>
      </w:r>
      <w:r/>
    </w:p>
    <w:tbl>
      <w:tblPr>
        <w:tblLook w:val="04A0" w:firstRow="1" w:lastRow="0" w:firstColumn="1" w:lastColumn="0" w:noHBand="0" w:noVBand="1"/>
      </w:tblPr>
      <w:tblGrid>
        <w:gridCol w:w="5172"/>
        <w:gridCol w:w="5146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5172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Создание историй на различную тематику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spacing w:val="0"/>
                <w:position w:val="0"/>
                <w:sz w:val="22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tcW w:w="5146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/start –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активация бота</w:t>
            </w:r>
            <w:r/>
          </w:p>
          <w:p>
            <w:pPr>
              <w:numPr>
                <w:ilvl w:val="0"/>
                <w:numId w:val="2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/Menu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–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shd w:val="clear" w:color="auto" w:fill="auto"/>
              </w:rPr>
              <w:t xml:space="preserve">основные функции </w:t>
            </w:r>
            <w:r/>
          </w:p>
          <w:p>
            <w:pPr>
              <w:numPr>
                <w:ilvl w:val="0"/>
                <w:numId w:val="2"/>
              </w:numPr>
              <w:ind w:left="936" w:right="0" w:hanging="360"/>
              <w:jc w:val="left"/>
              <w:spacing w:before="0" w:after="0" w:line="240" w:lineRule="auto"/>
              <w:rPr>
                <w:rFonts w:ascii="Calibri" w:hAnsi="Calibri" w:eastAsia="Calibri" w:cs="Calibri"/>
                <w:spacing w:val="0"/>
                <w:position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  <w:t xml:space="preserve">/Chat GPT’s stories создание историй</w:t>
            </w:r>
            <w:r>
              <w:rPr>
                <w:rFonts w:ascii="Calibri" w:hAnsi="Calibri" w:eastAsia="Calibri" w:cs="Calibri"/>
                <w:color w:val="595959"/>
                <w:spacing w:val="0"/>
                <w:position w:val="0"/>
                <w:sz w:val="22"/>
                <w:highlight w:val="none"/>
                <w:shd w:val="clear" w:color="auto" w:fill="auto"/>
              </w:rPr>
            </w:r>
          </w:p>
        </w:tc>
      </w:tr>
    </w:tbl>
    <w:p>
      <w:pPr>
        <w:ind w:left="0" w:right="0" w:firstLine="0"/>
        <w:jc w:val="left"/>
        <w:spacing w:before="0" w:after="0" w:line="240" w:lineRule="auto"/>
        <w:rPr>
          <w:rFonts w:ascii="Calibri" w:hAnsi="Calibri" w:eastAsia="Calibri" w:cs="Calibri"/>
          <w:color w:val="595959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595959"/>
          <w:spacing w:val="0"/>
          <w:position w:val="0"/>
          <w:sz w:val="22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rgia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8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72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44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88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60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045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9"/>
    <w:next w:val="9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9"/>
    <w:next w:val="9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9"/>
    <w:next w:val="9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9"/>
    <w:next w:val="9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9"/>
    <w:next w:val="9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9"/>
    <w:next w:val="9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9"/>
    <w:next w:val="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9"/>
    <w:next w:val="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9"/>
    <w:next w:val="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9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9"/>
    <w:next w:val="9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9"/>
    <w:next w:val="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9"/>
    <w:next w:val="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9"/>
    <w:next w:val="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9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9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9"/>
    <w:next w:val="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9"/>
    <w:next w:val="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9"/>
    <w:next w:val="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9"/>
    <w:next w:val="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9"/>
    <w:next w:val="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9"/>
    <w:next w:val="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9"/>
    <w:next w:val="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9"/>
    <w:next w:val="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9"/>
    <w:next w:val="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9"/>
    <w:next w:val="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9"/>
    <w:next w:val="9"/>
    <w:uiPriority w:val="99"/>
    <w:unhideWhenUsed/>
    <w:pPr>
      <w:spacing w:after="0" w:afterAutospacing="0"/>
    </w:pPr>
  </w:style>
  <w:style w:type="character" w:styleId="764" w:default="1">
    <w:name w:val="Default Paragraph Font"/>
    <w:uiPriority w:val="1"/>
    <w:semiHidden/>
    <w:unhideWhenUsed/>
  </w:style>
  <w:style w:type="numbering" w:styleId="765" w:default="1">
    <w:name w:val="No List"/>
    <w:uiPriority w:val="99"/>
    <w:semiHidden/>
    <w:unhideWhenUsed/>
  </w:style>
  <w:style w:type="paragraph" w:styleId="766" w:default="1">
    <w:name w:val="Normal"/>
    <w:qFormat/>
  </w:style>
  <w:style w:type="table" w:styleId="7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