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474" w:rsidRDefault="0057077A">
      <w:pPr>
        <w:pStyle w:val="Heading1"/>
        <w:keepNext w:val="0"/>
        <w:keepLines w:val="0"/>
        <w:pBdr>
          <w:bottom w:val="single" w:sz="6" w:space="6" w:color="EAECEF"/>
        </w:pBdr>
        <w:shd w:val="clear" w:color="auto" w:fill="FFFFFF"/>
        <w:spacing w:before="480" w:after="240" w:line="300" w:lineRule="auto"/>
        <w:rPr>
          <w:b/>
          <w:color w:val="24292E"/>
          <w:sz w:val="46"/>
          <w:szCs w:val="46"/>
        </w:rPr>
      </w:pPr>
      <w:bookmarkStart w:id="0" w:name="_v6zmhk8x6po3" w:colFirst="0" w:colLast="0"/>
      <w:bookmarkStart w:id="1" w:name="_GoBack"/>
      <w:bookmarkEnd w:id="0"/>
      <w:bookmarkEnd w:id="1"/>
      <w:r>
        <w:rPr>
          <w:b/>
          <w:color w:val="24292E"/>
          <w:sz w:val="46"/>
          <w:szCs w:val="46"/>
        </w:rPr>
        <w:t>PREDICTIVE-ANALYTICS-FOR-RETAIL- BANKING</w:t>
      </w:r>
    </w:p>
    <w:p w:rsidR="00DC6474" w:rsidRDefault="0057077A">
      <w:pPr>
        <w:pStyle w:val="Heading3"/>
        <w:keepNext w:val="0"/>
        <w:keepLines w:val="0"/>
        <w:shd w:val="clear" w:color="auto" w:fill="FFFFFF"/>
        <w:spacing w:before="360" w:after="240" w:line="240" w:lineRule="auto"/>
        <w:ind w:left="-300"/>
        <w:rPr>
          <w:b/>
          <w:color w:val="24292E"/>
          <w:sz w:val="33"/>
          <w:szCs w:val="33"/>
        </w:rPr>
      </w:pPr>
      <w:bookmarkStart w:id="2" w:name="_9vtuhopuajzh" w:colFirst="0" w:colLast="0"/>
      <w:bookmarkEnd w:id="2"/>
      <w:r>
        <w:rPr>
          <w:b/>
          <w:color w:val="24292E"/>
          <w:sz w:val="33"/>
          <w:szCs w:val="33"/>
        </w:rPr>
        <w:t>Objectives of Research</w:t>
      </w:r>
    </w:p>
    <w:p w:rsidR="00DC6474" w:rsidRDefault="0057077A">
      <w:pPr>
        <w:shd w:val="clear" w:color="auto" w:fill="FFFFFF"/>
        <w:spacing w:after="240"/>
        <w:rPr>
          <w:color w:val="24292E"/>
          <w:sz w:val="24"/>
          <w:szCs w:val="24"/>
        </w:rPr>
      </w:pPr>
      <w:r>
        <w:rPr>
          <w:color w:val="24292E"/>
          <w:sz w:val="24"/>
          <w:szCs w:val="24"/>
        </w:rPr>
        <w:t>Analytics is helping the banking industry become smarter in managing the myriad challenges. Challenges:</w:t>
      </w:r>
    </w:p>
    <w:p w:rsidR="00DC6474" w:rsidRDefault="0057077A">
      <w:pPr>
        <w:numPr>
          <w:ilvl w:val="0"/>
          <w:numId w:val="3"/>
        </w:numPr>
        <w:shd w:val="clear" w:color="auto" w:fill="FFFFFF"/>
      </w:pPr>
      <w:r>
        <w:rPr>
          <w:color w:val="24292E"/>
          <w:sz w:val="24"/>
          <w:szCs w:val="24"/>
        </w:rPr>
        <w:t>What is a suitable product to recommend to a customer?</w:t>
      </w:r>
    </w:p>
    <w:p w:rsidR="00DC6474" w:rsidRDefault="0057077A">
      <w:pPr>
        <w:numPr>
          <w:ilvl w:val="0"/>
          <w:numId w:val="3"/>
        </w:numPr>
        <w:shd w:val="clear" w:color="auto" w:fill="FFFFFF"/>
      </w:pPr>
      <w:r>
        <w:rPr>
          <w:color w:val="24292E"/>
          <w:sz w:val="24"/>
          <w:szCs w:val="24"/>
        </w:rPr>
        <w:t>What is the best time to market the product?</w:t>
      </w:r>
    </w:p>
    <w:p w:rsidR="00DC6474" w:rsidRDefault="0057077A">
      <w:pPr>
        <w:numPr>
          <w:ilvl w:val="0"/>
          <w:numId w:val="3"/>
        </w:numPr>
        <w:shd w:val="clear" w:color="auto" w:fill="FFFFFF"/>
        <w:spacing w:after="240"/>
      </w:pPr>
      <w:r>
        <w:rPr>
          <w:color w:val="24292E"/>
          <w:sz w:val="24"/>
          <w:szCs w:val="24"/>
        </w:rPr>
        <w:t>Which is the most effective channel to contact a customer?</w:t>
      </w:r>
    </w:p>
    <w:p w:rsidR="00DC6474" w:rsidRDefault="0057077A">
      <w:pPr>
        <w:shd w:val="clear" w:color="auto" w:fill="FFFFFF"/>
        <w:spacing w:after="240"/>
        <w:rPr>
          <w:color w:val="24292E"/>
          <w:sz w:val="24"/>
          <w:szCs w:val="24"/>
        </w:rPr>
      </w:pPr>
      <w:r>
        <w:rPr>
          <w:color w:val="24292E"/>
          <w:sz w:val="24"/>
          <w:szCs w:val="24"/>
        </w:rPr>
        <w:t>The data is related with direct marketing campaigns of a banking institution. The marketing campaigns were based on phone calls. Often, more than one co</w:t>
      </w:r>
      <w:r>
        <w:rPr>
          <w:color w:val="24292E"/>
          <w:sz w:val="24"/>
          <w:szCs w:val="24"/>
        </w:rPr>
        <w:t>ntact to the same client was required, in order to access if the product (bank term deposit) would be ('yes') or not ('no') subscribed. The goal is to predict if the client will subscribe a term deposit</w:t>
      </w:r>
    </w:p>
    <w:p w:rsidR="00DC6474" w:rsidRDefault="0057077A">
      <w:pPr>
        <w:pStyle w:val="Heading3"/>
        <w:keepNext w:val="0"/>
        <w:keepLines w:val="0"/>
        <w:shd w:val="clear" w:color="auto" w:fill="FFFFFF"/>
        <w:spacing w:before="360" w:after="240" w:line="240" w:lineRule="auto"/>
        <w:ind w:left="-300"/>
        <w:rPr>
          <w:b/>
          <w:color w:val="24292E"/>
          <w:sz w:val="33"/>
          <w:szCs w:val="33"/>
        </w:rPr>
      </w:pPr>
      <w:bookmarkStart w:id="3" w:name="_17qz0hdhe83w" w:colFirst="0" w:colLast="0"/>
      <w:bookmarkEnd w:id="3"/>
      <w:r>
        <w:rPr>
          <w:b/>
          <w:color w:val="24292E"/>
          <w:sz w:val="33"/>
          <w:szCs w:val="33"/>
        </w:rPr>
        <w:t>Problem Statement</w:t>
      </w:r>
    </w:p>
    <w:p w:rsidR="00DC6474" w:rsidRDefault="0057077A">
      <w:pPr>
        <w:shd w:val="clear" w:color="auto" w:fill="FFFFFF"/>
        <w:spacing w:after="240"/>
        <w:rPr>
          <w:color w:val="24292E"/>
          <w:sz w:val="24"/>
          <w:szCs w:val="24"/>
        </w:rPr>
      </w:pPr>
      <w:r>
        <w:rPr>
          <w:color w:val="24292E"/>
          <w:sz w:val="24"/>
          <w:szCs w:val="24"/>
        </w:rPr>
        <w:t>The data-set is related with direct</w:t>
      </w:r>
      <w:r>
        <w:rPr>
          <w:color w:val="24292E"/>
          <w:sz w:val="24"/>
          <w:szCs w:val="24"/>
        </w:rPr>
        <w:t xml:space="preserve"> marketing campaigns (were based on phone calls) of a banking institution. Often, more than one contact to the same client was required, in order to access if the product (bank term deposit) would be ('yes') or not ('no') subscribed. The goal is to predict</w:t>
      </w:r>
      <w:r>
        <w:rPr>
          <w:color w:val="24292E"/>
          <w:sz w:val="24"/>
          <w:szCs w:val="24"/>
        </w:rPr>
        <w:t xml:space="preserve"> if the client will subscribe a term deposit.</w:t>
      </w:r>
    </w:p>
    <w:p w:rsidR="00DC6474" w:rsidRDefault="0057077A">
      <w:pPr>
        <w:pStyle w:val="Heading3"/>
        <w:keepNext w:val="0"/>
        <w:keepLines w:val="0"/>
        <w:shd w:val="clear" w:color="auto" w:fill="FFFFFF"/>
        <w:spacing w:before="360" w:after="240" w:line="240" w:lineRule="auto"/>
        <w:ind w:left="-300"/>
        <w:rPr>
          <w:b/>
          <w:color w:val="24292E"/>
          <w:sz w:val="33"/>
          <w:szCs w:val="33"/>
        </w:rPr>
      </w:pPr>
      <w:bookmarkStart w:id="4" w:name="_l2umpxyl2k29" w:colFirst="0" w:colLast="0"/>
      <w:bookmarkEnd w:id="4"/>
      <w:r>
        <w:rPr>
          <w:b/>
          <w:color w:val="24292E"/>
          <w:sz w:val="33"/>
          <w:szCs w:val="33"/>
        </w:rPr>
        <w:t>Team Members</w:t>
      </w:r>
    </w:p>
    <w:p w:rsidR="00DC6474" w:rsidRDefault="0057077A">
      <w:pPr>
        <w:numPr>
          <w:ilvl w:val="0"/>
          <w:numId w:val="1"/>
        </w:numPr>
        <w:shd w:val="clear" w:color="auto" w:fill="FFFFFF"/>
        <w:spacing w:after="240"/>
      </w:pPr>
      <w:r>
        <w:rPr>
          <w:b/>
          <w:color w:val="24292E"/>
          <w:sz w:val="33"/>
          <w:szCs w:val="33"/>
        </w:rPr>
        <w:t>@</w:t>
      </w:r>
      <w:proofErr w:type="spellStart"/>
      <w:r>
        <w:rPr>
          <w:b/>
          <w:color w:val="24292E"/>
          <w:sz w:val="33"/>
          <w:szCs w:val="33"/>
        </w:rPr>
        <w:t>vamsikrishnaprasad</w:t>
      </w:r>
      <w:proofErr w:type="spellEnd"/>
      <w:r>
        <w:rPr>
          <w:color w:val="24292E"/>
          <w:sz w:val="24"/>
          <w:szCs w:val="24"/>
        </w:rPr>
        <w:t xml:space="preserve"> - K </w:t>
      </w:r>
      <w:proofErr w:type="spellStart"/>
      <w:r>
        <w:rPr>
          <w:color w:val="24292E"/>
          <w:sz w:val="24"/>
          <w:szCs w:val="24"/>
        </w:rPr>
        <w:t>VamsiKrishna</w:t>
      </w:r>
      <w:proofErr w:type="spellEnd"/>
      <w:r>
        <w:rPr>
          <w:color w:val="24292E"/>
          <w:sz w:val="24"/>
          <w:szCs w:val="24"/>
        </w:rPr>
        <w:t xml:space="preserve"> </w:t>
      </w:r>
      <w:proofErr w:type="gramStart"/>
      <w:r>
        <w:rPr>
          <w:color w:val="24292E"/>
          <w:sz w:val="24"/>
          <w:szCs w:val="24"/>
        </w:rPr>
        <w:t>Prasad(</w:t>
      </w:r>
      <w:proofErr w:type="gramEnd"/>
      <w:r>
        <w:rPr>
          <w:color w:val="24292E"/>
          <w:sz w:val="24"/>
          <w:szCs w:val="24"/>
        </w:rPr>
        <w:t>Project Head)</w:t>
      </w:r>
    </w:p>
    <w:p w:rsidR="00DC6474" w:rsidRDefault="0057077A">
      <w:pPr>
        <w:pStyle w:val="Heading3"/>
        <w:keepNext w:val="0"/>
        <w:keepLines w:val="0"/>
        <w:shd w:val="clear" w:color="auto" w:fill="FFFFFF"/>
        <w:spacing w:before="360" w:after="240" w:line="240" w:lineRule="auto"/>
        <w:ind w:left="-300"/>
        <w:rPr>
          <w:b/>
          <w:color w:val="24292E"/>
          <w:sz w:val="33"/>
          <w:szCs w:val="33"/>
        </w:rPr>
      </w:pPr>
      <w:bookmarkStart w:id="5" w:name="_3frhjf8dnzuh" w:colFirst="0" w:colLast="0"/>
      <w:bookmarkEnd w:id="5"/>
      <w:r>
        <w:rPr>
          <w:b/>
          <w:color w:val="24292E"/>
          <w:sz w:val="33"/>
          <w:szCs w:val="33"/>
        </w:rPr>
        <w:t>Columns:</w:t>
      </w:r>
    </w:p>
    <w:p w:rsidR="00DC6474" w:rsidRDefault="0057077A">
      <w:pPr>
        <w:numPr>
          <w:ilvl w:val="0"/>
          <w:numId w:val="4"/>
        </w:numPr>
        <w:shd w:val="clear" w:color="auto" w:fill="FFFFFF"/>
      </w:pPr>
      <w:r>
        <w:rPr>
          <w:color w:val="24292E"/>
          <w:sz w:val="24"/>
          <w:szCs w:val="24"/>
        </w:rPr>
        <w:t>age</w:t>
      </w:r>
    </w:p>
    <w:p w:rsidR="00DC6474" w:rsidRDefault="0057077A">
      <w:pPr>
        <w:numPr>
          <w:ilvl w:val="0"/>
          <w:numId w:val="4"/>
        </w:numPr>
        <w:shd w:val="clear" w:color="auto" w:fill="FFFFFF"/>
      </w:pPr>
      <w:r>
        <w:rPr>
          <w:color w:val="24292E"/>
          <w:sz w:val="24"/>
          <w:szCs w:val="24"/>
        </w:rPr>
        <w:t>job</w:t>
      </w:r>
    </w:p>
    <w:p w:rsidR="00DC6474" w:rsidRDefault="0057077A">
      <w:pPr>
        <w:numPr>
          <w:ilvl w:val="0"/>
          <w:numId w:val="4"/>
        </w:numPr>
        <w:shd w:val="clear" w:color="auto" w:fill="FFFFFF"/>
      </w:pPr>
      <w:r>
        <w:rPr>
          <w:color w:val="24292E"/>
          <w:sz w:val="24"/>
          <w:szCs w:val="24"/>
        </w:rPr>
        <w:t>marital</w:t>
      </w:r>
    </w:p>
    <w:p w:rsidR="00DC6474" w:rsidRDefault="0057077A">
      <w:pPr>
        <w:numPr>
          <w:ilvl w:val="0"/>
          <w:numId w:val="4"/>
        </w:numPr>
        <w:shd w:val="clear" w:color="auto" w:fill="FFFFFF"/>
      </w:pPr>
      <w:r>
        <w:rPr>
          <w:color w:val="24292E"/>
          <w:sz w:val="24"/>
          <w:szCs w:val="24"/>
        </w:rPr>
        <w:t>education</w:t>
      </w:r>
    </w:p>
    <w:p w:rsidR="00DC6474" w:rsidRDefault="0057077A">
      <w:pPr>
        <w:numPr>
          <w:ilvl w:val="0"/>
          <w:numId w:val="4"/>
        </w:numPr>
        <w:shd w:val="clear" w:color="auto" w:fill="FFFFFF"/>
      </w:pPr>
      <w:r>
        <w:rPr>
          <w:color w:val="24292E"/>
          <w:sz w:val="24"/>
          <w:szCs w:val="24"/>
        </w:rPr>
        <w:t>default</w:t>
      </w:r>
    </w:p>
    <w:p w:rsidR="00DC6474" w:rsidRDefault="0057077A">
      <w:pPr>
        <w:numPr>
          <w:ilvl w:val="0"/>
          <w:numId w:val="4"/>
        </w:numPr>
        <w:shd w:val="clear" w:color="auto" w:fill="FFFFFF"/>
      </w:pPr>
      <w:r>
        <w:rPr>
          <w:color w:val="24292E"/>
          <w:sz w:val="24"/>
          <w:szCs w:val="24"/>
        </w:rPr>
        <w:t>balance</w:t>
      </w:r>
    </w:p>
    <w:p w:rsidR="00DC6474" w:rsidRDefault="0057077A">
      <w:pPr>
        <w:numPr>
          <w:ilvl w:val="0"/>
          <w:numId w:val="4"/>
        </w:numPr>
        <w:shd w:val="clear" w:color="auto" w:fill="FFFFFF"/>
      </w:pPr>
      <w:r>
        <w:rPr>
          <w:color w:val="24292E"/>
          <w:sz w:val="24"/>
          <w:szCs w:val="24"/>
        </w:rPr>
        <w:t>housing</w:t>
      </w:r>
    </w:p>
    <w:p w:rsidR="00DC6474" w:rsidRDefault="0057077A">
      <w:pPr>
        <w:numPr>
          <w:ilvl w:val="0"/>
          <w:numId w:val="4"/>
        </w:numPr>
        <w:shd w:val="clear" w:color="auto" w:fill="FFFFFF"/>
      </w:pPr>
      <w:r>
        <w:rPr>
          <w:color w:val="24292E"/>
          <w:sz w:val="24"/>
          <w:szCs w:val="24"/>
        </w:rPr>
        <w:t>loan</w:t>
      </w:r>
    </w:p>
    <w:p w:rsidR="00DC6474" w:rsidRDefault="0057077A">
      <w:pPr>
        <w:numPr>
          <w:ilvl w:val="0"/>
          <w:numId w:val="4"/>
        </w:numPr>
        <w:shd w:val="clear" w:color="auto" w:fill="FFFFFF"/>
      </w:pPr>
      <w:r>
        <w:rPr>
          <w:color w:val="24292E"/>
          <w:sz w:val="24"/>
          <w:szCs w:val="24"/>
        </w:rPr>
        <w:lastRenderedPageBreak/>
        <w:t>contact</w:t>
      </w:r>
    </w:p>
    <w:p w:rsidR="00DC6474" w:rsidRDefault="0057077A">
      <w:pPr>
        <w:numPr>
          <w:ilvl w:val="0"/>
          <w:numId w:val="4"/>
        </w:numPr>
        <w:shd w:val="clear" w:color="auto" w:fill="FFFFFF"/>
      </w:pPr>
      <w:r>
        <w:rPr>
          <w:color w:val="24292E"/>
          <w:sz w:val="24"/>
          <w:szCs w:val="24"/>
        </w:rPr>
        <w:t>day</w:t>
      </w:r>
    </w:p>
    <w:p w:rsidR="00DC6474" w:rsidRDefault="0057077A">
      <w:pPr>
        <w:numPr>
          <w:ilvl w:val="0"/>
          <w:numId w:val="4"/>
        </w:numPr>
        <w:shd w:val="clear" w:color="auto" w:fill="FFFFFF"/>
      </w:pPr>
      <w:r>
        <w:rPr>
          <w:color w:val="24292E"/>
          <w:sz w:val="24"/>
          <w:szCs w:val="24"/>
        </w:rPr>
        <w:t>month</w:t>
      </w:r>
    </w:p>
    <w:p w:rsidR="00DC6474" w:rsidRDefault="0057077A">
      <w:pPr>
        <w:numPr>
          <w:ilvl w:val="0"/>
          <w:numId w:val="4"/>
        </w:numPr>
        <w:shd w:val="clear" w:color="auto" w:fill="FFFFFF"/>
      </w:pPr>
      <w:r>
        <w:rPr>
          <w:color w:val="24292E"/>
          <w:sz w:val="24"/>
          <w:szCs w:val="24"/>
        </w:rPr>
        <w:t>duration</w:t>
      </w:r>
    </w:p>
    <w:p w:rsidR="00DC6474" w:rsidRDefault="0057077A">
      <w:pPr>
        <w:numPr>
          <w:ilvl w:val="0"/>
          <w:numId w:val="4"/>
        </w:numPr>
        <w:shd w:val="clear" w:color="auto" w:fill="FFFFFF"/>
      </w:pPr>
      <w:r>
        <w:rPr>
          <w:color w:val="24292E"/>
          <w:sz w:val="24"/>
          <w:szCs w:val="24"/>
        </w:rPr>
        <w:t>campaign</w:t>
      </w:r>
    </w:p>
    <w:p w:rsidR="00DC6474" w:rsidRDefault="0057077A">
      <w:pPr>
        <w:numPr>
          <w:ilvl w:val="0"/>
          <w:numId w:val="4"/>
        </w:numPr>
        <w:shd w:val="clear" w:color="auto" w:fill="FFFFFF"/>
      </w:pPr>
      <w:proofErr w:type="spellStart"/>
      <w:r>
        <w:rPr>
          <w:color w:val="24292E"/>
          <w:sz w:val="24"/>
          <w:szCs w:val="24"/>
        </w:rPr>
        <w:t>pdays</w:t>
      </w:r>
      <w:proofErr w:type="spellEnd"/>
    </w:p>
    <w:p w:rsidR="00DC6474" w:rsidRDefault="0057077A">
      <w:pPr>
        <w:numPr>
          <w:ilvl w:val="0"/>
          <w:numId w:val="4"/>
        </w:numPr>
        <w:shd w:val="clear" w:color="auto" w:fill="FFFFFF"/>
      </w:pPr>
      <w:r>
        <w:rPr>
          <w:color w:val="24292E"/>
          <w:sz w:val="24"/>
          <w:szCs w:val="24"/>
        </w:rPr>
        <w:t>previous</w:t>
      </w:r>
    </w:p>
    <w:p w:rsidR="00DC6474" w:rsidRDefault="0057077A">
      <w:pPr>
        <w:numPr>
          <w:ilvl w:val="0"/>
          <w:numId w:val="4"/>
        </w:numPr>
        <w:shd w:val="clear" w:color="auto" w:fill="FFFFFF"/>
      </w:pPr>
      <w:proofErr w:type="spellStart"/>
      <w:r>
        <w:rPr>
          <w:color w:val="24292E"/>
          <w:sz w:val="24"/>
          <w:szCs w:val="24"/>
        </w:rPr>
        <w:t>poutcome</w:t>
      </w:r>
      <w:proofErr w:type="spellEnd"/>
    </w:p>
    <w:p w:rsidR="00DC6474" w:rsidRDefault="0057077A">
      <w:pPr>
        <w:numPr>
          <w:ilvl w:val="0"/>
          <w:numId w:val="4"/>
        </w:numPr>
        <w:shd w:val="clear" w:color="auto" w:fill="FFFFFF"/>
        <w:spacing w:after="240"/>
      </w:pPr>
      <w:r>
        <w:rPr>
          <w:color w:val="24292E"/>
          <w:sz w:val="24"/>
          <w:szCs w:val="24"/>
        </w:rPr>
        <w:t>deposit: field used to split the data into two sets (client has deposited, or not)</w:t>
      </w:r>
    </w:p>
    <w:p w:rsidR="00DC6474" w:rsidRDefault="0057077A">
      <w:pPr>
        <w:pStyle w:val="Heading3"/>
        <w:keepNext w:val="0"/>
        <w:keepLines w:val="0"/>
        <w:shd w:val="clear" w:color="auto" w:fill="FFFFFF"/>
        <w:spacing w:before="360" w:after="240" w:line="240" w:lineRule="auto"/>
        <w:ind w:left="-300"/>
        <w:rPr>
          <w:b/>
          <w:color w:val="24292E"/>
          <w:sz w:val="33"/>
          <w:szCs w:val="33"/>
        </w:rPr>
      </w:pPr>
      <w:bookmarkStart w:id="6" w:name="_tqdrupogoky" w:colFirst="0" w:colLast="0"/>
      <w:bookmarkEnd w:id="6"/>
      <w:r>
        <w:rPr>
          <w:b/>
          <w:color w:val="24292E"/>
          <w:sz w:val="33"/>
          <w:szCs w:val="33"/>
        </w:rPr>
        <w:t>Screenshots</w:t>
      </w:r>
    </w:p>
    <w:p w:rsidR="00DC6474" w:rsidRDefault="0057077A">
      <w:pPr>
        <w:shd w:val="clear" w:color="auto" w:fill="FFFFFF"/>
        <w:spacing w:after="240"/>
        <w:rPr>
          <w:color w:val="24292E"/>
          <w:sz w:val="24"/>
          <w:szCs w:val="24"/>
        </w:rPr>
      </w:pPr>
      <w:r>
        <w:rPr>
          <w:color w:val="24292E"/>
          <w:sz w:val="29"/>
          <w:szCs w:val="29"/>
        </w:rPr>
        <w:t>👉</w:t>
      </w:r>
      <w:r>
        <w:rPr>
          <w:color w:val="24292E"/>
          <w:sz w:val="24"/>
          <w:szCs w:val="24"/>
        </w:rPr>
        <w:t xml:space="preserve"> Node Red Flow </w:t>
      </w:r>
      <w:r>
        <w:rPr>
          <w:noProof/>
          <w:color w:val="24292E"/>
          <w:sz w:val="24"/>
          <w:szCs w:val="24"/>
        </w:rPr>
        <w:drawing>
          <wp:inline distT="114300" distB="114300" distL="114300" distR="114300">
            <wp:extent cx="5734050" cy="3225800"/>
            <wp:effectExtent l="0" t="0" r="0" b="0"/>
            <wp:docPr id="1" name="image2.png" descr="Noderedflow"/>
            <wp:cNvGraphicFramePr/>
            <a:graphic xmlns:a="http://schemas.openxmlformats.org/drawingml/2006/main">
              <a:graphicData uri="http://schemas.openxmlformats.org/drawingml/2006/picture">
                <pic:pic xmlns:pic="http://schemas.openxmlformats.org/drawingml/2006/picture">
                  <pic:nvPicPr>
                    <pic:cNvPr id="0" name="image2.png" descr="Noderedflow"/>
                    <pic:cNvPicPr preferRelativeResize="0"/>
                  </pic:nvPicPr>
                  <pic:blipFill>
                    <a:blip r:embed="rId5"/>
                    <a:srcRect/>
                    <a:stretch>
                      <a:fillRect/>
                    </a:stretch>
                  </pic:blipFill>
                  <pic:spPr>
                    <a:xfrm>
                      <a:off x="0" y="0"/>
                      <a:ext cx="5734050" cy="3225800"/>
                    </a:xfrm>
                    <a:prstGeom prst="rect">
                      <a:avLst/>
                    </a:prstGeom>
                    <a:ln/>
                  </pic:spPr>
                </pic:pic>
              </a:graphicData>
            </a:graphic>
          </wp:inline>
        </w:drawing>
      </w:r>
    </w:p>
    <w:p w:rsidR="00DC6474" w:rsidRDefault="0057077A">
      <w:pPr>
        <w:shd w:val="clear" w:color="auto" w:fill="FFFFFF"/>
        <w:spacing w:after="240"/>
        <w:rPr>
          <w:color w:val="24292E"/>
          <w:sz w:val="24"/>
          <w:szCs w:val="24"/>
        </w:rPr>
      </w:pPr>
      <w:r>
        <w:rPr>
          <w:color w:val="24292E"/>
          <w:sz w:val="29"/>
          <w:szCs w:val="29"/>
        </w:rPr>
        <w:lastRenderedPageBreak/>
        <w:t>👉</w:t>
      </w:r>
      <w:r>
        <w:rPr>
          <w:color w:val="24292E"/>
          <w:sz w:val="24"/>
          <w:szCs w:val="24"/>
        </w:rPr>
        <w:t xml:space="preserve"> ML Model UI </w:t>
      </w:r>
      <w:r>
        <w:rPr>
          <w:noProof/>
          <w:color w:val="24292E"/>
          <w:sz w:val="24"/>
          <w:szCs w:val="24"/>
        </w:rPr>
        <w:drawing>
          <wp:inline distT="114300" distB="114300" distL="114300" distR="114300">
            <wp:extent cx="5734050" cy="3225800"/>
            <wp:effectExtent l="0" t="0" r="0" b="0"/>
            <wp:docPr id="2" name="image1.png" descr="MLModelUI"/>
            <wp:cNvGraphicFramePr/>
            <a:graphic xmlns:a="http://schemas.openxmlformats.org/drawingml/2006/main">
              <a:graphicData uri="http://schemas.openxmlformats.org/drawingml/2006/picture">
                <pic:pic xmlns:pic="http://schemas.openxmlformats.org/drawingml/2006/picture">
                  <pic:nvPicPr>
                    <pic:cNvPr id="0" name="image1.png" descr="MLModelUI"/>
                    <pic:cNvPicPr preferRelativeResize="0"/>
                  </pic:nvPicPr>
                  <pic:blipFill>
                    <a:blip r:embed="rId6"/>
                    <a:srcRect/>
                    <a:stretch>
                      <a:fillRect/>
                    </a:stretch>
                  </pic:blipFill>
                  <pic:spPr>
                    <a:xfrm>
                      <a:off x="0" y="0"/>
                      <a:ext cx="5734050" cy="3225800"/>
                    </a:xfrm>
                    <a:prstGeom prst="rect">
                      <a:avLst/>
                    </a:prstGeom>
                    <a:ln/>
                  </pic:spPr>
                </pic:pic>
              </a:graphicData>
            </a:graphic>
          </wp:inline>
        </w:drawing>
      </w:r>
    </w:p>
    <w:p w:rsidR="00DC6474" w:rsidRDefault="0057077A">
      <w:pPr>
        <w:pStyle w:val="Heading3"/>
        <w:keepNext w:val="0"/>
        <w:keepLines w:val="0"/>
        <w:shd w:val="clear" w:color="auto" w:fill="FFFFFF"/>
        <w:spacing w:before="360" w:after="240" w:line="240" w:lineRule="auto"/>
        <w:ind w:left="-300"/>
        <w:rPr>
          <w:b/>
          <w:color w:val="24292E"/>
          <w:sz w:val="33"/>
          <w:szCs w:val="33"/>
        </w:rPr>
      </w:pPr>
      <w:bookmarkStart w:id="7" w:name="_ggcdbdpxok6" w:colFirst="0" w:colLast="0"/>
      <w:bookmarkEnd w:id="7"/>
      <w:r>
        <w:rPr>
          <w:b/>
          <w:color w:val="24292E"/>
          <w:sz w:val="33"/>
          <w:szCs w:val="33"/>
        </w:rPr>
        <w:t>Conclusion</w:t>
      </w:r>
    </w:p>
    <w:p w:rsidR="00DC6474" w:rsidRDefault="0057077A">
      <w:pPr>
        <w:shd w:val="clear" w:color="auto" w:fill="FFFFFF"/>
        <w:spacing w:after="240"/>
        <w:rPr>
          <w:color w:val="24292E"/>
          <w:sz w:val="24"/>
          <w:szCs w:val="24"/>
        </w:rPr>
      </w:pPr>
      <w:r>
        <w:rPr>
          <w:color w:val="24292E"/>
          <w:sz w:val="24"/>
          <w:szCs w:val="24"/>
        </w:rPr>
        <w:t>Most classification problems in the real world are imbalanced. Also, almost always data sets have missing values. In this post, we covered strategies to deal with both missing values and imbalanced data sets. We also explored different ways of building ens</w:t>
      </w:r>
      <w:r>
        <w:rPr>
          <w:color w:val="24292E"/>
          <w:sz w:val="24"/>
          <w:szCs w:val="24"/>
        </w:rPr>
        <w:t xml:space="preserve">embles in </w:t>
      </w:r>
      <w:proofErr w:type="spellStart"/>
      <w:r>
        <w:rPr>
          <w:color w:val="24292E"/>
          <w:sz w:val="24"/>
          <w:szCs w:val="24"/>
        </w:rPr>
        <w:t>sklearn</w:t>
      </w:r>
      <w:proofErr w:type="spellEnd"/>
      <w:r>
        <w:rPr>
          <w:color w:val="24292E"/>
          <w:sz w:val="24"/>
          <w:szCs w:val="24"/>
        </w:rPr>
        <w:t>. Below are some takeaway points:</w:t>
      </w:r>
    </w:p>
    <w:p w:rsidR="00DC6474" w:rsidRDefault="0057077A">
      <w:pPr>
        <w:numPr>
          <w:ilvl w:val="0"/>
          <w:numId w:val="2"/>
        </w:numPr>
        <w:shd w:val="clear" w:color="auto" w:fill="FFFFFF"/>
      </w:pPr>
      <w:r>
        <w:rPr>
          <w:color w:val="24292E"/>
          <w:sz w:val="24"/>
          <w:szCs w:val="24"/>
        </w:rPr>
        <w:t>Sometimes we may be willing to give up some improvements to the model if that would increase the complexity much more than the percentage change in the improvement to the evaluation metrics.</w:t>
      </w:r>
    </w:p>
    <w:p w:rsidR="00DC6474" w:rsidRDefault="0057077A">
      <w:pPr>
        <w:numPr>
          <w:ilvl w:val="0"/>
          <w:numId w:val="2"/>
        </w:numPr>
        <w:shd w:val="clear" w:color="auto" w:fill="FFFFFF"/>
      </w:pPr>
      <w:r>
        <w:rPr>
          <w:color w:val="24292E"/>
          <w:sz w:val="24"/>
          <w:szCs w:val="24"/>
        </w:rPr>
        <w:t xml:space="preserve">When building ensemble models, try to use good models that are as different as possible to reduce correlation between the base learners. We could’ve enhanced our stacked ensemble model by adding Dense Neural Network and some other kind of base learners as </w:t>
      </w:r>
      <w:r>
        <w:rPr>
          <w:color w:val="24292E"/>
          <w:sz w:val="24"/>
          <w:szCs w:val="24"/>
        </w:rPr>
        <w:t>well as adding more layers to the stacked model.</w:t>
      </w:r>
    </w:p>
    <w:p w:rsidR="00DC6474" w:rsidRDefault="0057077A">
      <w:pPr>
        <w:numPr>
          <w:ilvl w:val="0"/>
          <w:numId w:val="2"/>
        </w:numPr>
        <w:shd w:val="clear" w:color="auto" w:fill="FFFFFF"/>
      </w:pPr>
      <w:r>
        <w:rPr>
          <w:color w:val="24292E"/>
          <w:sz w:val="24"/>
          <w:szCs w:val="24"/>
        </w:rPr>
        <w:t>Easy Ensemble usually performs better than any other resampling methods.</w:t>
      </w:r>
    </w:p>
    <w:p w:rsidR="00DC6474" w:rsidRDefault="00DC6474"/>
    <w:sectPr w:rsidR="00DC64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2F0A"/>
    <w:multiLevelType w:val="multilevel"/>
    <w:tmpl w:val="9274147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D09A9"/>
    <w:multiLevelType w:val="multilevel"/>
    <w:tmpl w:val="AF6074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6F1950"/>
    <w:multiLevelType w:val="multilevel"/>
    <w:tmpl w:val="6DEC7F2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4F4F0D"/>
    <w:multiLevelType w:val="multilevel"/>
    <w:tmpl w:val="C30075D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74"/>
    <w:rsid w:val="0057077A"/>
    <w:rsid w:val="00DC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A3385-A170-4F72-ADB7-1CD11D88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NIMMALAGADDA RAMAKRISHNA</dc:creator>
  <cp:lastModifiedBy>NIMMALAGADDA RAMAKRISHNA</cp:lastModifiedBy>
  <cp:revision>2</cp:revision>
  <dcterms:created xsi:type="dcterms:W3CDTF">2019-12-25T15:48:00Z</dcterms:created>
  <dcterms:modified xsi:type="dcterms:W3CDTF">2019-12-25T15:48:00Z</dcterms:modified>
</cp:coreProperties>
</file>