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Toc115443022"/>
            <w:bookmarkStart w:id="1" w:name="_Toc115443033"/>
            <w:bookmarkStart w:id="2" w:name="_Toc115443037"/>
            <w:r w:rsidRPr="00EC00C7">
              <w:t>УТВЕРЖДАЮ</w:t>
            </w:r>
          </w:p>
          <w:p w14:paraId="36921970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Директор «</w:t>
            </w:r>
            <w:r>
              <w:t>ООО Восточно-Сибирский Процессинговый Центр</w:t>
            </w:r>
            <w:r w:rsidRPr="00EC00C7">
              <w:t>»</w:t>
            </w:r>
          </w:p>
          <w:p w14:paraId="1DE6A40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r>
              <w:t>А</w:t>
            </w:r>
            <w:r w:rsidRPr="00EC00C7">
              <w:t xml:space="preserve">.В. </w:t>
            </w:r>
            <w:r>
              <w:t>Камышов</w:t>
            </w:r>
            <w:r w:rsidRPr="00EC00C7">
              <w:t xml:space="preserve"> </w:t>
            </w:r>
          </w:p>
          <w:p w14:paraId="3430295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>_  2016</w:t>
            </w:r>
            <w:proofErr w:type="gramEnd"/>
            <w:r w:rsidRPr="00EC00C7">
              <w:t xml:space="preserve"> г.</w:t>
            </w:r>
          </w:p>
          <w:p w14:paraId="36AEC54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>
              <w:t>Е.А</w:t>
            </w:r>
            <w:r w:rsidRPr="00EC00C7">
              <w:t xml:space="preserve">. </w:t>
            </w:r>
            <w:r>
              <w:t>Камышова</w:t>
            </w:r>
            <w:r w:rsidRPr="00EC00C7">
              <w:t xml:space="preserve"> </w:t>
            </w:r>
          </w:p>
          <w:p w14:paraId="271A044B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___   _________________ 201</w:t>
            </w:r>
            <w:r>
              <w:t>6</w:t>
            </w:r>
            <w:r w:rsidRPr="00EC00C7">
              <w:t xml:space="preserve"> г.</w:t>
            </w:r>
          </w:p>
          <w:p w14:paraId="2C23689F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>ИРНИТУ, кафедра АС, студентка группы АСУб-13-1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13094A30" w14:textId="77777777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«Автоматизированная Система Менеджмента»</w:t>
            </w:r>
          </w:p>
          <w:p w14:paraId="666FD154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</w:p>
          <w:p w14:paraId="6ABE5EB3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0098E9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357D47A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  <w:szCs w:val="28"/>
              </w:rPr>
              <w:t>ООО «Восточно-Сибирский Процессинговый Центр»</w:t>
            </w:r>
          </w:p>
          <w:p w14:paraId="2231EA9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F7137C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  <w:lang w:val="en-US"/>
        </w:rPr>
      </w:pPr>
      <w:r w:rsidRPr="002975BF">
        <w:rPr>
          <w:rFonts w:cs="Times New Roman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EB36B2A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«АСМ»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77777777" w:rsidR="00B45BA9" w:rsidRDefault="00B45BA9" w:rsidP="00B45BA9">
      <w:pPr>
        <w:pStyle w:val="-"/>
        <w:spacing w:after="0"/>
        <w:ind w:firstLine="0"/>
        <w:jc w:val="center"/>
      </w:pPr>
      <w:r>
        <w:t>На _12_ листах</w:t>
      </w:r>
    </w:p>
    <w:p w14:paraId="2D453EC5" w14:textId="77777777" w:rsidR="00B45BA9" w:rsidRDefault="00B45BA9" w:rsidP="00B45BA9">
      <w:pPr>
        <w:pStyle w:val="-"/>
        <w:spacing w:after="0"/>
        <w:ind w:firstLine="0"/>
        <w:jc w:val="center"/>
      </w:pPr>
      <w:r>
        <w:t>Действует с 01.04.2018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77777777" w:rsidR="00B45BA9" w:rsidRPr="00EC00C7" w:rsidRDefault="00B45BA9" w:rsidP="00C55016">
            <w:pPr>
              <w:pStyle w:val="-"/>
              <w:ind w:firstLine="0"/>
            </w:pPr>
            <w:r>
              <w:t>Руководитель</w:t>
            </w:r>
          </w:p>
          <w:p w14:paraId="34800D7F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_______________ Лукьянов Н</w:t>
            </w:r>
            <w:r w:rsidRPr="00EC00C7">
              <w:t>.Д.</w:t>
            </w:r>
          </w:p>
          <w:p w14:paraId="2F929595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201</w:t>
            </w:r>
            <w:r>
              <w:t>8</w:t>
            </w:r>
            <w:r w:rsidRPr="00EC00C7">
              <w:t xml:space="preserve"> г.</w:t>
            </w:r>
          </w:p>
          <w:p w14:paraId="258143CE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6160128" w14:textId="58C74B6A" w:rsidR="00064D0F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002758" w:history="1">
            <w:r w:rsidR="00064D0F" w:rsidRPr="00312E92">
              <w:rPr>
                <w:rStyle w:val="a8"/>
                <w:noProof/>
              </w:rPr>
              <w:t>1 Общие сведения</w:t>
            </w:r>
            <w:r w:rsidR="00064D0F">
              <w:rPr>
                <w:noProof/>
                <w:webHidden/>
              </w:rPr>
              <w:tab/>
            </w:r>
            <w:r w:rsidR="00064D0F">
              <w:rPr>
                <w:noProof/>
                <w:webHidden/>
              </w:rPr>
              <w:fldChar w:fldCharType="begin"/>
            </w:r>
            <w:r w:rsidR="00064D0F">
              <w:rPr>
                <w:noProof/>
                <w:webHidden/>
              </w:rPr>
              <w:instrText xml:space="preserve"> PAGEREF _Toc119002758 \h </w:instrText>
            </w:r>
            <w:r w:rsidR="00064D0F">
              <w:rPr>
                <w:noProof/>
                <w:webHidden/>
              </w:rPr>
            </w:r>
            <w:r w:rsidR="00064D0F">
              <w:rPr>
                <w:noProof/>
                <w:webHidden/>
              </w:rPr>
              <w:fldChar w:fldCharType="separate"/>
            </w:r>
            <w:r w:rsidR="00064D0F">
              <w:rPr>
                <w:noProof/>
                <w:webHidden/>
              </w:rPr>
              <w:t>4</w:t>
            </w:r>
            <w:r w:rsidR="00064D0F">
              <w:rPr>
                <w:noProof/>
                <w:webHidden/>
              </w:rPr>
              <w:fldChar w:fldCharType="end"/>
            </w:r>
          </w:hyperlink>
        </w:p>
        <w:p w14:paraId="453760C1" w14:textId="355951CE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59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A473" w14:textId="02AEC0A0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0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D5E7" w14:textId="7B2EA214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1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B7CB" w14:textId="0F1D0B9B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2" w:history="1">
            <w:r w:rsidRPr="00312E92">
              <w:rPr>
                <w:rStyle w:val="a8"/>
                <w:noProof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950E" w14:textId="3965A2EE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3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F74E" w14:textId="0B394F48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4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2E2C" w14:textId="2B86CB24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5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28B9" w14:textId="780D7497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6" w:history="1">
            <w:r w:rsidRPr="00312E92">
              <w:rPr>
                <w:rStyle w:val="a8"/>
                <w:noProof/>
              </w:rPr>
              <w:t>3.1. Описание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19C5" w14:textId="09DF927F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7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8F3A" w14:textId="46BF279F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8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9D27" w14:textId="3243736B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69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CF64" w14:textId="5A3542E7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0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EA39" w14:textId="7CCE4908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1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5DB4" w14:textId="5D742162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2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A9CB" w14:textId="4D561348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3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9DB3" w14:textId="5D416684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4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A468" w14:textId="6B54E02F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5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1574" w14:textId="42E5D8B3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6" w:history="1">
            <w:r w:rsidRPr="00312E92">
              <w:rPr>
                <w:rStyle w:val="a8"/>
                <w:rFonts w:eastAsiaTheme="majorEastAsia" w:cstheme="majorBidi"/>
                <w:b/>
                <w:noProof/>
                <w:highlight w:val="green"/>
              </w:rPr>
              <w:t>4.1.8.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DDA8" w14:textId="6AC7279E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7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4.1.9.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39B2" w14:textId="0C51AEE4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8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4.1.10.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15F6" w14:textId="3F28499A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79" w:history="1">
            <w:r w:rsidRPr="00312E92">
              <w:rPr>
                <w:rStyle w:val="a8"/>
                <w:rFonts w:eastAsiaTheme="majorEastAsia" w:cstheme="majorBidi"/>
                <w:b/>
                <w:noProof/>
                <w:highlight w:val="green"/>
              </w:rPr>
              <w:t>4.1.11.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7655" w14:textId="49A7FB7C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0" w:history="1">
            <w:r w:rsidRPr="00312E92">
              <w:rPr>
                <w:rStyle w:val="a8"/>
                <w:rFonts w:eastAsiaTheme="majorEastAsia" w:cstheme="majorBidi"/>
                <w:b/>
                <w:noProof/>
                <w:highlight w:val="green"/>
              </w:rPr>
              <w:t>4.1.12.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4702" w14:textId="52560769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1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Роли и права групп пользователей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1768" w14:textId="0563FE3C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2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4.2.</w:t>
            </w:r>
            <w:r w:rsidRPr="00312E92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B80A" w14:textId="2FCFD67C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3" w:history="1">
            <w:r w:rsidRPr="00312E92">
              <w:rPr>
                <w:rStyle w:val="a8"/>
                <w:rFonts w:cs="Times New Roman"/>
                <w:noProof/>
              </w:rPr>
              <w:t>4.2.1. Подсистема сбора, обработки и загрузки данных 4.2.1.1 Перечень функций, задач подлежащей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2781" w14:textId="06DD6C30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4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4.3.</w:t>
            </w:r>
            <w:r w:rsidRPr="00312E92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структуре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71D5" w14:textId="04DEE643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5" w:history="1">
            <w:r w:rsidRPr="00312E92">
              <w:rPr>
                <w:rStyle w:val="a8"/>
                <w:noProof/>
              </w:rPr>
              <w:t>4.4.</w:t>
            </w:r>
            <w:r w:rsidRPr="00312E92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B66C" w14:textId="0A1DA147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6" w:history="1">
            <w:r w:rsidRPr="00312E92">
              <w:rPr>
                <w:rStyle w:val="a8"/>
                <w:rFonts w:cs="Times New Roman"/>
                <w:noProof/>
                <w:highlight w:val="green"/>
              </w:rPr>
              <w:t>4.3.1 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0FFF" w14:textId="65E90156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7" w:history="1">
            <w:r w:rsidRPr="00312E92">
              <w:rPr>
                <w:rStyle w:val="a8"/>
                <w:rFonts w:cs="Times New Roman"/>
                <w:noProof/>
              </w:rPr>
              <w:t>4.3.2.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7D68" w14:textId="7A84575B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8" w:history="1">
            <w:r w:rsidRPr="00312E92">
              <w:rPr>
                <w:rStyle w:val="a8"/>
                <w:rFonts w:cs="Times New Roman"/>
                <w:noProof/>
                <w:highlight w:val="green"/>
              </w:rPr>
              <w:t>4.3.3.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DB77" w14:textId="0CC93401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89" w:history="1">
            <w:r w:rsidRPr="00312E92">
              <w:rPr>
                <w:rStyle w:val="a8"/>
                <w:rFonts w:cs="Times New Roman"/>
                <w:noProof/>
              </w:rPr>
              <w:t>4.3.4.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5886" w14:textId="5B36BCC3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0" w:history="1">
            <w:r w:rsidRPr="00312E92">
              <w:rPr>
                <w:rStyle w:val="a8"/>
                <w:rFonts w:cs="Times New Roman"/>
                <w:noProof/>
                <w:highlight w:val="green"/>
              </w:rPr>
              <w:t>4.3.5.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BC8F" w14:textId="078B06B2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1" w:history="1">
            <w:r w:rsidRPr="00312E92">
              <w:rPr>
                <w:rStyle w:val="a8"/>
                <w:rFonts w:cs="Times New Roman"/>
                <w:noProof/>
                <w:highlight w:val="green"/>
              </w:rPr>
              <w:t>4.3.6.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9668" w14:textId="16B64FD7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2" w:history="1">
            <w:r w:rsidRPr="00312E92">
              <w:rPr>
                <w:rStyle w:val="a8"/>
                <w:rFonts w:cs="Times New Roman"/>
                <w:noProof/>
              </w:rPr>
              <w:t>4.3.7.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1987" w14:textId="027BB2CD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3" w:history="1">
            <w:r w:rsidRPr="00312E92">
              <w:rPr>
                <w:rStyle w:val="a8"/>
                <w:rFonts w:cs="Times New Roman"/>
                <w:noProof/>
              </w:rPr>
              <w:t>4.3.8.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32BA" w14:textId="75D7F2D8" w:rsidR="00064D0F" w:rsidRDefault="00064D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4" w:history="1">
            <w:r w:rsidRPr="00312E92">
              <w:rPr>
                <w:rStyle w:val="a8"/>
                <w:rFonts w:cs="Times New Roman"/>
                <w:noProof/>
                <w:highlight w:val="green"/>
              </w:rPr>
              <w:t>4.3.9.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C583" w14:textId="351FF9EB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5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186B" w14:textId="3FCD3855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6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6.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A353" w14:textId="00DE4F1D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7" w:history="1">
            <w:r w:rsidRPr="00312E92">
              <w:rPr>
                <w:rStyle w:val="a8"/>
                <w:noProof/>
              </w:rPr>
              <w:t>6.1. Виды и объем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9AEA" w14:textId="2FD91FD7" w:rsidR="00064D0F" w:rsidRDefault="00064D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8" w:history="1">
            <w:r w:rsidRPr="00312E92">
              <w:rPr>
                <w:rStyle w:val="a8"/>
                <w:noProof/>
              </w:rPr>
              <w:t>6.2.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F547" w14:textId="51FF1D76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799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586C" w14:textId="02017ACB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800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E07B" w14:textId="769CFBAA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801" w:history="1">
            <w:r w:rsidRPr="00312E92">
              <w:rPr>
                <w:rStyle w:val="a8"/>
                <w:rFonts w:eastAsiaTheme="majorEastAsia" w:cstheme="majorBidi"/>
                <w:b/>
                <w:noProof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9FD5" w14:textId="4CF67B90" w:rsidR="00064D0F" w:rsidRDefault="00064D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02802" w:history="1">
            <w:r w:rsidRPr="00312E92">
              <w:rPr>
                <w:rStyle w:val="a8"/>
                <w:noProof/>
              </w:rPr>
              <w:t>Заключительная часть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F0F3" w14:textId="5DC07D5A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3" w:name="_Toc119002758"/>
      <w:bookmarkEnd w:id="0"/>
      <w:bookmarkEnd w:id="1"/>
      <w:bookmarkEnd w:id="2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3"/>
    </w:p>
    <w:p w14:paraId="245B4352" w14:textId="77777777" w:rsidR="007E7EC0" w:rsidRPr="007E7EC0" w:rsidRDefault="007E7EC0" w:rsidP="007E7EC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4" w:name="_Toc115443023"/>
      <w:bookmarkStart w:id="5" w:name="_Toc119002759"/>
      <w:r w:rsidRPr="007E7EC0">
        <w:rPr>
          <w:rFonts w:eastAsiaTheme="majorEastAsia" w:cstheme="majorBidi"/>
          <w:b/>
          <w:szCs w:val="26"/>
        </w:rPr>
        <w:t>1.1. Наименование системы</w:t>
      </w:r>
      <w:bookmarkEnd w:id="4"/>
      <w:bookmarkEnd w:id="5"/>
    </w:p>
    <w:p w14:paraId="5C32650C" w14:textId="77777777" w:rsidR="007E7EC0" w:rsidRPr="007E7EC0" w:rsidRDefault="007E7EC0" w:rsidP="007E7EC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6" w:name="_Toc115443024"/>
      <w:bookmarkStart w:id="7" w:name="_Toc119002760"/>
      <w:r w:rsidRPr="007E7EC0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6"/>
      <w:bookmarkEnd w:id="7"/>
    </w:p>
    <w:p w14:paraId="145B6969" w14:textId="723D9648" w:rsidR="007E7EC0" w:rsidRPr="00130B34" w:rsidRDefault="007E7EC0" w:rsidP="007E7EC0">
      <w:pPr>
        <w:rPr>
          <w:rFonts w:cs="Times New Roman"/>
          <w:szCs w:val="28"/>
        </w:rPr>
      </w:pPr>
      <w:r w:rsidRPr="00130B34">
        <w:rPr>
          <w:rFonts w:cs="Times New Roman"/>
          <w:szCs w:val="28"/>
        </w:rPr>
        <w:t xml:space="preserve">Полное наименование: </w:t>
      </w:r>
      <w:r w:rsidR="00FE1CA2">
        <w:rPr>
          <w:rFonts w:cs="Times New Roman"/>
          <w:szCs w:val="28"/>
        </w:rPr>
        <w:t>Площадка</w:t>
      </w:r>
      <w:r w:rsidR="00FE1CA2" w:rsidRPr="00FE1CA2">
        <w:rPr>
          <w:rFonts w:cs="Times New Roman"/>
          <w:szCs w:val="28"/>
        </w:rPr>
        <w:t xml:space="preserve"> нетворкинга начинающих IT специалистов для повышения уровня компетенций в командной разработке</w:t>
      </w:r>
      <w:r w:rsidRPr="00130B34">
        <w:rPr>
          <w:rFonts w:cs="Times New Roman"/>
          <w:szCs w:val="28"/>
        </w:rPr>
        <w:t>.</w:t>
      </w:r>
    </w:p>
    <w:p w14:paraId="11E791C7" w14:textId="77777777" w:rsidR="007E7EC0" w:rsidRPr="00130B34" w:rsidRDefault="007E7EC0" w:rsidP="007E7EC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8" w:name="_Toc115443025"/>
      <w:bookmarkStart w:id="9" w:name="_Toc119002761"/>
      <w:r w:rsidRPr="00130B34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8"/>
      <w:bookmarkEnd w:id="9"/>
    </w:p>
    <w:p w14:paraId="7BD02E58" w14:textId="13E5B801" w:rsidR="007E7EC0" w:rsidRPr="00130B34" w:rsidRDefault="007E7EC0" w:rsidP="007E7EC0">
      <w:pPr>
        <w:rPr>
          <w:rFonts w:cs="Times New Roman"/>
          <w:szCs w:val="28"/>
        </w:rPr>
      </w:pPr>
      <w:r w:rsidRPr="00130B34">
        <w:rPr>
          <w:rFonts w:cs="Times New Roman"/>
          <w:szCs w:val="28"/>
        </w:rPr>
        <w:t>Краткое наименование: Система</w:t>
      </w:r>
      <w:r w:rsidR="00130B34" w:rsidRPr="00130B34">
        <w:rPr>
          <w:rFonts w:cs="Times New Roman"/>
          <w:szCs w:val="28"/>
        </w:rPr>
        <w:t xml:space="preserve">, </w:t>
      </w:r>
      <w:r w:rsidR="00FE1CA2">
        <w:rPr>
          <w:rFonts w:cs="Times New Roman"/>
          <w:szCs w:val="28"/>
        </w:rPr>
        <w:t>площадка</w:t>
      </w:r>
      <w:r w:rsidRPr="00130B34">
        <w:rPr>
          <w:rFonts w:cs="Times New Roman"/>
          <w:szCs w:val="28"/>
        </w:rPr>
        <w:t>.</w:t>
      </w:r>
    </w:p>
    <w:p w14:paraId="0482179E" w14:textId="77777777" w:rsidR="007E7EC0" w:rsidRPr="00B033C7" w:rsidRDefault="007E7EC0" w:rsidP="00B033C7">
      <w:pPr>
        <w:pStyle w:val="1"/>
        <w:jc w:val="center"/>
      </w:pPr>
      <w:bookmarkStart w:id="10" w:name="_Toc119002762"/>
      <w:r w:rsidRPr="007E7EC0">
        <w:t xml:space="preserve">2 </w:t>
      </w:r>
      <w:r w:rsidRPr="00B033C7">
        <w:t>Назначение и цели создания системы</w:t>
      </w:r>
      <w:bookmarkEnd w:id="10"/>
    </w:p>
    <w:p w14:paraId="0DD0BB6E" w14:textId="77777777" w:rsidR="007E7EC0" w:rsidRPr="007E7EC0" w:rsidRDefault="007E7EC0" w:rsidP="007E7EC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1" w:name="_Toc115443034"/>
      <w:bookmarkStart w:id="12" w:name="_Toc119002763"/>
      <w:r w:rsidRPr="007E7EC0">
        <w:rPr>
          <w:rFonts w:eastAsiaTheme="majorEastAsia" w:cstheme="majorBidi"/>
          <w:b/>
          <w:szCs w:val="26"/>
        </w:rPr>
        <w:t>2.1. Назначение системы</w:t>
      </w:r>
      <w:bookmarkEnd w:id="11"/>
      <w:bookmarkEnd w:id="12"/>
    </w:p>
    <w:p w14:paraId="4BC531D5" w14:textId="01CA8482" w:rsidR="00DE563E" w:rsidRDefault="001B3E51" w:rsidP="006135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предназначена для увеличения </w:t>
      </w:r>
      <w:r w:rsidRPr="001B3E51">
        <w:rPr>
          <w:rFonts w:cs="Times New Roman"/>
          <w:szCs w:val="28"/>
        </w:rPr>
        <w:t>информированност</w:t>
      </w:r>
      <w:r>
        <w:rPr>
          <w:rFonts w:cs="Times New Roman"/>
          <w:szCs w:val="28"/>
        </w:rPr>
        <w:t>и</w:t>
      </w:r>
      <w:r w:rsidRPr="001B3E51">
        <w:rPr>
          <w:rFonts w:cs="Times New Roman"/>
          <w:szCs w:val="28"/>
        </w:rPr>
        <w:t xml:space="preserve"> начинающих IT специалистов о возможностях получения первичного опыта</w:t>
      </w:r>
      <w:r>
        <w:rPr>
          <w:rFonts w:cs="Times New Roman"/>
          <w:szCs w:val="28"/>
        </w:rPr>
        <w:t xml:space="preserve">. Основным назначением системы является </w:t>
      </w:r>
      <w:r w:rsidR="00DE563E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</w:p>
    <w:p w14:paraId="1BBD431D" w14:textId="54F59FF8" w:rsidR="001B3E51" w:rsidRDefault="001B3E51" w:rsidP="00613516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44E6B2F9" w:rsidR="00DE563E" w:rsidRDefault="00DE563E" w:rsidP="001B3E51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идеи для проекта</w:t>
      </w:r>
    </w:p>
    <w:p w14:paraId="616CE3F4" w14:textId="38693777" w:rsidR="00DE563E" w:rsidRDefault="00DE563E" w:rsidP="001B3E51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хакатона</w:t>
      </w:r>
    </w:p>
    <w:p w14:paraId="74DB01BB" w14:textId="7579D71E" w:rsidR="00DE563E" w:rsidRPr="001B3E51" w:rsidRDefault="00DE563E" w:rsidP="001B3E51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Поиск команды для проекта </w:t>
      </w:r>
      <w:r>
        <w:rPr>
          <w:rFonts w:ascii="Times New Roman" w:hAnsi="Times New Roman"/>
          <w:szCs w:val="28"/>
        </w:rPr>
        <w:t>или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хакатона</w:t>
      </w:r>
    </w:p>
    <w:p w14:paraId="73DE05C1" w14:textId="77777777" w:rsidR="007E7EC0" w:rsidRPr="007E7EC0" w:rsidRDefault="007E7EC0" w:rsidP="007E7EC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3" w:name="_Toc115443035"/>
      <w:bookmarkStart w:id="14" w:name="_Toc119002764"/>
      <w:r w:rsidRPr="007E7EC0">
        <w:rPr>
          <w:rFonts w:eastAsiaTheme="majorEastAsia" w:cstheme="majorBidi"/>
          <w:b/>
          <w:szCs w:val="26"/>
        </w:rPr>
        <w:t>2.2. Цели создания системы</w:t>
      </w:r>
      <w:bookmarkEnd w:id="13"/>
      <w:bookmarkEnd w:id="14"/>
    </w:p>
    <w:p w14:paraId="4B04331B" w14:textId="591DA170" w:rsidR="00613516" w:rsidRDefault="00613516" w:rsidP="002F4B1E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создается с целью:</w:t>
      </w:r>
    </w:p>
    <w:p w14:paraId="61ADFCC0" w14:textId="103D3928" w:rsidR="00613516" w:rsidRDefault="00FE1CA2" w:rsidP="00613516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 w:rsidR="00613516" w:rsidRPr="00613516">
        <w:rPr>
          <w:rFonts w:ascii="Times New Roman" w:hAnsi="Times New Roman"/>
        </w:rPr>
        <w:t xml:space="preserve">величить </w:t>
      </w:r>
      <w:r w:rsidR="009959BF">
        <w:rPr>
          <w:rFonts w:ascii="Times New Roman" w:hAnsi="Times New Roman"/>
        </w:rPr>
        <w:t xml:space="preserve">информированность </w:t>
      </w:r>
      <w:r w:rsidR="00613516" w:rsidRPr="00613516">
        <w:rPr>
          <w:rFonts w:ascii="Times New Roman" w:hAnsi="Times New Roman"/>
        </w:rPr>
        <w:t xml:space="preserve">начинающих IT специалистов </w:t>
      </w:r>
      <w:r w:rsidR="009959BF">
        <w:rPr>
          <w:rFonts w:ascii="Times New Roman" w:hAnsi="Times New Roman"/>
        </w:rPr>
        <w:t>о возможностях получения первичного опыта</w:t>
      </w:r>
    </w:p>
    <w:p w14:paraId="6012519F" w14:textId="2ECCCC68" w:rsidR="00FE1CA2" w:rsidRPr="00FE1CA2" w:rsidRDefault="00FE1CA2" w:rsidP="00FE1CA2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олучения </w:t>
      </w:r>
      <w:r w:rsidRPr="00FE1CA2">
        <w:rPr>
          <w:rFonts w:ascii="Times New Roman" w:hAnsi="Times New Roman"/>
        </w:rPr>
        <w:t>первичного/реального опыта командной разработки</w:t>
      </w:r>
    </w:p>
    <w:p w14:paraId="033837D3" w14:textId="191D3A75" w:rsidR="00613516" w:rsidRPr="009959BF" w:rsidRDefault="00FE1CA2" w:rsidP="00987519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 w:rsidR="00613516" w:rsidRPr="009959BF">
        <w:rPr>
          <w:rFonts w:ascii="Times New Roman" w:hAnsi="Times New Roman"/>
        </w:rPr>
        <w:t>простить поиск проектов, хакатонов и специалистов</w:t>
      </w:r>
    </w:p>
    <w:p w14:paraId="61874656" w14:textId="77777777" w:rsidR="00613516" w:rsidRDefault="007E7EC0" w:rsidP="007E7EC0">
      <w:pPr>
        <w:rPr>
          <w:rFonts w:cs="Times New Roman"/>
          <w:szCs w:val="28"/>
        </w:rPr>
      </w:pPr>
      <w:r w:rsidRPr="00613516">
        <w:rPr>
          <w:rFonts w:cs="Times New Roman"/>
          <w:szCs w:val="28"/>
        </w:rPr>
        <w:t xml:space="preserve">В результате создания </w:t>
      </w:r>
      <w:r w:rsidR="00613516" w:rsidRPr="00613516">
        <w:rPr>
          <w:rFonts w:cs="Times New Roman"/>
          <w:szCs w:val="28"/>
        </w:rPr>
        <w:t>системы</w:t>
      </w:r>
      <w:r w:rsidRPr="00613516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297F8B66" w14:textId="77777777" w:rsidR="00FE1CA2" w:rsidRPr="00FA30D3" w:rsidRDefault="00FE1CA2" w:rsidP="00FE1CA2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Default="00613516" w:rsidP="00130B34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613516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Default="00FA30D3" w:rsidP="00130B34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Время поиска</w:t>
      </w:r>
      <w:r w:rsidR="00613516" w:rsidRPr="00613516">
        <w:rPr>
          <w:rFonts w:ascii="Times New Roman" w:hAnsi="Times New Roman"/>
          <w:szCs w:val="28"/>
        </w:rPr>
        <w:t xml:space="preserve"> хакатон</w:t>
      </w:r>
      <w:r>
        <w:rPr>
          <w:rFonts w:ascii="Times New Roman" w:hAnsi="Times New Roman"/>
          <w:szCs w:val="28"/>
        </w:rPr>
        <w:t>ов</w:t>
      </w:r>
    </w:p>
    <w:p w14:paraId="3BFBF9A1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5" w:name="_Toc115443036"/>
      <w:bookmarkStart w:id="16" w:name="_Hlk116051825"/>
      <w:bookmarkStart w:id="17" w:name="_Toc119002765"/>
      <w:r w:rsidRPr="00F45700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5"/>
      <w:bookmarkEnd w:id="17"/>
    </w:p>
    <w:bookmarkEnd w:id="16"/>
    <w:p w14:paraId="2F14B17D" w14:textId="27F4A2D9" w:rsidR="000B30E7" w:rsidRDefault="000B30E7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Словар</w:t>
      </w:r>
      <w:r w:rsidR="00E949D7">
        <w:rPr>
          <w:rFonts w:cs="Times New Roman"/>
          <w:szCs w:val="28"/>
        </w:rPr>
        <w:t>ь:</w:t>
      </w:r>
    </w:p>
    <w:p w14:paraId="7D24D5F9" w14:textId="041CC8A7" w:rsidR="00E949D7" w:rsidRDefault="00E949D7" w:rsidP="00E949D7">
      <w:pPr>
        <w:rPr>
          <w:szCs w:val="28"/>
        </w:rPr>
      </w:pPr>
      <w:r w:rsidRPr="00E949D7">
        <w:rPr>
          <w:szCs w:val="28"/>
          <w:u w:val="single"/>
        </w:rPr>
        <w:t>Пет-проект</w:t>
      </w:r>
      <w:r w:rsidRPr="00E949D7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E949D7" w:rsidRDefault="00E949D7" w:rsidP="00E949D7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E949D7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Хакатон</w:t>
      </w:r>
      <w:proofErr w:type="spellEnd"/>
      <w:r w:rsidRPr="00E949D7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Default="00E949D7" w:rsidP="00F45700">
      <w:pPr>
        <w:rPr>
          <w:rFonts w:cs="Times New Roman"/>
          <w:szCs w:val="28"/>
        </w:rPr>
      </w:pPr>
      <w:r w:rsidRPr="00E949D7">
        <w:rPr>
          <w:rFonts w:cs="Times New Roman"/>
          <w:szCs w:val="28"/>
          <w:u w:val="single"/>
        </w:rPr>
        <w:t>Нетворкинг</w:t>
      </w:r>
      <w:r w:rsidRPr="00E949D7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33D7B4EF" w14:textId="4BAECEB1" w:rsidR="00E949D7" w:rsidRDefault="00E949D7" w:rsidP="00F45700">
      <w:pPr>
        <w:rPr>
          <w:rFonts w:cs="Times New Roman"/>
          <w:szCs w:val="28"/>
        </w:rPr>
      </w:pPr>
    </w:p>
    <w:p w14:paraId="0C3C3864" w14:textId="26885314" w:rsidR="000054BE" w:rsidRDefault="000054BE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</w:p>
    <w:p w14:paraId="67728E61" w14:textId="4AC9F886" w:rsidR="000054BE" w:rsidRDefault="000054BE" w:rsidP="000054BE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0054BE">
        <w:rPr>
          <w:rFonts w:ascii="Times New Roman" w:hAnsi="Times New Roman"/>
          <w:szCs w:val="28"/>
        </w:rPr>
        <w:t>Поиск идеи для проекта</w:t>
      </w:r>
    </w:p>
    <w:p w14:paraId="1CFC6917" w14:textId="77777777" w:rsidR="000054BE" w:rsidRPr="000054BE" w:rsidRDefault="000054BE" w:rsidP="000054BE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0054BE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</w:p>
    <w:p w14:paraId="1A585FE4" w14:textId="6017E55F" w:rsidR="000054BE" w:rsidRDefault="000054BE" w:rsidP="000054BE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0054BE">
        <w:rPr>
          <w:rFonts w:ascii="Times New Roman" w:hAnsi="Times New Roman"/>
          <w:szCs w:val="28"/>
        </w:rPr>
        <w:t>Прочитать минимум 5 статей</w:t>
      </w:r>
    </w:p>
    <w:p w14:paraId="0FC74B07" w14:textId="16338C5D" w:rsidR="001058BD" w:rsidRPr="000054BE" w:rsidRDefault="001058BD" w:rsidP="000054BE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41500578" w14:textId="4B635AB6" w:rsidR="000054BE" w:rsidRPr="000054BE" w:rsidRDefault="000054BE" w:rsidP="000054BE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0054BE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30CD17CD" w14:textId="56E7ECD9" w:rsidR="000054BE" w:rsidRDefault="000054BE" w:rsidP="000054BE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0054BE">
        <w:rPr>
          <w:rFonts w:ascii="Times New Roman" w:hAnsi="Times New Roman"/>
          <w:szCs w:val="28"/>
        </w:rPr>
        <w:t>Поиск хакатона</w:t>
      </w:r>
    </w:p>
    <w:p w14:paraId="1A761EB8" w14:textId="2E991F81" w:rsidR="000054BE" w:rsidRDefault="001058BD" w:rsidP="001058BD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Найти сайты с </w:t>
      </w:r>
      <w:proofErr w:type="spellStart"/>
      <w:r>
        <w:rPr>
          <w:rFonts w:ascii="Times New Roman" w:hAnsi="Times New Roman"/>
          <w:szCs w:val="28"/>
        </w:rPr>
        <w:t>хакатонами</w:t>
      </w:r>
      <w:proofErr w:type="spellEnd"/>
      <w:r>
        <w:rPr>
          <w:rFonts w:ascii="Times New Roman" w:hAnsi="Times New Roman"/>
          <w:szCs w:val="28"/>
        </w:rPr>
        <w:t>, иногда это группы в социальных сетях</w:t>
      </w:r>
    </w:p>
    <w:p w14:paraId="74DD20E8" w14:textId="313F4807" w:rsidR="001058BD" w:rsidRPr="001058BD" w:rsidRDefault="001058BD" w:rsidP="001058BD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Отслеживать подходящий по навыкам и интересам </w:t>
      </w:r>
      <w:proofErr w:type="spellStart"/>
      <w:r>
        <w:rPr>
          <w:rFonts w:ascii="Times New Roman" w:hAnsi="Times New Roman"/>
          <w:szCs w:val="28"/>
        </w:rPr>
        <w:t>хакатон</w:t>
      </w:r>
      <w:proofErr w:type="spellEnd"/>
    </w:p>
    <w:p w14:paraId="71D82963" w14:textId="448CC6D0" w:rsidR="00E949D7" w:rsidRDefault="000054BE" w:rsidP="000054BE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0054BE">
        <w:rPr>
          <w:rFonts w:ascii="Times New Roman" w:hAnsi="Times New Roman"/>
          <w:szCs w:val="28"/>
        </w:rPr>
        <w:t>Поиск команды для проекта или хакатона</w:t>
      </w:r>
    </w:p>
    <w:p w14:paraId="67B3F4E6" w14:textId="1E0B1D20" w:rsidR="001058BD" w:rsidRDefault="001058BD" w:rsidP="001058BD">
      <w:pPr>
        <w:pStyle w:val="a3"/>
        <w:numPr>
          <w:ilvl w:val="1"/>
          <w:numId w:val="25"/>
        </w:numPr>
        <w:ind w:left="993" w:hanging="53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72A0471D" w14:textId="02458E24" w:rsidR="001058BD" w:rsidRPr="001058BD" w:rsidRDefault="001058BD" w:rsidP="001058BD">
      <w:pPr>
        <w:pStyle w:val="a3"/>
        <w:numPr>
          <w:ilvl w:val="1"/>
          <w:numId w:val="25"/>
        </w:numPr>
        <w:ind w:left="993" w:hanging="53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787E3F25" w14:textId="4D8855C2" w:rsidR="001058BD" w:rsidRDefault="001058BD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>
        <w:rPr>
          <w:rFonts w:cs="Times New Roman"/>
          <w:szCs w:val="28"/>
        </w:rPr>
        <w:t>хакатонами</w:t>
      </w:r>
      <w:proofErr w:type="spellEnd"/>
      <w:r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6DCD800C" w14:textId="624AF2E0" w:rsidR="001B3E51" w:rsidRPr="006B41FA" w:rsidRDefault="001058BD" w:rsidP="00F45700">
      <w:pPr>
        <w:rPr>
          <w:rFonts w:cs="Times New Roman"/>
          <w:szCs w:val="28"/>
        </w:rPr>
      </w:pPr>
      <w:commentRangeStart w:id="18"/>
      <w:proofErr w:type="spellStart"/>
      <w:proofErr w:type="gramStart"/>
      <w:r>
        <w:rPr>
          <w:rFonts w:cs="Times New Roman"/>
          <w:szCs w:val="28"/>
        </w:rPr>
        <w:t>Кейсы?если</w:t>
      </w:r>
      <w:proofErr w:type="spellEnd"/>
      <w:proofErr w:type="gramEnd"/>
      <w:r>
        <w:rPr>
          <w:rFonts w:cs="Times New Roman"/>
          <w:szCs w:val="28"/>
        </w:rPr>
        <w:t xml:space="preserve"> да то как?</w:t>
      </w:r>
      <w:commentRangeEnd w:id="18"/>
      <w:r>
        <w:rPr>
          <w:rStyle w:val="ac"/>
        </w:rPr>
        <w:commentReference w:id="18"/>
      </w:r>
    </w:p>
    <w:p w14:paraId="590B154F" w14:textId="34ABE78A" w:rsidR="00F45700" w:rsidRDefault="00FE1CA2" w:rsidP="00FE1CA2">
      <w:pPr>
        <w:pStyle w:val="2"/>
      </w:pPr>
      <w:bookmarkStart w:id="19" w:name="_Toc119002766"/>
      <w:r>
        <w:t>3.1. О</w:t>
      </w:r>
      <w:r w:rsidR="006B41FA">
        <w:t>писание целевой аудитории</w:t>
      </w:r>
      <w:bookmarkEnd w:id="19"/>
    </w:p>
    <w:p w14:paraId="2233D75C" w14:textId="1479DC1F" w:rsidR="00FE1CA2" w:rsidRDefault="00FE1CA2" w:rsidP="00FE1CA2">
      <w:r>
        <w:t>Общее описание:</w:t>
      </w:r>
    </w:p>
    <w:p w14:paraId="0ED9F7FC" w14:textId="09840CB1" w:rsidR="00FE1CA2" w:rsidRPr="00FE1CA2" w:rsidRDefault="00FE1CA2" w:rsidP="00FE1CA2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FE1CA2">
        <w:rPr>
          <w:rFonts w:ascii="Times New Roman" w:hAnsi="Times New Roman"/>
        </w:rPr>
        <w:t>мужчины и женщины</w:t>
      </w:r>
    </w:p>
    <w:p w14:paraId="1DA53342" w14:textId="03F4CDE7" w:rsidR="00FE1CA2" w:rsidRPr="00FE1CA2" w:rsidRDefault="00FE1CA2" w:rsidP="00FE1CA2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FE1CA2">
        <w:rPr>
          <w:rFonts w:ascii="Times New Roman" w:hAnsi="Times New Roman"/>
        </w:rPr>
        <w:t xml:space="preserve">от 16 до </w:t>
      </w:r>
      <w:r w:rsidR="004917D7">
        <w:rPr>
          <w:rFonts w:ascii="Times New Roman" w:hAnsi="Times New Roman"/>
        </w:rPr>
        <w:t>40</w:t>
      </w:r>
      <w:r w:rsidRPr="00FE1CA2">
        <w:rPr>
          <w:rFonts w:ascii="Times New Roman" w:hAnsi="Times New Roman"/>
        </w:rPr>
        <w:t xml:space="preserve"> лет</w:t>
      </w:r>
    </w:p>
    <w:p w14:paraId="56928842" w14:textId="6DEF5AF8" w:rsidR="00FE1CA2" w:rsidRPr="00221D17" w:rsidRDefault="00FE1CA2" w:rsidP="00FE1CA2">
      <w:pPr>
        <w:pStyle w:val="a3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процессе обучения или только начали карьеру в </w:t>
      </w:r>
      <w:r>
        <w:rPr>
          <w:rFonts w:ascii="Times New Roman" w:hAnsi="Times New Roman"/>
          <w:lang w:val="en-US"/>
        </w:rPr>
        <w:t>IT</w:t>
      </w:r>
    </w:p>
    <w:p w14:paraId="1281D901" w14:textId="69B89DD6" w:rsidR="00221D17" w:rsidRPr="00FE1CA2" w:rsidRDefault="00221D17" w:rsidP="00FE1CA2">
      <w:pPr>
        <w:pStyle w:val="a3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стажер, </w:t>
      </w:r>
      <w:proofErr w:type="spellStart"/>
      <w:r>
        <w:rPr>
          <w:rFonts w:ascii="Times New Roman" w:hAnsi="Times New Roman"/>
        </w:rPr>
        <w:t>джуниор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мидл</w:t>
      </w:r>
      <w:proofErr w:type="spellEnd"/>
    </w:p>
    <w:p w14:paraId="7D013F3A" w14:textId="05DA94FF" w:rsidR="00FE1CA2" w:rsidRDefault="004917D7" w:rsidP="00FE1CA2">
      <w:pPr>
        <w:pStyle w:val="a3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без </w:t>
      </w:r>
      <w:commentRangeStart w:id="20"/>
      <w:r>
        <w:rPr>
          <w:rFonts w:ascii="Times New Roman" w:hAnsi="Times New Roman"/>
        </w:rPr>
        <w:t>детей</w:t>
      </w:r>
      <w:commentRangeEnd w:id="20"/>
      <w:r w:rsidR="00E949D7">
        <w:rPr>
          <w:rStyle w:val="ac"/>
          <w:rFonts w:ascii="Times New Roman" w:eastAsiaTheme="minorHAnsi" w:hAnsi="Times New Roman" w:cstheme="minorBidi"/>
          <w:color w:val="auto"/>
          <w:lang w:eastAsia="en-US"/>
        </w:rPr>
        <w:commentReference w:id="20"/>
      </w:r>
    </w:p>
    <w:p w14:paraId="5BB2977B" w14:textId="76FC67F6" w:rsidR="004917D7" w:rsidRDefault="004917D7" w:rsidP="004917D7">
      <w:r>
        <w:t>К</w:t>
      </w:r>
      <w:r w:rsidRPr="004917D7">
        <w:t xml:space="preserve">лючевые </w:t>
      </w:r>
      <w:r>
        <w:t>ценности:</w:t>
      </w:r>
      <w:r w:rsidRPr="004917D7">
        <w:t xml:space="preserve"> </w:t>
      </w:r>
      <w:r w:rsidRPr="004917D7">
        <w:t>интересные задачи</w:t>
      </w:r>
      <w:r>
        <w:t>,</w:t>
      </w:r>
      <w:r w:rsidRPr="004917D7">
        <w:t xml:space="preserve"> </w:t>
      </w:r>
      <w:r w:rsidRPr="004917D7">
        <w:t>профессиональный рост</w:t>
      </w:r>
      <w:r>
        <w:t xml:space="preserve">, </w:t>
      </w:r>
      <w:r w:rsidRPr="004917D7">
        <w:t>современные технологии</w:t>
      </w:r>
      <w:r>
        <w:t xml:space="preserve"> и</w:t>
      </w:r>
      <w:r w:rsidRPr="004917D7">
        <w:t xml:space="preserve"> </w:t>
      </w:r>
      <w:r>
        <w:t>о</w:t>
      </w:r>
      <w:r w:rsidRPr="004917D7">
        <w:t>тношения в команде</w:t>
      </w:r>
      <w:r>
        <w:t>.</w:t>
      </w:r>
    </w:p>
    <w:p w14:paraId="1FB49ECD" w14:textId="6A8C0C68" w:rsidR="004917D7" w:rsidRDefault="004917D7" w:rsidP="004917D7">
      <w:pPr>
        <w:rPr>
          <w:rFonts w:cs="Times New Roman"/>
        </w:rPr>
      </w:pPr>
      <w:r>
        <w:rPr>
          <w:rFonts w:cs="Times New Roman"/>
        </w:rPr>
        <w:lastRenderedPageBreak/>
        <w:t xml:space="preserve">Психологический портрет: </w:t>
      </w:r>
      <w:r w:rsidRPr="004917D7">
        <w:rPr>
          <w:rFonts w:cs="Times New Roman"/>
        </w:rPr>
        <w:t>интроверт</w:t>
      </w:r>
      <w:r>
        <w:rPr>
          <w:rFonts w:cs="Times New Roman"/>
        </w:rPr>
        <w:t xml:space="preserve">, </w:t>
      </w:r>
      <w:r w:rsidRPr="004917D7">
        <w:rPr>
          <w:rFonts w:cs="Times New Roman"/>
        </w:rPr>
        <w:t>спокойный, флегматичный</w:t>
      </w:r>
      <w:r w:rsidR="00970355">
        <w:rPr>
          <w:rFonts w:cs="Times New Roman"/>
        </w:rPr>
        <w:t>,</w:t>
      </w:r>
      <w:r w:rsidR="00970355" w:rsidRPr="00970355">
        <w:rPr>
          <w:rFonts w:cs="Times New Roman"/>
        </w:rPr>
        <w:t xml:space="preserve"> технический, прагматический склад ума</w:t>
      </w:r>
      <w:r w:rsidR="00221D17">
        <w:rPr>
          <w:rFonts w:cs="Times New Roman"/>
        </w:rPr>
        <w:t>.</w:t>
      </w:r>
    </w:p>
    <w:p w14:paraId="19C4E0AE" w14:textId="4EF0C5A1" w:rsidR="00221D17" w:rsidRPr="004917D7" w:rsidRDefault="00E949D7" w:rsidP="004917D7">
      <w:pPr>
        <w:rPr>
          <w:rFonts w:cs="Times New Roman"/>
        </w:rPr>
      </w:pPr>
      <w:r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14:paraId="59DBF5DA" w14:textId="77777777" w:rsidTr="00FE1CA2">
        <w:tc>
          <w:tcPr>
            <w:tcW w:w="3115" w:type="dxa"/>
          </w:tcPr>
          <w:p w14:paraId="43DF279C" w14:textId="0B5ECC16" w:rsidR="00FE1CA2" w:rsidRDefault="00221D1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Default="00FE1CA2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Default="00FE1CA2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Ценность</w:t>
            </w:r>
          </w:p>
        </w:tc>
      </w:tr>
      <w:tr w:rsidR="00FE1CA2" w14:paraId="7C65A92F" w14:textId="77777777" w:rsidTr="00FE1CA2">
        <w:tc>
          <w:tcPr>
            <w:tcW w:w="3115" w:type="dxa"/>
          </w:tcPr>
          <w:p w14:paraId="66739492" w14:textId="6513E54B" w:rsidR="00FE1CA2" w:rsidRDefault="004917D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Человек</w:t>
            </w:r>
            <w:r w:rsidR="00FE1CA2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Default="00FE1CA2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Default="00FE1CA2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14:paraId="2255A961" w14:textId="77777777" w:rsidTr="00FE1CA2">
        <w:tc>
          <w:tcPr>
            <w:tcW w:w="3115" w:type="dxa"/>
          </w:tcPr>
          <w:p w14:paraId="63187080" w14:textId="2B188EB6" w:rsidR="00FE1CA2" w:rsidRDefault="004917D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Default="004917D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Default="004917D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Default="004917D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Получил опыт и проект</w:t>
            </w:r>
            <w:r w:rsidR="00221D17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Default="00221D1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Default="00221D1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F457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F45700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1" w:name="_Hlk116051805"/>
      <w:bookmarkStart w:id="22" w:name="_Toc119002767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2"/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3" w:name="_Toc115443038"/>
      <w:bookmarkStart w:id="24" w:name="_Toc119002768"/>
      <w:bookmarkEnd w:id="21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3"/>
      <w:bookmarkEnd w:id="24"/>
    </w:p>
    <w:p w14:paraId="09BDEBFF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5" w:name="_Toc115443039"/>
      <w:bookmarkStart w:id="26" w:name="_Toc119002769"/>
      <w:r w:rsidRPr="00F45700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25"/>
      <w:bookmarkEnd w:id="26"/>
    </w:p>
    <w:p w14:paraId="6C3A6D00" w14:textId="407078FD" w:rsidR="001B3E51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5E10D45" w14:textId="7BD68AB5" w:rsidR="001B3E51" w:rsidRP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1B3E51">
        <w:rPr>
          <w:rFonts w:ascii="Times New Roman" w:hAnsi="Times New Roman"/>
          <w:szCs w:val="28"/>
        </w:rPr>
        <w:t>Подсистема хакатонов, которая предназначена для реализации процесса поиска/подбора хакатона, а также поиска команды или участника.</w:t>
      </w:r>
      <w:r w:rsidR="000B30E7" w:rsidRPr="000B30E7">
        <w:rPr>
          <w:rFonts w:ascii="Times New Roman" w:hAnsi="Times New Roman"/>
          <w:szCs w:val="28"/>
        </w:rPr>
        <w:t xml:space="preserve"> </w:t>
      </w:r>
      <w:r w:rsidR="000B30E7">
        <w:rPr>
          <w:rFonts w:ascii="Times New Roman" w:hAnsi="Times New Roman"/>
          <w:szCs w:val="28"/>
        </w:rPr>
        <w:t>Подсистема подразумевает хранение информации о результате участия в хакатоне каждого участника.</w:t>
      </w:r>
    </w:p>
    <w:p w14:paraId="79038AC4" w14:textId="3D0BC1EA" w:rsid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1B3E51">
        <w:rPr>
          <w:rFonts w:ascii="Times New Roman" w:hAnsi="Times New Roman"/>
          <w:szCs w:val="28"/>
        </w:rPr>
        <w:t>Подсистема проектов</w:t>
      </w:r>
      <w:r>
        <w:rPr>
          <w:rFonts w:ascii="Times New Roman" w:hAnsi="Times New Roman"/>
          <w:szCs w:val="28"/>
        </w:rPr>
        <w:t xml:space="preserve">, которая предназначена для </w:t>
      </w:r>
      <w:r w:rsidR="000B30E7">
        <w:rPr>
          <w:rFonts w:ascii="Times New Roman" w:hAnsi="Times New Roman"/>
          <w:szCs w:val="28"/>
        </w:rPr>
        <w:t>подбора</w:t>
      </w:r>
      <w:r>
        <w:rPr>
          <w:rFonts w:ascii="Times New Roman" w:hAnsi="Times New Roman"/>
          <w:szCs w:val="28"/>
        </w:rPr>
        <w:t xml:space="preserve"> идей пет-проектов </w:t>
      </w:r>
      <w:r w:rsidR="000B30E7">
        <w:rPr>
          <w:rFonts w:ascii="Times New Roman" w:hAnsi="Times New Roman"/>
          <w:szCs w:val="28"/>
        </w:rPr>
        <w:t xml:space="preserve">и </w:t>
      </w:r>
      <w:r>
        <w:rPr>
          <w:rFonts w:ascii="Times New Roman" w:hAnsi="Times New Roman"/>
          <w:szCs w:val="28"/>
        </w:rPr>
        <w:t>сообщников для реализации пет-проектов</w:t>
      </w:r>
      <w:r w:rsidR="000B30E7">
        <w:rPr>
          <w:rFonts w:ascii="Times New Roman" w:hAnsi="Times New Roman"/>
          <w:szCs w:val="28"/>
        </w:rPr>
        <w:t xml:space="preserve">. Подсистема подразумевает хранение информации о результате участия </w:t>
      </w:r>
      <w:proofErr w:type="gramStart"/>
      <w:r w:rsidR="000B30E7">
        <w:rPr>
          <w:rFonts w:ascii="Times New Roman" w:hAnsi="Times New Roman"/>
          <w:szCs w:val="28"/>
        </w:rPr>
        <w:t>в проекта</w:t>
      </w:r>
      <w:proofErr w:type="gramEnd"/>
      <w:r w:rsidR="000B30E7">
        <w:rPr>
          <w:rFonts w:ascii="Times New Roman" w:hAnsi="Times New Roman"/>
          <w:szCs w:val="28"/>
        </w:rPr>
        <w:t xml:space="preserve"> каждого участника.</w:t>
      </w:r>
    </w:p>
    <w:p w14:paraId="15CD5D3C" w14:textId="4D446FC4" w:rsidR="000B30E7" w:rsidRPr="001B3E51" w:rsidRDefault="000B30E7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Подсистема </w:t>
      </w:r>
      <w:proofErr w:type="spellStart"/>
      <w:r>
        <w:rPr>
          <w:rFonts w:ascii="Times New Roman" w:hAnsi="Times New Roman"/>
          <w:szCs w:val="28"/>
        </w:rPr>
        <w:t>челленджей</w:t>
      </w:r>
      <w:proofErr w:type="spellEnd"/>
      <w:r>
        <w:rPr>
          <w:rFonts w:ascii="Times New Roman" w:hAnsi="Times New Roman"/>
          <w:szCs w:val="28"/>
        </w:rPr>
        <w:t xml:space="preserve">, которая включает в себя создание </w:t>
      </w:r>
      <w:proofErr w:type="spellStart"/>
      <w:r>
        <w:rPr>
          <w:rFonts w:ascii="Times New Roman" w:hAnsi="Times New Roman"/>
          <w:szCs w:val="28"/>
        </w:rPr>
        <w:t>челленджа</w:t>
      </w:r>
      <w:proofErr w:type="spellEnd"/>
      <w:r>
        <w:rPr>
          <w:rFonts w:ascii="Times New Roman" w:hAnsi="Times New Roman"/>
          <w:szCs w:val="28"/>
        </w:rPr>
        <w:t xml:space="preserve"> и отслеживание успехов пользователей.</w:t>
      </w:r>
    </w:p>
    <w:p w14:paraId="6242EBA9" w14:textId="104B0AAE" w:rsidR="001B3E51" w:rsidRP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1B3E51">
        <w:rPr>
          <w:rFonts w:ascii="Times New Roman" w:hAnsi="Times New Roman"/>
          <w:szCs w:val="28"/>
        </w:rPr>
        <w:t xml:space="preserve">Подсистема </w:t>
      </w:r>
      <w:r w:rsidR="000B30E7">
        <w:rPr>
          <w:rFonts w:ascii="Times New Roman" w:hAnsi="Times New Roman"/>
          <w:szCs w:val="28"/>
        </w:rPr>
        <w:t>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</w:p>
    <w:p w14:paraId="299FA49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Указываются требования к способам и средствам информационного обмена между компонентами системы.</w:t>
      </w:r>
    </w:p>
    <w:p w14:paraId="092F2D3C" w14:textId="2194C883" w:rsidR="00F45700" w:rsidRPr="00F45700" w:rsidRDefault="00F45700" w:rsidP="000B30E7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</w:t>
      </w:r>
      <w:r w:rsidRPr="00F45700">
        <w:rPr>
          <w:rFonts w:cs="Times New Roman"/>
          <w:szCs w:val="28"/>
        </w:rPr>
        <w:lastRenderedPageBreak/>
        <w:t xml:space="preserve">как: NFS, HTTP и его расширение HTTPS, </w:t>
      </w:r>
      <w:proofErr w:type="spellStart"/>
      <w:r w:rsidRPr="00F45700">
        <w:rPr>
          <w:rFonts w:cs="Times New Roman"/>
          <w:szCs w:val="28"/>
        </w:rPr>
        <w:t>NetBios</w:t>
      </w:r>
      <w:proofErr w:type="spellEnd"/>
      <w:r w:rsidRPr="00F45700">
        <w:rPr>
          <w:rFonts w:cs="Times New Roman"/>
          <w:szCs w:val="28"/>
        </w:rPr>
        <w:t>/SMB, Oracle TNS.</w:t>
      </w:r>
      <w:r w:rsidRPr="00F45700">
        <w:rPr>
          <w:rFonts w:cs="Times New Roman"/>
          <w:szCs w:val="28"/>
        </w:rPr>
        <w:br/>
      </w:r>
    </w:p>
    <w:p w14:paraId="71E71642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Смежными системами для КХД являются:</w:t>
      </w:r>
      <w:r w:rsidRPr="00F45700">
        <w:rPr>
          <w:rFonts w:cs="Times New Roman"/>
          <w:szCs w:val="28"/>
        </w:rPr>
        <w:br/>
        <w:t>- информационные системы оперативной обработки данных Заказчика;</w:t>
      </w:r>
      <w:r w:rsidRPr="00F45700">
        <w:rPr>
          <w:rFonts w:cs="Times New Roman"/>
          <w:szCs w:val="28"/>
        </w:rPr>
        <w:br/>
        <w:t>- информационные системы планирования;</w:t>
      </w:r>
      <w:r w:rsidRPr="00F45700">
        <w:rPr>
          <w:rFonts w:cs="Times New Roman"/>
          <w:szCs w:val="28"/>
        </w:rPr>
        <w:br/>
        <w:t>- ...</w:t>
      </w:r>
      <w:r w:rsidRPr="00F45700">
        <w:rPr>
          <w:rFonts w:cs="Times New Roman"/>
          <w:szCs w:val="28"/>
        </w:rPr>
        <w:br/>
        <w:t>Источниками данных для Системы должны быть:</w:t>
      </w:r>
      <w:r w:rsidRPr="00F45700">
        <w:rPr>
          <w:rFonts w:cs="Times New Roman"/>
          <w:szCs w:val="28"/>
        </w:rPr>
        <w:br/>
        <w:t>- Информационная система управления предприятием (СУБД MS SQL).</w:t>
      </w:r>
      <w:r w:rsidRPr="00F45700">
        <w:rPr>
          <w:rFonts w:cs="Times New Roman"/>
          <w:szCs w:val="28"/>
        </w:rPr>
        <w:br/>
        <w:t>- Информационно-справочная система (СУБД MS SQL).</w:t>
      </w:r>
      <w:r w:rsidRPr="00F45700">
        <w:rPr>
          <w:rFonts w:cs="Times New Roman"/>
          <w:szCs w:val="28"/>
        </w:rPr>
        <w:br/>
        <w:t>- Информационная система обеспечения бюджетного процесса (СУБД Oracle).</w:t>
      </w:r>
      <w:r w:rsidRPr="00F45700">
        <w:rPr>
          <w:rFonts w:cs="Times New Roman"/>
          <w:szCs w:val="28"/>
        </w:rPr>
        <w:br/>
        <w:t>- ...</w:t>
      </w:r>
      <w:r w:rsidRPr="00F45700">
        <w:rPr>
          <w:rFonts w:cs="Times New Roman"/>
          <w:szCs w:val="28"/>
        </w:rPr>
        <w:br/>
        <w:t>Перечень предпочтительных способов </w:t>
      </w:r>
      <w:hyperlink r:id="rId10" w:tooltip="Техзадание пример - Регламент взаимодействия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взаимодействия</w:t>
        </w:r>
      </w:hyperlink>
      <w:r w:rsidRPr="00F45700">
        <w:rPr>
          <w:rFonts w:cs="Times New Roman"/>
          <w:szCs w:val="28"/>
        </w:rPr>
        <w:t> со смежными системами приведен ниже.</w:t>
      </w:r>
      <w:r w:rsidRPr="00F45700">
        <w:rPr>
          <w:rFonts w:cs="Times New Roman"/>
          <w:szCs w:val="28"/>
        </w:rPr>
        <w:br/>
        <w:t>- Информационная система управления предприятием - с использованием промежуточной базы данных (ПБД).</w:t>
      </w:r>
      <w:r w:rsidRPr="00F45700">
        <w:rPr>
          <w:rFonts w:cs="Times New Roman"/>
          <w:szCs w:val="28"/>
        </w:rPr>
        <w:br/>
        <w:t>- Информационно-справочная система - обмен файлами ОС определенного формата.</w:t>
      </w:r>
      <w:r w:rsidRPr="00F45700">
        <w:rPr>
          <w:rFonts w:cs="Times New Roman"/>
          <w:szCs w:val="28"/>
        </w:rPr>
        <w:br/>
        <w:t>- Информационная система обеспечения бюджетного процесса - интеграция «точка – точка».</w:t>
      </w:r>
      <w:r w:rsidRPr="00F45700">
        <w:rPr>
          <w:rFonts w:cs="Times New Roman"/>
          <w:szCs w:val="28"/>
        </w:rPr>
        <w:br/>
        <w:t>- ...</w:t>
      </w:r>
    </w:p>
    <w:p w14:paraId="494DDC6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Определяются требования к режимам функционирования системы.</w:t>
      </w:r>
    </w:p>
    <w:p w14:paraId="4B0D7A7E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Система должна поддерживать следующие режимы функционирования:</w:t>
      </w:r>
      <w:r w:rsidRPr="00F45700">
        <w:rPr>
          <w:rFonts w:cs="Times New Roman"/>
          <w:szCs w:val="28"/>
        </w:rPr>
        <w:br/>
        <w:t>- Основной режим, в котором подсистемы КХД выполняют все свои основные функции.</w:t>
      </w:r>
      <w:r w:rsidRPr="00F45700">
        <w:rPr>
          <w:rFonts w:cs="Times New Roman"/>
          <w:szCs w:val="28"/>
        </w:rPr>
        <w:br/>
        <w:t>- Профилактический режим, в котором одна или все подсистемы КХД не выполняют своих функций.</w:t>
      </w:r>
      <w:r w:rsidRPr="00F45700">
        <w:rPr>
          <w:rFonts w:cs="Times New Roman"/>
          <w:szCs w:val="28"/>
        </w:rPr>
        <w:br/>
        <w:t>В </w:t>
      </w:r>
      <w:r w:rsidRPr="00F45700">
        <w:rPr>
          <w:rFonts w:cs="Times New Roman"/>
          <w:i/>
          <w:iCs/>
          <w:szCs w:val="28"/>
        </w:rPr>
        <w:t>основном режиме функционирования</w:t>
      </w:r>
      <w:r w:rsidRPr="00F45700">
        <w:rPr>
          <w:rFonts w:cs="Times New Roman"/>
          <w:szCs w:val="28"/>
        </w:rPr>
        <w:t> Система КХД должна обеспечивать:</w:t>
      </w:r>
      <w:r w:rsidRPr="00F45700">
        <w:rPr>
          <w:rFonts w:cs="Times New Roman"/>
          <w:szCs w:val="28"/>
        </w:rPr>
        <w:br/>
        <w:t>- работу пользователей в режиме – 24 часов в день, 7 дней в неделю (24х7);</w:t>
      </w:r>
      <w:r w:rsidRPr="00F45700">
        <w:rPr>
          <w:rFonts w:cs="Times New Roman"/>
          <w:szCs w:val="28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F45700">
        <w:rPr>
          <w:rFonts w:cs="Times New Roman"/>
          <w:szCs w:val="28"/>
        </w:rPr>
        <w:br/>
        <w:t>В </w:t>
      </w:r>
      <w:r w:rsidRPr="00F45700">
        <w:rPr>
          <w:rFonts w:cs="Times New Roman"/>
          <w:i/>
          <w:iCs/>
          <w:szCs w:val="28"/>
        </w:rPr>
        <w:t>профилактическом режиме</w:t>
      </w:r>
      <w:r w:rsidRPr="00F45700">
        <w:rPr>
          <w:rFonts w:cs="Times New Roman"/>
          <w:szCs w:val="28"/>
        </w:rPr>
        <w:t> Система КХД должна обеспечивать возможность проведения следующих работ:</w:t>
      </w:r>
      <w:r w:rsidRPr="00F45700">
        <w:rPr>
          <w:rFonts w:cs="Times New Roman"/>
          <w:szCs w:val="28"/>
        </w:rPr>
        <w:br/>
        <w:t>- техническое обслуживание;</w:t>
      </w:r>
      <w:r w:rsidRPr="00F45700">
        <w:rPr>
          <w:rFonts w:cs="Times New Roman"/>
          <w:szCs w:val="28"/>
        </w:rPr>
        <w:br/>
        <w:t>- модернизацию аппаратно-программного комплекса;</w:t>
      </w:r>
      <w:r w:rsidRPr="00F45700">
        <w:rPr>
          <w:rFonts w:cs="Times New Roman"/>
          <w:szCs w:val="28"/>
        </w:rPr>
        <w:br/>
        <w:t>- устранение аварийных ситуаций.</w:t>
      </w:r>
      <w:r w:rsidRPr="00F45700">
        <w:rPr>
          <w:rFonts w:cs="Times New Roman"/>
          <w:szCs w:val="28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14:paraId="03E25140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7" w:name="_Toc115443040"/>
      <w:bookmarkStart w:id="28" w:name="_Toc119002770"/>
      <w:r w:rsidRPr="00F45700">
        <w:rPr>
          <w:rFonts w:eastAsiaTheme="majorEastAsia" w:cstheme="majorBidi"/>
          <w:b/>
          <w:color w:val="000000" w:themeColor="text1"/>
          <w:szCs w:val="24"/>
        </w:rPr>
        <w:lastRenderedPageBreak/>
        <w:t>4.1.2. Требования к численности и квалификации персонала системы и режиму его работы</w:t>
      </w:r>
      <w:bookmarkEnd w:id="27"/>
      <w:bookmarkEnd w:id="28"/>
    </w:p>
    <w:p w14:paraId="1C53B089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4.1.2.1. Требования к численности персонала</w:t>
      </w:r>
    </w:p>
    <w:p w14:paraId="51A838A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 </w:t>
      </w:r>
      <w:hyperlink r:id="rId11" w:tooltip="Состав участников проекта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состав персонала</w:t>
        </w:r>
      </w:hyperlink>
      <w:r w:rsidRPr="00F45700">
        <w:rPr>
          <w:rFonts w:cs="Times New Roman"/>
          <w:szCs w:val="28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F45700">
        <w:rPr>
          <w:rFonts w:cs="Times New Roman"/>
          <w:szCs w:val="28"/>
        </w:rPr>
        <w:br/>
        <w:t>- Руководитель эксплуатирующего подразделения - 1 человек.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- 2 человека.</w:t>
      </w:r>
      <w:r w:rsidRPr="00F45700">
        <w:rPr>
          <w:rFonts w:cs="Times New Roman"/>
          <w:szCs w:val="28"/>
        </w:rPr>
        <w:br/>
        <w:t>- Администратор подсистемы хранения данных - 2 человека.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- 1 человек.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Данные лица должны выполнять следующие функциональные обязанности.</w:t>
      </w:r>
      <w:r w:rsidRPr="00F45700">
        <w:rPr>
          <w:rFonts w:cs="Times New Roman"/>
          <w:szCs w:val="28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F45700">
        <w:rPr>
          <w:rFonts w:cs="Times New Roman"/>
          <w:szCs w:val="28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14:paraId="3D926A69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4.1.2.2. Требования к квалификации персонала</w:t>
      </w:r>
    </w:p>
    <w:p w14:paraId="35090EC5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К </w:t>
      </w:r>
      <w:hyperlink r:id="rId12" w:tooltip="Профессиональные навыки, проектный опыт. Пример технического задания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квалификации</w:t>
        </w:r>
      </w:hyperlink>
      <w:r w:rsidRPr="00F45700">
        <w:rPr>
          <w:rFonts w:cs="Times New Roman"/>
          <w:szCs w:val="28"/>
        </w:rPr>
        <w:t> персонала, эксплуатирующего Систему КХД, предъявляются следующие требования.</w:t>
      </w:r>
      <w:r w:rsidRPr="00F45700">
        <w:rPr>
          <w:rFonts w:cs="Times New Roman"/>
          <w:szCs w:val="28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F45700">
        <w:rPr>
          <w:rFonts w:cs="Times New Roman"/>
          <w:szCs w:val="28"/>
        </w:rPr>
        <w:br/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</w:t>
      </w:r>
      <w:r w:rsidRPr="00F45700">
        <w:rPr>
          <w:rFonts w:cs="Times New Roman"/>
          <w:szCs w:val="28"/>
        </w:rPr>
        <w:lastRenderedPageBreak/>
        <w:t>знание и навыки оптимизации работы СУБД.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7886020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4.1.2.3. Требования к режимам работы персонала</w:t>
      </w:r>
    </w:p>
    <w:p w14:paraId="05DC8D2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F45700">
        <w:rPr>
          <w:rFonts w:cs="Times New Roman"/>
          <w:szCs w:val="28"/>
        </w:rPr>
        <w:br/>
        <w:t>- Конечный пользователь - в соответствии с основным рабочим графиком подразделений Заказчика.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– двухсменный график, поочередно.</w:t>
      </w:r>
      <w:r w:rsidRPr="00F45700">
        <w:rPr>
          <w:rFonts w:cs="Times New Roman"/>
          <w:szCs w:val="28"/>
        </w:rPr>
        <w:br/>
        <w:t>- Администратор подсистемы хранения данных – двухсменный график, поочередно.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9210A94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9" w:name="_Toc115443041"/>
      <w:bookmarkStart w:id="30" w:name="_Toc119002771"/>
      <w:r w:rsidRPr="00F45700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29"/>
      <w:bookmarkEnd w:id="30"/>
    </w:p>
    <w:p w14:paraId="039FCD0D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4.1.3.1. Параметры, характеризующие степень соответствия системы назначению</w:t>
      </w:r>
    </w:p>
    <w:p w14:paraId="248A13D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45700">
        <w:rPr>
          <w:rFonts w:cs="Times New Roman"/>
          <w:szCs w:val="28"/>
        </w:rPr>
        <w:br/>
        <w:t>- Количество измерений – X.</w:t>
      </w:r>
      <w:r w:rsidRPr="00F45700">
        <w:rPr>
          <w:rFonts w:cs="Times New Roman"/>
          <w:szCs w:val="28"/>
        </w:rPr>
        <w:br/>
        <w:t>- Количество показателей – Y.</w:t>
      </w:r>
      <w:r w:rsidRPr="00F45700">
        <w:rPr>
          <w:rFonts w:cs="Times New Roman"/>
          <w:szCs w:val="28"/>
        </w:rPr>
        <w:br/>
        <w:t>- Количество аналитических отчетов – Z.</w:t>
      </w:r>
    </w:p>
    <w:p w14:paraId="6026CCDB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4.1.3.2. Требования к приспособляемости системы к изменениям</w:t>
      </w:r>
    </w:p>
    <w:p w14:paraId="4B8DD38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Обеспечение приспособляемости системы должно выполняться за счет:</w:t>
      </w:r>
      <w:r w:rsidRPr="00F45700">
        <w:rPr>
          <w:rFonts w:cs="Times New Roman"/>
          <w:szCs w:val="28"/>
        </w:rPr>
        <w:br/>
        <w:t>- своевременности администрирования;</w:t>
      </w:r>
      <w:r w:rsidRPr="00F45700">
        <w:rPr>
          <w:rFonts w:cs="Times New Roman"/>
          <w:szCs w:val="28"/>
        </w:rPr>
        <w:br/>
        <w:t>- модернизации процессов сбора, обработки и загрузки данных в соответствии с новыми требованиями;</w:t>
      </w:r>
      <w:r w:rsidRPr="00F45700">
        <w:rPr>
          <w:rFonts w:cs="Times New Roman"/>
          <w:szCs w:val="28"/>
        </w:rPr>
        <w:br/>
        <w:t>- модификации процедур доступа и представления данных конечным пользователям;</w:t>
      </w:r>
      <w:r w:rsidRPr="00F45700">
        <w:rPr>
          <w:rFonts w:cs="Times New Roman"/>
          <w:szCs w:val="28"/>
        </w:rPr>
        <w:br/>
        <w:t>- наличия настроечных и конфигурационных файлов у ПО подсистем;</w:t>
      </w:r>
      <w:r w:rsidRPr="00F45700">
        <w:rPr>
          <w:rFonts w:cs="Times New Roman"/>
          <w:szCs w:val="28"/>
        </w:rPr>
        <w:br/>
        <w:t>- ...</w:t>
      </w:r>
    </w:p>
    <w:p w14:paraId="1AF910C7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4.1.3.3. Требования к сохранению работоспособности системы в различных вероятных условиях</w:t>
      </w:r>
    </w:p>
    <w:p w14:paraId="60056C3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3"/>
        <w:gridCol w:w="5000"/>
      </w:tblGrid>
      <w:tr w:rsidR="00F45700" w:rsidRPr="00F45700" w14:paraId="2C16CD47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169171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Вероятное условие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D66CC0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Требование</w:t>
            </w:r>
          </w:p>
        </w:tc>
      </w:tr>
      <w:tr w:rsidR="00F45700" w:rsidRPr="00F45700" w14:paraId="29B2A6D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CDFA3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05705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Функционирование в полном объеме.</w:t>
            </w:r>
          </w:p>
        </w:tc>
      </w:tr>
      <w:tr w:rsidR="00F45700" w:rsidRPr="00F45700" w14:paraId="5FE1C8E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B6BD8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90B0F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F45700" w:rsidRPr="00F45700" w14:paraId="190AE2F5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E5F3B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C4194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...</w:t>
            </w:r>
          </w:p>
        </w:tc>
      </w:tr>
    </w:tbl>
    <w:p w14:paraId="51B197E3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1" w:name="_Toc115443042"/>
      <w:bookmarkStart w:id="32" w:name="_Toc119002772"/>
      <w:r w:rsidRPr="00F45700">
        <w:rPr>
          <w:rFonts w:eastAsiaTheme="majorEastAsia" w:cstheme="majorBidi"/>
          <w:b/>
          <w:color w:val="000000" w:themeColor="text1"/>
          <w:szCs w:val="24"/>
        </w:rPr>
        <w:t>4.1.4. Требования к надежности</w:t>
      </w:r>
      <w:bookmarkEnd w:id="31"/>
      <w:bookmarkEnd w:id="32"/>
    </w:p>
    <w:p w14:paraId="251CB2DD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9959BF" w:rsidRDefault="00F45700" w:rsidP="009959BF">
      <w:pPr>
        <w:rPr>
          <w:szCs w:val="28"/>
        </w:rPr>
      </w:pPr>
      <w:r w:rsidRPr="009959BF">
        <w:rPr>
          <w:szCs w:val="28"/>
        </w:rPr>
        <w:t>Надежность должна обеспечиваться за счет:</w:t>
      </w:r>
    </w:p>
    <w:p w14:paraId="78F450EA" w14:textId="71EF08CA" w:rsidR="009959BF" w:rsidRPr="009959BF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9959BF">
        <w:rPr>
          <w:rFonts w:ascii="Times New Roman" w:hAnsi="Times New Roman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9959BF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9959BF">
        <w:rPr>
          <w:rFonts w:ascii="Times New Roman" w:hAnsi="Times New Roman"/>
          <w:szCs w:val="28"/>
        </w:rPr>
        <w:t>своевременного выполнения процессов администрирования Системы;</w:t>
      </w:r>
    </w:p>
    <w:p w14:paraId="70B324D5" w14:textId="2398F11F" w:rsidR="009959BF" w:rsidRPr="009959BF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9959BF">
        <w:rPr>
          <w:rFonts w:ascii="Times New Roman" w:hAnsi="Times New Roman"/>
          <w:szCs w:val="28"/>
        </w:rPr>
        <w:t>предварительного обучения пользователей и обслуживающего персонала.</w:t>
      </w:r>
    </w:p>
    <w:p w14:paraId="166310A1" w14:textId="143FDAA2" w:rsidR="009959BF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Система должна соответствовать следующим параметрам:</w:t>
      </w:r>
    </w:p>
    <w:p w14:paraId="59068221" w14:textId="254D026F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- среднее время восстановления </w:t>
      </w:r>
      <w:r w:rsidR="009959BF">
        <w:rPr>
          <w:rFonts w:cs="Times New Roman"/>
          <w:szCs w:val="28"/>
        </w:rPr>
        <w:t>48</w:t>
      </w:r>
      <w:r w:rsidRPr="00F45700">
        <w:rPr>
          <w:rFonts w:cs="Times New Roman"/>
          <w:szCs w:val="28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F45700">
        <w:rPr>
          <w:rFonts w:cs="Times New Roman"/>
          <w:szCs w:val="28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F45700">
        <w:rPr>
          <w:rFonts w:cs="Times New Roman"/>
          <w:szCs w:val="28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F45700">
        <w:rPr>
          <w:rFonts w:cs="Times New Roman"/>
          <w:szCs w:val="28"/>
        </w:rPr>
        <w:br/>
        <w:t>Средняя наработка на отказ АПК не должна быть меньше G часов.</w:t>
      </w:r>
    </w:p>
    <w:p w14:paraId="69BB0E84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4.1.4.2. Перечень аварийных ситуаций, по которым регламентируются требования к надежности</w:t>
      </w:r>
    </w:p>
    <w:p w14:paraId="4828D8A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F45700">
        <w:rPr>
          <w:rFonts w:cs="Times New Roman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сбой в электроснабжении сервера;</w:t>
      </w:r>
      <w:r w:rsidRPr="00F45700">
        <w:rPr>
          <w:rFonts w:cs="Times New Roman"/>
          <w:szCs w:val="28"/>
        </w:rPr>
        <w:br/>
        <w:t>- сбой в электроснабжении рабочей станции пользователей системы;</w:t>
      </w:r>
      <w:r w:rsidRPr="00F45700">
        <w:rPr>
          <w:rFonts w:cs="Times New Roman"/>
          <w:szCs w:val="28"/>
        </w:rPr>
        <w:br/>
        <w:t>- сбой в электроснабжении обеспечения локальной сети (поломка сети);</w:t>
      </w:r>
      <w:r w:rsidRPr="00F45700">
        <w:rPr>
          <w:rFonts w:cs="Times New Roman"/>
          <w:szCs w:val="28"/>
        </w:rPr>
        <w:br/>
        <w:t>- ошибки Системы КХД, не выявленные при отладке и испытании системы;</w:t>
      </w:r>
      <w:r w:rsidRPr="00F45700">
        <w:rPr>
          <w:rFonts w:cs="Times New Roman"/>
          <w:szCs w:val="28"/>
        </w:rPr>
        <w:br/>
        <w:t>- сбои программного обеспечения сервера.</w:t>
      </w:r>
    </w:p>
    <w:p w14:paraId="620D9FA4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4.1.4.3. Требования к надежности технических средств и программного обеспечения</w:t>
      </w:r>
    </w:p>
    <w:p w14:paraId="3FB2504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К надежности оборудования предъявляются следующие требования:</w:t>
      </w:r>
      <w:r w:rsidRPr="00F45700">
        <w:rPr>
          <w:rFonts w:cs="Times New Roman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F45700">
        <w:rPr>
          <w:rFonts w:cs="Times New Roman"/>
          <w:szCs w:val="28"/>
        </w:rPr>
        <w:br/>
        <w:t>- применение технических средств соответствующих классу решаемых задач;</w:t>
      </w:r>
      <w:r w:rsidRPr="00F45700">
        <w:rPr>
          <w:rFonts w:cs="Times New Roman"/>
          <w:szCs w:val="28"/>
        </w:rPr>
        <w:br/>
        <w:t>- аппаратно-программный комплекс Системы должен иметь возможность восстановления в случаях сбоев.</w:t>
      </w:r>
      <w:r w:rsidRPr="00F45700">
        <w:rPr>
          <w:rFonts w:cs="Times New Roman"/>
          <w:szCs w:val="28"/>
        </w:rPr>
        <w:br/>
        <w:t>К надежности электроснабжения предъявляются следующие требования:</w:t>
      </w:r>
      <w:r w:rsidRPr="00F45700">
        <w:rPr>
          <w:rFonts w:cs="Times New Roman"/>
          <w:szCs w:val="28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F45700">
        <w:rPr>
          <w:rFonts w:cs="Times New Roman"/>
          <w:szCs w:val="28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F45700">
        <w:rPr>
          <w:rFonts w:cs="Times New Roman"/>
          <w:szCs w:val="28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F45700">
        <w:rPr>
          <w:rFonts w:cs="Times New Roman"/>
          <w:szCs w:val="28"/>
        </w:rPr>
        <w:br/>
        <w:t>- должно быть обеспечено бесперебойное питание активного сетевого оборудования.</w:t>
      </w:r>
      <w:r w:rsidRPr="00F45700">
        <w:rPr>
          <w:rFonts w:cs="Times New Roman"/>
          <w:szCs w:val="28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F45700">
        <w:rPr>
          <w:rFonts w:cs="Times New Roman"/>
          <w:szCs w:val="28"/>
        </w:rPr>
        <w:br/>
        <w:t>- предварительного обучения пользователей и обслуживающего персонала;</w:t>
      </w:r>
      <w:r w:rsidRPr="00F45700">
        <w:rPr>
          <w:rFonts w:cs="Times New Roman"/>
          <w:szCs w:val="28"/>
        </w:rPr>
        <w:br/>
        <w:t>- своевременного выполнения процессов администрирования;</w:t>
      </w:r>
      <w:r w:rsidRPr="00F45700">
        <w:rPr>
          <w:rFonts w:cs="Times New Roman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F45700">
        <w:rPr>
          <w:rFonts w:cs="Times New Roman"/>
          <w:szCs w:val="28"/>
        </w:rPr>
        <w:br/>
        <w:t>- своевременное выполнение процедур резервного копирования данных.</w:t>
      </w:r>
      <w:r w:rsidRPr="00F45700">
        <w:rPr>
          <w:rFonts w:cs="Times New Roman"/>
          <w:szCs w:val="28"/>
        </w:rPr>
        <w:br/>
        <w:t>Надежность программного обеспечения подсистем должна обеспечиваться за счет:</w:t>
      </w:r>
      <w:r w:rsidRPr="00F45700">
        <w:rPr>
          <w:rFonts w:cs="Times New Roman"/>
          <w:szCs w:val="28"/>
        </w:rPr>
        <w:br/>
        <w:t>- надежности общесистемного ПО и ПО, разрабатываемого Разработчиком;</w:t>
      </w:r>
      <w:r w:rsidRPr="00F45700">
        <w:rPr>
          <w:rFonts w:cs="Times New Roman"/>
          <w:szCs w:val="28"/>
        </w:rPr>
        <w:br/>
        <w:t>- проведением комплекса мероприятий отладки, поиска и исключения ошибок.</w:t>
      </w:r>
      <w:r w:rsidRPr="00F45700">
        <w:rPr>
          <w:rFonts w:cs="Times New Roman"/>
          <w:szCs w:val="28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3" w:name="_Toc115443043"/>
      <w:bookmarkStart w:id="34" w:name="_Toc119002773"/>
      <w:r w:rsidRPr="00F45700">
        <w:rPr>
          <w:rFonts w:eastAsiaTheme="majorEastAsia" w:cstheme="majorBidi"/>
          <w:b/>
          <w:color w:val="000000" w:themeColor="text1"/>
          <w:szCs w:val="24"/>
        </w:rPr>
        <w:t>4.1.5. Требования к эргономике и технической эстетике</w:t>
      </w:r>
      <w:bookmarkEnd w:id="33"/>
      <w:bookmarkEnd w:id="34"/>
    </w:p>
    <w:p w14:paraId="1E2E6EE1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F45700">
        <w:rPr>
          <w:rFonts w:cs="Times New Roman"/>
          <w:szCs w:val="28"/>
        </w:rPr>
        <w:br/>
        <w:t>В части внешнего оформления:</w:t>
      </w:r>
      <w:r w:rsidRPr="00F45700">
        <w:rPr>
          <w:rFonts w:cs="Times New Roman"/>
          <w:szCs w:val="28"/>
        </w:rPr>
        <w:br/>
        <w:t>- интерфейсы подсистем должен быть типизированы;</w:t>
      </w:r>
      <w:r w:rsidRPr="00F45700">
        <w:rPr>
          <w:rFonts w:cs="Times New Roman"/>
          <w:szCs w:val="28"/>
        </w:rPr>
        <w:br/>
        <w:t>- должно быть обеспечено наличие локализованного (русскоязычного) интерфейса пользователя;</w:t>
      </w:r>
      <w:r w:rsidRPr="00F45700">
        <w:rPr>
          <w:rFonts w:cs="Times New Roman"/>
          <w:szCs w:val="28"/>
        </w:rPr>
        <w:br/>
        <w:t>- должен использоваться шрифт: ...</w:t>
      </w:r>
      <w:r w:rsidRPr="00F45700">
        <w:rPr>
          <w:rFonts w:cs="Times New Roman"/>
          <w:szCs w:val="28"/>
        </w:rPr>
        <w:br/>
        <w:t>- размер шрифта должен быть: ...</w:t>
      </w:r>
      <w:r w:rsidRPr="00F45700">
        <w:rPr>
          <w:rFonts w:cs="Times New Roman"/>
          <w:szCs w:val="28"/>
        </w:rPr>
        <w:br/>
        <w:t>- цветовая палитра должна быть: ...</w:t>
      </w:r>
      <w:r w:rsidRPr="00F45700">
        <w:rPr>
          <w:rFonts w:cs="Times New Roman"/>
          <w:szCs w:val="28"/>
        </w:rPr>
        <w:br/>
        <w:t>- в шапке отчетов должен использоваться логотип Заказчика.</w:t>
      </w:r>
      <w:r w:rsidRPr="00F45700">
        <w:rPr>
          <w:rFonts w:cs="Times New Roman"/>
          <w:szCs w:val="28"/>
        </w:rPr>
        <w:br/>
        <w:t>В части диалога с пользователем:</w:t>
      </w:r>
      <w:r w:rsidRPr="00F45700">
        <w:rPr>
          <w:rFonts w:cs="Times New Roman"/>
          <w:szCs w:val="28"/>
        </w:rPr>
        <w:br/>
        <w:t>- для наиболее частых операций должны быть предусмотрены «горячие» клавиши;</w:t>
      </w:r>
      <w:r w:rsidRPr="00F45700">
        <w:rPr>
          <w:rFonts w:cs="Times New Roman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F45700">
        <w:rPr>
          <w:rFonts w:cs="Times New Roman"/>
          <w:szCs w:val="28"/>
        </w:rPr>
        <w:br/>
        <w:t>В части процедур ввода-вывода данных:</w:t>
      </w:r>
      <w:r w:rsidRPr="00F45700">
        <w:rPr>
          <w:rFonts w:cs="Times New Roman"/>
          <w:szCs w:val="28"/>
        </w:rPr>
        <w:br/>
        <w:t>- должна быть возможность многомерного анализа данных в табличном и графическом видах.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другим подсистемам предъявляются следующие требования к эргономике и технической эстетике.</w:t>
      </w:r>
      <w:r w:rsidRPr="00F45700">
        <w:rPr>
          <w:rFonts w:cs="Times New Roman"/>
          <w:szCs w:val="28"/>
        </w:rPr>
        <w:br/>
        <w:t>В части внешнего оформления:</w:t>
      </w:r>
      <w:r w:rsidRPr="00F45700">
        <w:rPr>
          <w:rFonts w:cs="Times New Roman"/>
          <w:szCs w:val="28"/>
        </w:rPr>
        <w:br/>
        <w:t>- интерфейсы по подсистемам должен быть типизированы.</w:t>
      </w:r>
      <w:r w:rsidRPr="00F45700">
        <w:rPr>
          <w:rFonts w:cs="Times New Roman"/>
          <w:szCs w:val="28"/>
        </w:rPr>
        <w:br/>
        <w:t>В части диалога с пользователем:</w:t>
      </w:r>
      <w:r w:rsidRPr="00F45700">
        <w:rPr>
          <w:rFonts w:cs="Times New Roman"/>
          <w:szCs w:val="28"/>
        </w:rPr>
        <w:br/>
        <w:t>- для наиболее частых операций должны быть предусмотрены «горячие» клавиши;</w:t>
      </w:r>
      <w:r w:rsidRPr="00F45700">
        <w:rPr>
          <w:rFonts w:cs="Times New Roman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F45700">
        <w:rPr>
          <w:rFonts w:cs="Times New Roman"/>
          <w:szCs w:val="28"/>
        </w:rPr>
        <w:br/>
        <w:t>В части процедур ввода-вывода данных: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должна быть возможность получения отчетности по мониторингу работы подсистем.</w:t>
      </w:r>
    </w:p>
    <w:p w14:paraId="76606F4C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5" w:name="_Toc115443044"/>
      <w:bookmarkStart w:id="36" w:name="_Toc119002774"/>
      <w:r w:rsidRPr="00F45700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35"/>
      <w:bookmarkEnd w:id="36"/>
    </w:p>
    <w:p w14:paraId="6C9AB456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F45700">
        <w:rPr>
          <w:rFonts w:cs="Times New Roman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13" w:tooltip="ГОСТ 21958-7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21958-76</w:t>
        </w:r>
      </w:hyperlink>
      <w:r w:rsidRPr="00F45700">
        <w:rPr>
          <w:rFonts w:cs="Times New Roman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45700">
        <w:rPr>
          <w:rFonts w:cs="Times New Roman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F45700">
        <w:rPr>
          <w:rFonts w:cs="Times New Roman"/>
          <w:szCs w:val="28"/>
        </w:rPr>
        <w:t>15)%</w:t>
      </w:r>
      <w:proofErr w:type="gramEnd"/>
      <w:r w:rsidRPr="00F45700">
        <w:rPr>
          <w:rFonts w:cs="Times New Roman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F45700">
        <w:rPr>
          <w:rFonts w:cs="Times New Roman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F45700">
        <w:rPr>
          <w:rFonts w:cs="Times New Roman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06053FA8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7" w:name="_Toc115443045"/>
      <w:bookmarkStart w:id="38" w:name="_Toc119002775"/>
      <w:r w:rsidRPr="00F45700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7"/>
      <w:bookmarkEnd w:id="38"/>
    </w:p>
    <w:p w14:paraId="1267BF9D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312EAAA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Обеспечение информационное безопасности Системы КХД должно удовлетворять следующим требованиям:</w:t>
      </w:r>
      <w:r w:rsidRPr="00F45700">
        <w:rPr>
          <w:rFonts w:cs="Times New Roman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F45700">
        <w:rPr>
          <w:rFonts w:cs="Times New Roman"/>
          <w:szCs w:val="28"/>
        </w:rPr>
        <w:br/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</w:t>
      </w:r>
      <w:r w:rsidRPr="00F45700">
        <w:rPr>
          <w:rFonts w:cs="Times New Roman"/>
          <w:szCs w:val="28"/>
        </w:rPr>
        <w:lastRenderedPageBreak/>
        <w:t>при проведении ремонтных и регламентных работ.</w:t>
      </w:r>
      <w:r w:rsidRPr="00F45700">
        <w:rPr>
          <w:rFonts w:cs="Times New Roman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F45700">
        <w:rPr>
          <w:rFonts w:cs="Times New Roman"/>
          <w:szCs w:val="28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F45700">
        <w:rPr>
          <w:rFonts w:cs="Times New Roman"/>
          <w:szCs w:val="28"/>
        </w:rPr>
        <w:br/>
        <w:t>- ...</w:t>
      </w:r>
    </w:p>
    <w:p w14:paraId="665485A1" w14:textId="77777777" w:rsidR="00F45700" w:rsidRPr="00064D0F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green"/>
        </w:rPr>
      </w:pPr>
      <w:r w:rsidRPr="00064D0F">
        <w:rPr>
          <w:rFonts w:eastAsiaTheme="majorEastAsia" w:cstheme="majorBidi"/>
          <w:iCs/>
          <w:color w:val="000000" w:themeColor="text1"/>
          <w:highlight w:val="green"/>
        </w:rPr>
        <w:t>4.1.7.2. Требования к антивирусной защите</w:t>
      </w:r>
    </w:p>
    <w:p w14:paraId="53975298" w14:textId="05980379" w:rsidR="00F45700" w:rsidRPr="00064D0F" w:rsidRDefault="00064D0F" w:rsidP="00F45700">
      <w:pPr>
        <w:rPr>
          <w:rFonts w:cs="Times New Roman"/>
          <w:szCs w:val="28"/>
        </w:rPr>
      </w:pPr>
      <w:r w:rsidRPr="00064D0F">
        <w:rPr>
          <w:rFonts w:cs="Times New Roman"/>
          <w:szCs w:val="28"/>
          <w:highlight w:val="green"/>
        </w:rPr>
        <w:t>Не предъявляются.</w:t>
      </w:r>
    </w:p>
    <w:p w14:paraId="6F487AA4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14:paraId="4A95D53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Требования по разграничению доступа приводятся в виде матрицы разграничения прав.</w:t>
      </w:r>
    </w:p>
    <w:p w14:paraId="7121B80E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Матрица должна раскрывать следующую информацию:</w:t>
      </w:r>
      <w:r w:rsidRPr="00F45700">
        <w:rPr>
          <w:rFonts w:cs="Times New Roman"/>
          <w:szCs w:val="28"/>
        </w:rPr>
        <w:br/>
        <w:t>- код ответственности: Ф - формирует, О – отвечает, И – использует и т.п.;</w:t>
      </w:r>
      <w:r w:rsidRPr="00F45700">
        <w:rPr>
          <w:rFonts w:cs="Times New Roman"/>
          <w:szCs w:val="28"/>
        </w:rPr>
        <w:br/>
        <w:t>- наименование объекта системы, на который накладываются ограничения;</w:t>
      </w:r>
      <w:r w:rsidRPr="00F45700">
        <w:rPr>
          <w:rFonts w:cs="Times New Roman"/>
          <w:szCs w:val="28"/>
        </w:rPr>
        <w:br/>
        <w:t>- роль сотрудника/единица организационной структуры, для которых накладываются ограничения.</w:t>
      </w:r>
    </w:p>
    <w:p w14:paraId="359EF4D0" w14:textId="77777777" w:rsidR="00F45700" w:rsidRPr="00064D0F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39" w:name="_Toc115443046"/>
      <w:bookmarkStart w:id="40" w:name="_Toc119002776"/>
      <w:r w:rsidRPr="00064D0F">
        <w:rPr>
          <w:rFonts w:eastAsiaTheme="majorEastAsia" w:cstheme="majorBidi"/>
          <w:b/>
          <w:color w:val="000000" w:themeColor="text1"/>
          <w:szCs w:val="24"/>
          <w:highlight w:val="green"/>
        </w:rPr>
        <w:t>4.1.8. Требования по сохранности информации при авариях</w:t>
      </w:r>
      <w:bookmarkEnd w:id="39"/>
      <w:bookmarkEnd w:id="40"/>
    </w:p>
    <w:p w14:paraId="7EECD293" w14:textId="302E0E73" w:rsidR="00F45700" w:rsidRPr="00F45700" w:rsidRDefault="00F45700" w:rsidP="00F45700">
      <w:pPr>
        <w:rPr>
          <w:rFonts w:cs="Times New Roman"/>
          <w:szCs w:val="28"/>
        </w:rPr>
      </w:pPr>
      <w:r w:rsidRPr="00064D0F">
        <w:rPr>
          <w:rFonts w:cs="Times New Roman"/>
          <w:szCs w:val="28"/>
          <w:highlight w:val="green"/>
        </w:rPr>
        <w:t>В Системе должно быть обеспечено резервное копирование данных.</w:t>
      </w:r>
      <w:r w:rsidRPr="00F45700">
        <w:rPr>
          <w:rFonts w:cs="Times New Roman"/>
          <w:szCs w:val="28"/>
        </w:rPr>
        <w:br/>
      </w:r>
    </w:p>
    <w:p w14:paraId="5E574F5B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1" w:name="_Toc115443047"/>
      <w:bookmarkStart w:id="42" w:name="_Toc119002777"/>
      <w:r w:rsidRPr="00F45700">
        <w:rPr>
          <w:rFonts w:eastAsiaTheme="majorEastAsia" w:cstheme="majorBidi"/>
          <w:b/>
          <w:color w:val="000000" w:themeColor="text1"/>
          <w:szCs w:val="24"/>
        </w:rPr>
        <w:t>4.1.9. Требования к защите от влияния внешних воздействий</w:t>
      </w:r>
      <w:bookmarkEnd w:id="41"/>
      <w:bookmarkEnd w:id="42"/>
    </w:p>
    <w:p w14:paraId="568C3CE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14:paraId="5D0A85B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F45700">
        <w:rPr>
          <w:rFonts w:cs="Times New Roman"/>
          <w:szCs w:val="28"/>
        </w:rPr>
        <w:br/>
        <w:t>Требования к радиоэлектронной защите:</w:t>
      </w:r>
      <w:r w:rsidRPr="00F45700">
        <w:rPr>
          <w:rFonts w:cs="Times New Roman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F45700">
        <w:rPr>
          <w:rFonts w:cs="Times New Roman"/>
          <w:szCs w:val="28"/>
        </w:rPr>
        <w:br/>
        <w:t>Требования по стойкости, устойчивости и прочности к внешним воздействиям: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7B8EF6F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3" w:name="_Toc115443048"/>
      <w:bookmarkStart w:id="44" w:name="_Toc119002778"/>
      <w:r w:rsidRPr="00F45700">
        <w:rPr>
          <w:rFonts w:eastAsiaTheme="majorEastAsia" w:cstheme="majorBidi"/>
          <w:b/>
          <w:color w:val="000000" w:themeColor="text1"/>
          <w:szCs w:val="24"/>
        </w:rPr>
        <w:t>4.1.10. Требования по стандартизации и унификации</w:t>
      </w:r>
      <w:bookmarkEnd w:id="43"/>
      <w:bookmarkEnd w:id="44"/>
    </w:p>
    <w:p w14:paraId="0CC65E61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311F55D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F45700">
        <w:rPr>
          <w:rFonts w:cs="Times New Roman"/>
          <w:szCs w:val="28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45700">
        <w:rPr>
          <w:rFonts w:cs="Times New Roman"/>
          <w:szCs w:val="28"/>
        </w:rPr>
        <w:t>ERWin</w:t>
      </w:r>
      <w:proofErr w:type="spellEnd"/>
      <w:r w:rsidRPr="00F45700">
        <w:rPr>
          <w:rFonts w:cs="Times New Roman"/>
          <w:szCs w:val="28"/>
        </w:rPr>
        <w:t xml:space="preserve"> 4.х и </w:t>
      </w:r>
      <w:proofErr w:type="spellStart"/>
      <w:r w:rsidRPr="00F45700">
        <w:rPr>
          <w:rFonts w:cs="Times New Roman"/>
          <w:szCs w:val="28"/>
        </w:rPr>
        <w:t>BPWin</w:t>
      </w:r>
      <w:proofErr w:type="spellEnd"/>
      <w:r w:rsidRPr="00F45700">
        <w:rPr>
          <w:rFonts w:cs="Times New Roman"/>
          <w:szCs w:val="28"/>
        </w:rPr>
        <w:t xml:space="preserve"> 4.х.</w:t>
      </w:r>
      <w:r w:rsidRPr="00F45700">
        <w:rPr>
          <w:rFonts w:cs="Times New Roman"/>
          <w:szCs w:val="28"/>
        </w:rPr>
        <w:br/>
        <w:t xml:space="preserve">Для работы с БД </w:t>
      </w:r>
      <w:proofErr w:type="spellStart"/>
      <w:r w:rsidRPr="00F45700">
        <w:rPr>
          <w:rFonts w:cs="Times New Roman"/>
          <w:szCs w:val="28"/>
        </w:rPr>
        <w:t>должнен</w:t>
      </w:r>
      <w:proofErr w:type="spellEnd"/>
      <w:r w:rsidRPr="00F45700">
        <w:rPr>
          <w:rFonts w:cs="Times New Roman"/>
          <w:szCs w:val="28"/>
        </w:rPr>
        <w:t xml:space="preserve"> использоваться язык запросов SQL в рамках стандарта ANSI SQL-92.</w:t>
      </w:r>
      <w:r w:rsidRPr="00F45700">
        <w:rPr>
          <w:rFonts w:cs="Times New Roman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F45700">
        <w:rPr>
          <w:rFonts w:cs="Times New Roman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A2C6E66" w14:textId="77777777" w:rsidR="00F45700" w:rsidRPr="00064D0F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45" w:name="_Toc115443049"/>
      <w:bookmarkStart w:id="46" w:name="_Toc119002779"/>
      <w:r w:rsidRPr="00064D0F">
        <w:rPr>
          <w:rFonts w:eastAsiaTheme="majorEastAsia" w:cstheme="majorBidi"/>
          <w:b/>
          <w:color w:val="000000" w:themeColor="text1"/>
          <w:szCs w:val="24"/>
          <w:highlight w:val="green"/>
        </w:rPr>
        <w:t>4.1.11. Дополнительные требования</w:t>
      </w:r>
      <w:bookmarkEnd w:id="45"/>
      <w:bookmarkEnd w:id="46"/>
    </w:p>
    <w:p w14:paraId="4E95C884" w14:textId="53B7080F" w:rsidR="00F45700" w:rsidRPr="00F45700" w:rsidRDefault="00064D0F" w:rsidP="00F45700">
      <w:pPr>
        <w:rPr>
          <w:rFonts w:cs="Times New Roman"/>
          <w:szCs w:val="28"/>
        </w:rPr>
      </w:pPr>
      <w:r w:rsidRPr="00064D0F">
        <w:rPr>
          <w:rFonts w:cs="Times New Roman"/>
          <w:szCs w:val="28"/>
          <w:highlight w:val="green"/>
        </w:rPr>
        <w:t>Не предъявляются.</w:t>
      </w:r>
    </w:p>
    <w:p w14:paraId="4CF190A5" w14:textId="6CE3B7D4" w:rsidR="00F45700" w:rsidRPr="00064D0F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47" w:name="_Toc119002780"/>
      <w:r w:rsidRPr="00064D0F">
        <w:rPr>
          <w:rFonts w:eastAsiaTheme="majorEastAsia" w:cstheme="majorBidi"/>
          <w:b/>
          <w:color w:val="000000" w:themeColor="text1"/>
          <w:szCs w:val="24"/>
          <w:highlight w:val="green"/>
        </w:rPr>
        <w:lastRenderedPageBreak/>
        <w:t>4.1.12. Требования</w:t>
      </w:r>
      <w:r w:rsidR="0070480A" w:rsidRPr="00064D0F">
        <w:rPr>
          <w:rFonts w:eastAsiaTheme="majorEastAsia" w:cstheme="majorBidi"/>
          <w:b/>
          <w:color w:val="000000" w:themeColor="text1"/>
          <w:szCs w:val="24"/>
          <w:highlight w:val="green"/>
        </w:rPr>
        <w:t xml:space="preserve"> к</w:t>
      </w:r>
      <w:r w:rsidRPr="00064D0F">
        <w:rPr>
          <w:rFonts w:eastAsiaTheme="majorEastAsia" w:cstheme="majorBidi"/>
          <w:b/>
          <w:color w:val="000000" w:themeColor="text1"/>
          <w:szCs w:val="24"/>
          <w:highlight w:val="green"/>
        </w:rPr>
        <w:t xml:space="preserve"> безопасности</w:t>
      </w:r>
      <w:bookmarkEnd w:id="47"/>
    </w:p>
    <w:p w14:paraId="40F32A57" w14:textId="5E60BEAF" w:rsidR="0070480A" w:rsidRPr="00064D0F" w:rsidRDefault="0070480A" w:rsidP="00F45700">
      <w:pPr>
        <w:rPr>
          <w:rFonts w:cs="Times New Roman"/>
          <w:szCs w:val="28"/>
          <w:highlight w:val="green"/>
        </w:rPr>
      </w:pPr>
      <w:r w:rsidRPr="00064D0F">
        <w:rPr>
          <w:rFonts w:cs="Times New Roman"/>
          <w:szCs w:val="28"/>
          <w:highlight w:val="green"/>
        </w:rPr>
        <w:t>Система должна обеспечивать:</w:t>
      </w:r>
    </w:p>
    <w:p w14:paraId="4080306B" w14:textId="6D7788B1" w:rsidR="0070480A" w:rsidRPr="00064D0F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  <w:highlight w:val="green"/>
        </w:rPr>
      </w:pPr>
      <w:r w:rsidRPr="00064D0F">
        <w:rPr>
          <w:rFonts w:ascii="Times New Roman" w:hAnsi="Times New Roman"/>
          <w:szCs w:val="28"/>
          <w:highlight w:val="green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064D0F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  <w:highlight w:val="green"/>
        </w:rPr>
      </w:pPr>
      <w:r w:rsidRPr="00064D0F">
        <w:rPr>
          <w:rFonts w:ascii="Times New Roman" w:hAnsi="Times New Roman"/>
          <w:szCs w:val="28"/>
          <w:highlight w:val="green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0330CE8C" w14:textId="68849BD3" w:rsidR="002759F9" w:rsidRDefault="002759F9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48" w:name="_Toc119002781"/>
      <w:r>
        <w:rPr>
          <w:rFonts w:eastAsiaTheme="majorEastAsia" w:cstheme="majorBidi"/>
          <w:b/>
          <w:szCs w:val="26"/>
        </w:rPr>
        <w:t>Роли и права групп пользователей сайта</w:t>
      </w:r>
      <w:bookmarkEnd w:id="48"/>
    </w:p>
    <w:p w14:paraId="425AE311" w14:textId="0EA42C16" w:rsidR="002759F9" w:rsidRPr="00530569" w:rsidRDefault="002759F9" w:rsidP="002759F9">
      <w:pPr>
        <w:rPr>
          <w:rFonts w:cs="Times New Roman"/>
        </w:rPr>
      </w:pPr>
      <w:r w:rsidRPr="00530569">
        <w:rPr>
          <w:rFonts w:cs="Times New Roman"/>
        </w:rPr>
        <w:t>Администратор</w:t>
      </w:r>
    </w:p>
    <w:p w14:paraId="4B3BF579" w14:textId="38355F5D" w:rsidR="002759F9" w:rsidRPr="00530569" w:rsidRDefault="002759F9" w:rsidP="002759F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Пользователь сайта, авторизованный в административном интерфейсе</w:t>
      </w:r>
    </w:p>
    <w:p w14:paraId="729840EF" w14:textId="17F5A9F3" w:rsidR="002759F9" w:rsidRPr="00530569" w:rsidRDefault="002759F9" w:rsidP="002759F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Имеет доступ к следующим функциям</w:t>
      </w:r>
    </w:p>
    <w:p w14:paraId="46859376" w14:textId="02C4635E" w:rsidR="002759F9" w:rsidRPr="00530569" w:rsidRDefault="003D7A71" w:rsidP="002759F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Управление агрегатором</w:t>
      </w:r>
    </w:p>
    <w:p w14:paraId="4324ACC5" w14:textId="59A56800" w:rsidR="003D7A71" w:rsidRPr="00530569" w:rsidRDefault="003D7A71" w:rsidP="002759F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Модерация поданных заявок на создание проекта</w:t>
      </w:r>
    </w:p>
    <w:p w14:paraId="200F8669" w14:textId="7104CE11" w:rsidR="002759F9" w:rsidRPr="00530569" w:rsidRDefault="002759F9" w:rsidP="002759F9">
      <w:pPr>
        <w:rPr>
          <w:rFonts w:cs="Times New Roman"/>
        </w:rPr>
      </w:pPr>
      <w:r w:rsidRPr="00530569">
        <w:rPr>
          <w:rFonts w:cs="Times New Roman"/>
        </w:rPr>
        <w:t>Авторизованный пользователь</w:t>
      </w:r>
    </w:p>
    <w:p w14:paraId="60626479" w14:textId="42777D4E" w:rsidR="003D7A71" w:rsidRPr="00530569" w:rsidRDefault="003D7A71" w:rsidP="003D7A71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Пользователь публичной части сайта </w:t>
      </w:r>
    </w:p>
    <w:p w14:paraId="1C98E8BF" w14:textId="6F585978" w:rsidR="003D7A71" w:rsidRPr="00530569" w:rsidRDefault="003D7A71" w:rsidP="003D7A71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Имеет доступ к следующим функциям</w:t>
      </w:r>
    </w:p>
    <w:p w14:paraId="2B6D3EE4" w14:textId="1DEE7647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хакатонов</w:t>
      </w:r>
    </w:p>
    <w:p w14:paraId="603C4633" w14:textId="642E33D1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хакатонов</w:t>
      </w:r>
    </w:p>
    <w:p w14:paraId="5B86C592" w14:textId="26EB5A60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проектов</w:t>
      </w:r>
    </w:p>
    <w:p w14:paraId="2DF6DF94" w14:textId="69C541C0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проектов</w:t>
      </w:r>
    </w:p>
    <w:p w14:paraId="4F785E15" w14:textId="786A162C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Заполнение портфолио</w:t>
      </w:r>
    </w:p>
    <w:p w14:paraId="18E18B8D" w14:textId="5F859621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участие в проекте</w:t>
      </w:r>
    </w:p>
    <w:p w14:paraId="6B6867F7" w14:textId="3629306F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Рассмотрение поданной заявки на участие </w:t>
      </w:r>
      <w:proofErr w:type="gramStart"/>
      <w:r w:rsidRPr="00530569">
        <w:rPr>
          <w:rFonts w:ascii="Times New Roman" w:eastAsiaTheme="majorEastAsia" w:hAnsi="Times New Roman"/>
        </w:rPr>
        <w:t>в проекта</w:t>
      </w:r>
      <w:proofErr w:type="gramEnd"/>
      <w:r w:rsidRPr="00530569">
        <w:rPr>
          <w:rFonts w:ascii="Times New Roman" w:eastAsiaTheme="majorEastAsia" w:hAnsi="Times New Roman"/>
        </w:rPr>
        <w:t xml:space="preserve"> автором проекта</w:t>
      </w:r>
    </w:p>
    <w:p w14:paraId="6F0AEE68" w14:textId="0AAF0B2C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создание проекта</w:t>
      </w:r>
    </w:p>
    <w:p w14:paraId="5D235300" w14:textId="00DBCE2D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всех страниц публичной части сайта</w:t>
      </w:r>
    </w:p>
    <w:p w14:paraId="0B814607" w14:textId="7D0F041B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Регистрация в личном кабинете</w:t>
      </w:r>
    </w:p>
    <w:p w14:paraId="441D79CB" w14:textId="791DB4EA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Редактирование профиля</w:t>
      </w:r>
    </w:p>
    <w:p w14:paraId="74D0E4B4" w14:textId="3C09E494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Смена пароля</w:t>
      </w:r>
    </w:p>
    <w:p w14:paraId="6292D769" w14:textId="60A5F1B8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Подписка/отписка на рассылку</w:t>
      </w:r>
    </w:p>
    <w:p w14:paraId="7A922D2F" w14:textId="39357A41" w:rsidR="003D7A71" w:rsidRPr="00530569" w:rsidRDefault="003D7A71" w:rsidP="0053056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Комментирование материалов сайта</w:t>
      </w:r>
    </w:p>
    <w:p w14:paraId="113A787D" w14:textId="77777777" w:rsidR="003D7A71" w:rsidRDefault="003D7A71" w:rsidP="002759F9"/>
    <w:p w14:paraId="70059C14" w14:textId="120C76A8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49" w:name="_Toc119002782"/>
      <w:r w:rsidRPr="00F45700">
        <w:rPr>
          <w:rFonts w:eastAsiaTheme="majorEastAsia" w:cstheme="majorBidi"/>
          <w:b/>
          <w:szCs w:val="26"/>
        </w:rPr>
        <w:t>4.2.</w:t>
      </w:r>
      <w:r w:rsidRPr="00F45700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  <w:bookmarkEnd w:id="49"/>
    </w:p>
    <w:p w14:paraId="285C7879" w14:textId="24851BCD" w:rsidR="00C734C9" w:rsidRDefault="00C734C9" w:rsidP="00F45700">
      <w:pPr>
        <w:rPr>
          <w:rFonts w:cs="Times New Roman"/>
          <w:szCs w:val="28"/>
        </w:rPr>
      </w:pPr>
    </w:p>
    <w:p w14:paraId="18AD1066" w14:textId="79D429FD" w:rsidR="00C734C9" w:rsidRDefault="00C734C9" w:rsidP="00C734C9">
      <w:pPr>
        <w:rPr>
          <w:rFonts w:cs="Times New Roman"/>
          <w:szCs w:val="28"/>
        </w:rPr>
      </w:pPr>
    </w:p>
    <w:p w14:paraId="5B5BC2D3" w14:textId="77777777" w:rsidR="00C734C9" w:rsidRDefault="00C734C9" w:rsidP="00C734C9">
      <w:pPr>
        <w:rPr>
          <w:rFonts w:cs="Times New Roman"/>
          <w:szCs w:val="28"/>
        </w:rPr>
      </w:pPr>
    </w:p>
    <w:p w14:paraId="4E359CFB" w14:textId="77777777" w:rsidR="00C734C9" w:rsidRDefault="00C734C9" w:rsidP="00C734C9">
      <w:pPr>
        <w:rPr>
          <w:rFonts w:cs="Times New Roman"/>
          <w:szCs w:val="28"/>
        </w:rPr>
      </w:pPr>
    </w:p>
    <w:p w14:paraId="5DE89E91" w14:textId="77777777" w:rsidR="00C734C9" w:rsidRDefault="00C734C9" w:rsidP="00064D0F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>Роли и права групп пользователей сайта</w:t>
      </w:r>
    </w:p>
    <w:p w14:paraId="4017FCD7" w14:textId="77777777" w:rsidR="00C734C9" w:rsidRPr="00530569" w:rsidRDefault="00C734C9" w:rsidP="00C734C9">
      <w:pPr>
        <w:rPr>
          <w:rFonts w:cs="Times New Roman"/>
        </w:rPr>
      </w:pPr>
      <w:r w:rsidRPr="00530569">
        <w:rPr>
          <w:rFonts w:cs="Times New Roman"/>
        </w:rPr>
        <w:t>Администратор</w:t>
      </w:r>
    </w:p>
    <w:p w14:paraId="734B879D" w14:textId="77777777" w:rsidR="00C734C9" w:rsidRPr="00530569" w:rsidRDefault="00C734C9" w:rsidP="00C734C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Пользователь сайта, авторизованный в административном интерфейсе</w:t>
      </w:r>
    </w:p>
    <w:p w14:paraId="339E8520" w14:textId="77777777" w:rsidR="00C734C9" w:rsidRPr="00530569" w:rsidRDefault="00C734C9" w:rsidP="00C734C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Имеет доступ к следующим функциям</w:t>
      </w:r>
    </w:p>
    <w:p w14:paraId="6365F676" w14:textId="77777777" w:rsidR="00C734C9" w:rsidRPr="00530569" w:rsidRDefault="00C734C9" w:rsidP="00C734C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Управление агрегатором</w:t>
      </w:r>
    </w:p>
    <w:p w14:paraId="59AD04E7" w14:textId="77777777" w:rsidR="00C734C9" w:rsidRPr="00530569" w:rsidRDefault="00C734C9" w:rsidP="00C734C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Модерация поданных заявок на создание проекта</w:t>
      </w:r>
    </w:p>
    <w:p w14:paraId="5DA1EB4E" w14:textId="77777777" w:rsidR="00C734C9" w:rsidRPr="00530569" w:rsidRDefault="00C734C9" w:rsidP="00C734C9">
      <w:pPr>
        <w:rPr>
          <w:rFonts w:cs="Times New Roman"/>
        </w:rPr>
      </w:pPr>
      <w:r w:rsidRPr="00530569">
        <w:rPr>
          <w:rFonts w:cs="Times New Roman"/>
        </w:rPr>
        <w:t>Авторизованный пользователь</w:t>
      </w:r>
    </w:p>
    <w:p w14:paraId="27CD03ED" w14:textId="77777777" w:rsidR="00C734C9" w:rsidRPr="00530569" w:rsidRDefault="00C734C9" w:rsidP="00C734C9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Пользователь публичной части сайта </w:t>
      </w:r>
    </w:p>
    <w:p w14:paraId="7F1C66D9" w14:textId="77777777" w:rsidR="00C734C9" w:rsidRPr="00530569" w:rsidRDefault="00C734C9" w:rsidP="00C734C9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Имеет доступ к следующим функциям</w:t>
      </w:r>
    </w:p>
    <w:p w14:paraId="7FA2852B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хакатонов</w:t>
      </w:r>
    </w:p>
    <w:p w14:paraId="18DBCA05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хакатонов</w:t>
      </w:r>
    </w:p>
    <w:p w14:paraId="42E1DDFC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проектов</w:t>
      </w:r>
    </w:p>
    <w:p w14:paraId="6E0DE0EA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проектов</w:t>
      </w:r>
    </w:p>
    <w:p w14:paraId="257A5F14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Заполнение портфолио</w:t>
      </w:r>
    </w:p>
    <w:p w14:paraId="629E55A9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участие в проекте</w:t>
      </w:r>
    </w:p>
    <w:p w14:paraId="6F49149A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Рассмотрение поданной заявки на участие </w:t>
      </w:r>
      <w:proofErr w:type="gramStart"/>
      <w:r w:rsidRPr="00530569">
        <w:rPr>
          <w:rFonts w:ascii="Times New Roman" w:eastAsiaTheme="majorEastAsia" w:hAnsi="Times New Roman"/>
        </w:rPr>
        <w:t>в проекта</w:t>
      </w:r>
      <w:proofErr w:type="gramEnd"/>
      <w:r w:rsidRPr="00530569">
        <w:rPr>
          <w:rFonts w:ascii="Times New Roman" w:eastAsiaTheme="majorEastAsia" w:hAnsi="Times New Roman"/>
        </w:rPr>
        <w:t xml:space="preserve"> автором проекта</w:t>
      </w:r>
    </w:p>
    <w:p w14:paraId="61A83A79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создание проекта</w:t>
      </w:r>
    </w:p>
    <w:p w14:paraId="0DD82EC5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всех страниц публичной части сайта</w:t>
      </w:r>
    </w:p>
    <w:p w14:paraId="3986E3E1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Регистрация в личном кабинете</w:t>
      </w:r>
    </w:p>
    <w:p w14:paraId="06E0FDF1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Редактирование профиля</w:t>
      </w:r>
    </w:p>
    <w:p w14:paraId="007AB9CE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Смена пароля</w:t>
      </w:r>
    </w:p>
    <w:p w14:paraId="7F36D099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Подписка/отписка на рассылку</w:t>
      </w:r>
    </w:p>
    <w:p w14:paraId="74ED89B2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Комментирование материалов сайта</w:t>
      </w:r>
    </w:p>
    <w:p w14:paraId="080122E7" w14:textId="77777777" w:rsidR="00C734C9" w:rsidRDefault="00C734C9" w:rsidP="00F45700">
      <w:pPr>
        <w:rPr>
          <w:rFonts w:cs="Times New Roman"/>
          <w:szCs w:val="28"/>
        </w:rPr>
      </w:pPr>
    </w:p>
    <w:p w14:paraId="22419285" w14:textId="7E8679F2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данном подразделе приводят:</w:t>
      </w:r>
      <w:r w:rsidRPr="00F45700">
        <w:rPr>
          <w:rFonts w:cs="Times New Roman"/>
          <w:szCs w:val="28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F45700">
        <w:rPr>
          <w:rFonts w:cs="Times New Roman"/>
          <w:szCs w:val="28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F45700">
        <w:rPr>
          <w:rFonts w:cs="Times New Roman"/>
          <w:szCs w:val="28"/>
        </w:rPr>
        <w:br/>
        <w:t>2) временной регламент реализации каждой функции, задачи (или комплекса задач);</w:t>
      </w:r>
      <w:r w:rsidRPr="00F45700">
        <w:rPr>
          <w:rFonts w:cs="Times New Roman"/>
          <w:szCs w:val="28"/>
        </w:rPr>
        <w:br/>
        <w:t xml:space="preserve">3) требования к качеству реализации каждой функции (задачи или комплекса </w:t>
      </w:r>
      <w:r w:rsidRPr="00F45700">
        <w:rPr>
          <w:rFonts w:cs="Times New Roman"/>
          <w:szCs w:val="28"/>
        </w:rPr>
        <w:lastRenderedPageBreak/>
        <w:t>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F45700">
        <w:rPr>
          <w:rFonts w:cs="Times New Roman"/>
          <w:szCs w:val="28"/>
        </w:rPr>
        <w:br/>
        <w:t>4) перечень и критерии отказов для каждой функции, по которой задаются требования по надежности.</w:t>
      </w:r>
    </w:p>
    <w:p w14:paraId="489EB77B" w14:textId="77777777" w:rsidR="00F45700" w:rsidRPr="00F45700" w:rsidRDefault="00F45700" w:rsidP="002759F9">
      <w:pPr>
        <w:pStyle w:val="3"/>
        <w:rPr>
          <w:rFonts w:cs="Times New Roman"/>
          <w:szCs w:val="28"/>
        </w:rPr>
      </w:pPr>
      <w:bookmarkStart w:id="50" w:name="_Toc119002783"/>
      <w:r w:rsidRPr="00F45700">
        <w:rPr>
          <w:rFonts w:cs="Times New Roman"/>
          <w:szCs w:val="28"/>
        </w:rPr>
        <w:t>4.2.1. Подсистема сбора, обработки и загрузки данных</w:t>
      </w:r>
      <w:r w:rsidRPr="00F45700">
        <w:rPr>
          <w:rFonts w:cs="Times New Roman"/>
          <w:szCs w:val="28"/>
        </w:rPr>
        <w:br/>
        <w:t>4.2.1.1 Перечень функций, задач подлежащей автоматизации</w:t>
      </w:r>
      <w:bookmarkEnd w:id="50"/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7"/>
        <w:gridCol w:w="5806"/>
      </w:tblGrid>
      <w:tr w:rsidR="00F45700" w:rsidRPr="00F45700" w14:paraId="564F0E32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F1C83F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9BD534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Задача</w:t>
            </w:r>
          </w:p>
        </w:tc>
      </w:tr>
      <w:tr w:rsidR="00F45700" w:rsidRPr="00F45700" w14:paraId="3402D72B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E079F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B4D95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45700" w:rsidRPr="00F45700" w14:paraId="2082590A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C054A0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F71F8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14" w:tooltip="Техзадание пример - Регламент взаимодейств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регламентов загрузки данных</w:t>
              </w:r>
            </w:hyperlink>
            <w:r w:rsidRPr="00F45700">
              <w:rPr>
                <w:rFonts w:cs="Times New Roman"/>
                <w:szCs w:val="28"/>
              </w:rPr>
              <w:t>)</w:t>
            </w:r>
          </w:p>
        </w:tc>
      </w:tr>
      <w:tr w:rsidR="00F45700" w:rsidRPr="00F45700" w14:paraId="43B5BAE9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39E8EE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DE001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45700" w:rsidRPr="00F45700" w14:paraId="3E764F6A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D0469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31402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45700" w:rsidRPr="00F45700" w14:paraId="1657ADA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BD1610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8473B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Обработка и преобразование извлечённых данных</w:t>
            </w:r>
          </w:p>
        </w:tc>
      </w:tr>
      <w:tr w:rsidR="00F45700" w:rsidRPr="00F45700" w14:paraId="6F377B4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CAD199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BC55E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Поддержка </w:t>
            </w:r>
            <w:hyperlink r:id="rId15" w:tooltip="Техзадание пример - Медленно меняющиеся измерен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медленно меняющихся измерений</w:t>
              </w:r>
            </w:hyperlink>
          </w:p>
        </w:tc>
      </w:tr>
      <w:tr w:rsidR="00F45700" w:rsidRPr="00F45700" w14:paraId="325C2FC1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80DA7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48C28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Ведение журналов результатов сбора, обработки и загрузки данных</w:t>
            </w:r>
          </w:p>
        </w:tc>
      </w:tr>
      <w:tr w:rsidR="00F45700" w:rsidRPr="00F45700" w14:paraId="3B6F0D23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5A0D04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62695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E57C0D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br/>
        <w:t>4.2.1.2 Временной регламент реализации каждой функции, задачи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5096"/>
      </w:tblGrid>
      <w:tr w:rsidR="00F45700" w:rsidRPr="00F45700" w14:paraId="5A2B664E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E0318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19ADC0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Требования к временному регламенту</w:t>
            </w:r>
          </w:p>
        </w:tc>
      </w:tr>
      <w:tr w:rsidR="00F45700" w:rsidRPr="00F45700" w14:paraId="62F51D1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00AA1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89C91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F45700" w:rsidRPr="00F45700" w14:paraId="76B8597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693CF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16" w:tooltip="Техзадание пример - Регламент взаимодейств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регламентов загрузки данных</w:t>
              </w:r>
            </w:hyperlink>
            <w:r w:rsidRPr="00F45700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53B7A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F45700" w:rsidRPr="00F45700" w14:paraId="1CCE5A8E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4C994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A1D0A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F45700" w:rsidRPr="00F45700" w14:paraId="3AE932B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74C2C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61AAF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F45700" w:rsidRPr="00F45700" w14:paraId="642FB7A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4BF7B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6B01C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F45700" w:rsidRPr="00F45700" w14:paraId="703D6CD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A69B9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Поддержка </w:t>
            </w:r>
            <w:hyperlink r:id="rId17" w:tooltip="Техзадание пример - Медленно меняющиеся измерен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AC336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F45700" w:rsidRPr="00F45700" w14:paraId="357DA4B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85F75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6F4A2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Регулярно, при работе подсистемы</w:t>
            </w:r>
          </w:p>
        </w:tc>
      </w:tr>
      <w:tr w:rsidR="00F45700" w:rsidRPr="00F45700" w14:paraId="2FF811B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260BA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99DE7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5ACC397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4.2.1.3 Требования к качеству реализации функций, задач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639"/>
        <w:gridCol w:w="3564"/>
      </w:tblGrid>
      <w:tr w:rsidR="00F45700" w:rsidRPr="00F45700" w14:paraId="49DAF9C7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C5C64C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554EA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B7AFAA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Характеристики точности и времени выполнения</w:t>
            </w:r>
          </w:p>
        </w:tc>
      </w:tr>
      <w:tr w:rsidR="00F45700" w:rsidRPr="00F45700" w14:paraId="174C5EF2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AD2C2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83740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0678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Определяется регламентом эксплуатации</w:t>
            </w:r>
          </w:p>
        </w:tc>
      </w:tr>
      <w:tr w:rsidR="00F45700" w:rsidRPr="00F45700" w14:paraId="6AC3F1C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E31E9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18" w:tooltip="Техзадание пример - Регламент взаимодейств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регламентов загрузки данных</w:t>
              </w:r>
            </w:hyperlink>
            <w:r w:rsidRPr="00F45700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1954E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DC12A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Определяется регламентом эксплуатации</w:t>
            </w:r>
          </w:p>
        </w:tc>
      </w:tr>
      <w:tr w:rsidR="00F45700" w:rsidRPr="00F45700" w14:paraId="5CA4011E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1FFF3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8FC91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2229A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Определяется регламентом эксплуатации</w:t>
            </w:r>
          </w:p>
        </w:tc>
      </w:tr>
      <w:tr w:rsidR="00F45700" w:rsidRPr="00F45700" w14:paraId="596C7A19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CBD10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1E364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14577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должен производится точно по установленному расписанию</w:t>
            </w:r>
          </w:p>
        </w:tc>
      </w:tr>
      <w:tr w:rsidR="00F45700" w:rsidRPr="00F45700" w14:paraId="478548E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94F35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4722E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138FE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F45700">
              <w:rPr>
                <w:rFonts w:cs="Times New Roman"/>
                <w:szCs w:val="28"/>
              </w:rPr>
              <w:t>ХД.Не</w:t>
            </w:r>
            <w:proofErr w:type="spellEnd"/>
            <w:r w:rsidRPr="00F45700">
              <w:rPr>
                <w:rFonts w:cs="Times New Roman"/>
                <w:szCs w:val="28"/>
              </w:rPr>
              <w:t xml:space="preserve"> более 2 часов</w:t>
            </w:r>
          </w:p>
        </w:tc>
      </w:tr>
      <w:tr w:rsidR="00F45700" w:rsidRPr="00F45700" w14:paraId="7881EE2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4B46B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Поддержка </w:t>
            </w:r>
            <w:hyperlink r:id="rId19" w:tooltip="Техзадание пример - Медленно меняющиеся измерен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E4070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EDCA9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F45700" w:rsidRPr="00F45700" w14:paraId="580F88E2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9A2C3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9E9F3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4F7A3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момент выполнения сбора, обработки и загрузки данных</w:t>
            </w:r>
          </w:p>
        </w:tc>
      </w:tr>
      <w:tr w:rsidR="00F45700" w:rsidRPr="00F45700" w14:paraId="3970A76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03333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CFF0F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Текстовый файл, оконное сообщение, </w:t>
            </w:r>
            <w:proofErr w:type="spellStart"/>
            <w:r w:rsidRPr="00F45700">
              <w:rPr>
                <w:rFonts w:cs="Times New Roman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5CDBF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31D39AC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4.2.1.4 Перечень критериев отказа для каждой функции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743"/>
        <w:gridCol w:w="2500"/>
        <w:gridCol w:w="2250"/>
      </w:tblGrid>
      <w:tr w:rsidR="00F45700" w:rsidRPr="00F45700" w14:paraId="177D4838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E47A4A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3427BF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Критерии отказа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E5B370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Время восстановления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219C7E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Коэффициент готовности</w:t>
            </w:r>
          </w:p>
        </w:tc>
      </w:tr>
      <w:tr w:rsidR="00F45700" w:rsidRPr="00F45700" w14:paraId="7EE2AB8D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4859E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AD7FF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F45700">
              <w:rPr>
                <w:rFonts w:cs="Times New Roman"/>
                <w:szCs w:val="28"/>
              </w:rPr>
              <w:t>не выполнения</w:t>
            </w:r>
            <w:proofErr w:type="gramEnd"/>
            <w:r w:rsidRPr="00F45700">
              <w:rPr>
                <w:rFonts w:cs="Times New Roman"/>
                <w:szCs w:val="28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12A4B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45914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0.85</w:t>
            </w:r>
          </w:p>
        </w:tc>
      </w:tr>
      <w:tr w:rsidR="00F45700" w:rsidRPr="00F45700" w14:paraId="2632C411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DC35D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0B19A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E4089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2B4CE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0.75</w:t>
            </w:r>
          </w:p>
        </w:tc>
      </w:tr>
      <w:tr w:rsidR="00F45700" w:rsidRPr="00F45700" w14:paraId="2403AE77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4987AD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AD92E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EA5B7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C5095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0.75</w:t>
            </w:r>
          </w:p>
        </w:tc>
      </w:tr>
    </w:tbl>
    <w:p w14:paraId="3C48C1B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2C08BE8E" w14:textId="77777777" w:rsidR="00064D0F" w:rsidRPr="00F45700" w:rsidRDefault="00064D0F" w:rsidP="00064D0F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51" w:name="_Toc119002784"/>
      <w:r w:rsidRPr="00F45700">
        <w:rPr>
          <w:rFonts w:eastAsiaTheme="majorEastAsia" w:cstheme="majorBidi"/>
          <w:b/>
          <w:szCs w:val="26"/>
        </w:rPr>
        <w:t>4.</w:t>
      </w:r>
      <w:r>
        <w:rPr>
          <w:rFonts w:eastAsiaTheme="majorEastAsia" w:cstheme="majorBidi"/>
          <w:b/>
          <w:szCs w:val="26"/>
        </w:rPr>
        <w:t>3</w:t>
      </w:r>
      <w:r w:rsidRPr="00F45700">
        <w:rPr>
          <w:rFonts w:eastAsiaTheme="majorEastAsia" w:cstheme="majorBidi"/>
          <w:b/>
          <w:szCs w:val="26"/>
        </w:rPr>
        <w:t>.</w:t>
      </w:r>
      <w:r w:rsidRPr="00F45700">
        <w:rPr>
          <w:rFonts w:eastAsiaTheme="majorEastAsia" w:cs="Times New Roman"/>
          <w:b/>
          <w:szCs w:val="28"/>
        </w:rPr>
        <w:t xml:space="preserve"> Требования к </w:t>
      </w:r>
      <w:r>
        <w:rPr>
          <w:rFonts w:eastAsiaTheme="majorEastAsia" w:cs="Times New Roman"/>
          <w:b/>
          <w:szCs w:val="28"/>
        </w:rPr>
        <w:t>структуре сайта</w:t>
      </w:r>
      <w:bookmarkEnd w:id="51"/>
    </w:p>
    <w:p w14:paraId="53101BD6" w14:textId="77777777" w:rsidR="00064D0F" w:rsidRDefault="00064D0F" w:rsidP="00064D0F"/>
    <w:p w14:paraId="4E3BF241" w14:textId="4D2DF911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52" w:name="_Toc119002785"/>
      <w:r w:rsidRPr="00F45700">
        <w:t>4.</w:t>
      </w:r>
      <w:r w:rsidR="00064D0F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52"/>
    </w:p>
    <w:p w14:paraId="6CC9759C" w14:textId="77777777" w:rsidR="00F45700" w:rsidRPr="00064D0F" w:rsidRDefault="00F45700" w:rsidP="004D4957">
      <w:pPr>
        <w:pStyle w:val="3"/>
        <w:rPr>
          <w:rFonts w:cs="Times New Roman"/>
          <w:szCs w:val="28"/>
          <w:highlight w:val="green"/>
        </w:rPr>
      </w:pPr>
      <w:bookmarkStart w:id="53" w:name="_Toc119002786"/>
      <w:r w:rsidRPr="00064D0F">
        <w:rPr>
          <w:rFonts w:cs="Times New Roman"/>
          <w:szCs w:val="28"/>
          <w:highlight w:val="green"/>
        </w:rPr>
        <w:t>4.3.1 Требования к математическому обеспечению</w:t>
      </w:r>
      <w:bookmarkEnd w:id="53"/>
    </w:p>
    <w:p w14:paraId="4EB47A3A" w14:textId="77777777" w:rsidR="00F45700" w:rsidRPr="00F45700" w:rsidRDefault="00F45700" w:rsidP="00F45700">
      <w:pPr>
        <w:rPr>
          <w:rFonts w:cs="Times New Roman"/>
          <w:szCs w:val="28"/>
        </w:rPr>
      </w:pPr>
      <w:r w:rsidRPr="00064D0F">
        <w:rPr>
          <w:rFonts w:cs="Times New Roman"/>
          <w:szCs w:val="28"/>
          <w:highlight w:val="green"/>
        </w:rPr>
        <w:t>Не предъявляются.</w:t>
      </w:r>
    </w:p>
    <w:p w14:paraId="7CC1E2D3" w14:textId="77777777" w:rsidR="00F45700" w:rsidRPr="00F45700" w:rsidRDefault="00F45700" w:rsidP="004D4957">
      <w:pPr>
        <w:pStyle w:val="3"/>
        <w:rPr>
          <w:rFonts w:cs="Times New Roman"/>
          <w:szCs w:val="28"/>
        </w:rPr>
      </w:pPr>
      <w:bookmarkStart w:id="54" w:name="_Toc119002787"/>
      <w:r w:rsidRPr="00F45700">
        <w:rPr>
          <w:rFonts w:cs="Times New Roman"/>
          <w:szCs w:val="28"/>
        </w:rPr>
        <w:t>4.3.2. Требования к информационному обеспечению</w:t>
      </w:r>
      <w:bookmarkEnd w:id="54"/>
    </w:p>
    <w:p w14:paraId="3527BE1A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требования:</w:t>
      </w:r>
      <w:r w:rsidRPr="00F45700">
        <w:rPr>
          <w:rFonts w:cs="Times New Roman"/>
          <w:szCs w:val="28"/>
        </w:rPr>
        <w:br/>
        <w:t>1) к составу, структуре и способам организации данных в системе;</w:t>
      </w:r>
      <w:r w:rsidRPr="00F45700">
        <w:rPr>
          <w:rFonts w:cs="Times New Roman"/>
          <w:szCs w:val="28"/>
        </w:rPr>
        <w:br/>
        <w:t>2) к информационному обмену между компонентами системы;</w:t>
      </w:r>
      <w:r w:rsidRPr="00F45700">
        <w:rPr>
          <w:rFonts w:cs="Times New Roman"/>
          <w:szCs w:val="28"/>
        </w:rPr>
        <w:br/>
        <w:t>3) к информационной совместимости со смежными системами;</w:t>
      </w:r>
      <w:r w:rsidRPr="00F45700">
        <w:rPr>
          <w:rFonts w:cs="Times New Roman"/>
          <w:szCs w:val="28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F45700">
        <w:rPr>
          <w:rFonts w:cs="Times New Roman"/>
          <w:szCs w:val="28"/>
        </w:rPr>
        <w:br/>
        <w:t>5) по применению систем управления базами данных;</w:t>
      </w:r>
      <w:r w:rsidRPr="00F45700">
        <w:rPr>
          <w:rFonts w:cs="Times New Roman"/>
          <w:szCs w:val="28"/>
        </w:rPr>
        <w:br/>
        <w:t>6) к структуре процесса сбора, обработки, передачи данных в системе и представлению данных;</w:t>
      </w:r>
      <w:r w:rsidRPr="00F45700">
        <w:rPr>
          <w:rFonts w:cs="Times New Roman"/>
          <w:szCs w:val="28"/>
        </w:rPr>
        <w:br/>
        <w:t>7) к защите данных от разрушений при авариях и сбоях в электропитании системы;</w:t>
      </w:r>
      <w:r w:rsidRPr="00F45700">
        <w:rPr>
          <w:rFonts w:cs="Times New Roman"/>
          <w:szCs w:val="28"/>
        </w:rPr>
        <w:br/>
        <w:t>8) к контролю, хранению, обновлению и восстановлению данных;</w:t>
      </w:r>
      <w:r w:rsidRPr="00F45700">
        <w:rPr>
          <w:rFonts w:cs="Times New Roman"/>
          <w:szCs w:val="28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20" w:tooltip="ГОСТ 6.10.4-84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6.10.4</w:t>
        </w:r>
      </w:hyperlink>
      <w:r w:rsidRPr="00F45700">
        <w:rPr>
          <w:rFonts w:cs="Times New Roman"/>
          <w:szCs w:val="28"/>
        </w:rPr>
        <w:t>).</w:t>
      </w:r>
    </w:p>
    <w:p w14:paraId="098DF5A6" w14:textId="77777777" w:rsidR="004B341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t xml:space="preserve">4.3.2.1. Требования к составу, структуре и способам организации данных в </w:t>
      </w:r>
      <w:commentRangeStart w:id="55"/>
      <w:r w:rsidRPr="00F45700">
        <w:rPr>
          <w:rFonts w:cs="Times New Roman"/>
          <w:szCs w:val="28"/>
        </w:rPr>
        <w:t>системе</w:t>
      </w:r>
      <w:commentRangeEnd w:id="55"/>
      <w:r w:rsidR="004B341D">
        <w:rPr>
          <w:rStyle w:val="ac"/>
        </w:rPr>
        <w:commentReference w:id="55"/>
      </w:r>
      <w:r w:rsidRPr="00F45700">
        <w:rPr>
          <w:rFonts w:cs="Times New Roman"/>
          <w:szCs w:val="28"/>
        </w:rPr>
        <w:br/>
      </w:r>
    </w:p>
    <w:p w14:paraId="24F3CE97" w14:textId="77777777" w:rsidR="004B341D" w:rsidRDefault="004B341D" w:rsidP="00F45700">
      <w:pPr>
        <w:rPr>
          <w:rFonts w:cs="Times New Roman"/>
          <w:szCs w:val="28"/>
        </w:rPr>
      </w:pPr>
    </w:p>
    <w:p w14:paraId="50B4B240" w14:textId="261594A2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Структура хранения данных в КХД должна состоять из следующих основных областей:</w:t>
      </w:r>
      <w:r w:rsidRPr="00F45700">
        <w:rPr>
          <w:rFonts w:cs="Times New Roman"/>
          <w:szCs w:val="28"/>
        </w:rPr>
        <w:br/>
        <w:t>- область временного хранения данных;</w:t>
      </w:r>
      <w:r w:rsidRPr="00F45700">
        <w:rPr>
          <w:rFonts w:cs="Times New Roman"/>
          <w:szCs w:val="28"/>
        </w:rPr>
        <w:br/>
        <w:t>- область постоянного хранения данных;</w:t>
      </w:r>
      <w:r w:rsidRPr="00F45700">
        <w:rPr>
          <w:rFonts w:cs="Times New Roman"/>
          <w:szCs w:val="28"/>
        </w:rPr>
        <w:br/>
        <w:t>- область витрин данных.</w:t>
      </w:r>
      <w:r w:rsidRPr="00F45700">
        <w:rPr>
          <w:rFonts w:cs="Times New Roman"/>
          <w:szCs w:val="28"/>
        </w:rPr>
        <w:br/>
        <w:t>Области постоянного хранения и витрин данных должны строиться на основе многомерной </w:t>
      </w:r>
      <w:hyperlink r:id="rId21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модели данных</w:t>
        </w:r>
      </w:hyperlink>
      <w:r w:rsidRPr="00F45700">
        <w:rPr>
          <w:rFonts w:cs="Times New Roman"/>
          <w:szCs w:val="28"/>
        </w:rPr>
        <w:t>, подразумевающей выделение отдельных измерений и фактов с их анализом по выбранным измерениям.</w:t>
      </w:r>
      <w:r w:rsidRPr="00F45700">
        <w:rPr>
          <w:rFonts w:cs="Times New Roman"/>
          <w:szCs w:val="28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4.3.2.2. Требования к информационному обмену между компонентами системы</w:t>
      </w:r>
      <w:r w:rsidRPr="00F45700">
        <w:rPr>
          <w:rFonts w:cs="Times New Roman"/>
          <w:szCs w:val="28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2374"/>
        <w:gridCol w:w="2121"/>
        <w:gridCol w:w="2744"/>
      </w:tblGrid>
      <w:tr w:rsidR="00F45700" w:rsidRPr="00F45700" w14:paraId="20BFD35A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27340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0447F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498A8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540E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формирования и визуализации отчетности</w:t>
            </w:r>
          </w:p>
        </w:tc>
      </w:tr>
      <w:tr w:rsidR="00F45700" w:rsidRPr="00F45700" w14:paraId="57FF052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1BF52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9850E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656ED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59E05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</w:tr>
      <w:tr w:rsidR="00F45700" w:rsidRPr="00F45700" w14:paraId="5DFE4CD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75637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758BD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2BF8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FB552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</w:tr>
      <w:tr w:rsidR="00F45700" w:rsidRPr="00F45700" w14:paraId="70A4909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D7FE8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4C29A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E6D6E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CEBFE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</w:tr>
    </w:tbl>
    <w:p w14:paraId="744B562E" w14:textId="18CF903C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 xml:space="preserve">4.3.2.3. Требования к информационной совместимости со смежными </w:t>
      </w:r>
      <w:r w:rsidRPr="00F45700">
        <w:rPr>
          <w:rFonts w:cs="Times New Roman"/>
          <w:szCs w:val="28"/>
        </w:rPr>
        <w:lastRenderedPageBreak/>
        <w:t>системами</w:t>
      </w:r>
      <w:r w:rsidRPr="00F45700">
        <w:rPr>
          <w:rFonts w:cs="Times New Roman"/>
          <w:szCs w:val="28"/>
        </w:rPr>
        <w:br/>
      </w:r>
      <w:r w:rsidRPr="004B341D">
        <w:rPr>
          <w:rFonts w:cs="Times New Roman"/>
          <w:szCs w:val="28"/>
          <w:highlight w:val="red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22" w:history="1">
        <w:r w:rsidRPr="004B341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Разработка эскизного проекта</w:t>
        </w:r>
      </w:hyperlink>
      <w:r w:rsidRPr="004B341D">
        <w:rPr>
          <w:rFonts w:cs="Times New Roman"/>
          <w:szCs w:val="28"/>
          <w:highlight w:val="red"/>
        </w:rPr>
        <w:t>. </w:t>
      </w:r>
      <w:hyperlink r:id="rId23" w:history="1">
        <w:r w:rsidRPr="004B341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Разработка технического проекта</w:t>
        </w:r>
      </w:hyperlink>
      <w:r w:rsidRPr="004B341D">
        <w:rPr>
          <w:rFonts w:cs="Times New Roman"/>
          <w:szCs w:val="28"/>
          <w:highlight w:val="red"/>
        </w:rPr>
        <w:t>» совместно с полномочными представителями Заказчика.</w:t>
      </w:r>
      <w:r w:rsidRPr="004B341D">
        <w:rPr>
          <w:rFonts w:cs="Times New Roman"/>
          <w:szCs w:val="28"/>
          <w:highlight w:val="red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4B341D">
        <w:rPr>
          <w:rFonts w:cs="Times New Roman"/>
          <w:szCs w:val="28"/>
          <w:highlight w:val="red"/>
        </w:rPr>
        <w:br/>
        <w:t>Система должна обеспечить возможность загрузки данных, получаемых от смежной системы.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</w:r>
      <w:r w:rsidRPr="00D568D9">
        <w:rPr>
          <w:rFonts w:cs="Times New Roman"/>
          <w:szCs w:val="28"/>
          <w:highlight w:val="green"/>
        </w:rPr>
        <w:t>4.3.2.4. Требования по использованию классификаторов, унифицированных документов и классификаторов</w:t>
      </w:r>
      <w:r w:rsidRPr="00D568D9">
        <w:rPr>
          <w:rFonts w:cs="Times New Roman"/>
          <w:szCs w:val="28"/>
          <w:highlight w:val="green"/>
        </w:rPr>
        <w:br/>
      </w:r>
      <w:r w:rsidR="004B341D" w:rsidRPr="00D568D9">
        <w:rPr>
          <w:rFonts w:cs="Times New Roman"/>
          <w:szCs w:val="28"/>
          <w:highlight w:val="green"/>
        </w:rPr>
        <w:t>Не предъявляются.</w:t>
      </w:r>
      <w:r w:rsidRPr="00F45700">
        <w:rPr>
          <w:rFonts w:cs="Times New Roman"/>
          <w:szCs w:val="28"/>
        </w:rPr>
        <w:br/>
        <w:t>4.3.2.5. Требования по применению систем управления базами данных</w:t>
      </w:r>
      <w:r w:rsidRPr="00F45700">
        <w:rPr>
          <w:rFonts w:cs="Times New Roman"/>
          <w:szCs w:val="28"/>
        </w:rPr>
        <w:br/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24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Разработка эскизного проекта</w:t>
        </w:r>
      </w:hyperlink>
      <w:r w:rsidRPr="00F45700">
        <w:rPr>
          <w:rFonts w:cs="Times New Roman"/>
          <w:szCs w:val="28"/>
        </w:rPr>
        <w:t>. </w:t>
      </w:r>
      <w:hyperlink r:id="rId25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Разработка технического проекта</w:t>
        </w:r>
      </w:hyperlink>
      <w:r w:rsidRPr="00F45700">
        <w:rPr>
          <w:rFonts w:cs="Times New Roman"/>
          <w:szCs w:val="28"/>
        </w:rPr>
        <w:t>».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</w:r>
      <w:r w:rsidRPr="004B341D">
        <w:rPr>
          <w:rFonts w:cs="Times New Roman"/>
          <w:szCs w:val="28"/>
          <w:highlight w:val="green"/>
        </w:rPr>
        <w:t>4.3.2.7. Требования к защите данных от разрушений при авариях и сбоях в электропитании системы</w:t>
      </w:r>
      <w:r w:rsidRPr="004B341D">
        <w:rPr>
          <w:rFonts w:cs="Times New Roman"/>
          <w:szCs w:val="28"/>
          <w:highlight w:val="green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4B341D">
        <w:rPr>
          <w:rFonts w:cs="Times New Roman"/>
          <w:szCs w:val="28"/>
          <w:highlight w:val="green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4.3.2.8. Требования к контролю, хранению, обновлению и восстановлению данных</w:t>
      </w:r>
      <w:r w:rsidRPr="00F45700">
        <w:rPr>
          <w:rFonts w:cs="Times New Roman"/>
          <w:szCs w:val="28"/>
        </w:rPr>
        <w:br/>
        <w:t>К контролю данных предъявляются следующие требования:</w:t>
      </w:r>
      <w:r w:rsidRPr="00F45700">
        <w:rPr>
          <w:rFonts w:cs="Times New Roman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F45700">
        <w:rPr>
          <w:rFonts w:cs="Times New Roman"/>
          <w:szCs w:val="28"/>
        </w:rPr>
        <w:br/>
        <w:t>К хранению данных предъявляются следующие требования: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хранение </w:t>
      </w:r>
      <w:hyperlink r:id="rId2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исторических данных</w:t>
        </w:r>
      </w:hyperlink>
      <w:r w:rsidRPr="00F45700">
        <w:rPr>
          <w:rFonts w:cs="Times New Roman"/>
          <w:szCs w:val="28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F45700">
        <w:rPr>
          <w:rFonts w:cs="Times New Roman"/>
          <w:szCs w:val="28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F45700">
        <w:rPr>
          <w:rFonts w:cs="Times New Roman"/>
          <w:szCs w:val="28"/>
        </w:rPr>
        <w:br/>
        <w:t>К обновлению и восстановлению данных предъявляются следующие требования:</w:t>
      </w:r>
      <w:r w:rsidRPr="00F45700">
        <w:rPr>
          <w:rFonts w:cs="Times New Roman"/>
          <w:szCs w:val="28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F45700">
        <w:rPr>
          <w:rFonts w:cs="Times New Roman"/>
          <w:szCs w:val="28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F45700">
        <w:rPr>
          <w:rFonts w:cs="Times New Roman"/>
          <w:szCs w:val="28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F45700">
        <w:rPr>
          <w:rFonts w:cs="Times New Roman"/>
          <w:szCs w:val="28"/>
        </w:rPr>
        <w:br/>
        <w:t>   -холодная копия - ежеквартально;</w:t>
      </w:r>
      <w:r w:rsidRPr="00F45700">
        <w:rPr>
          <w:rFonts w:cs="Times New Roman"/>
          <w:szCs w:val="28"/>
        </w:rPr>
        <w:br/>
        <w:t>   -логическая копия - ежемесячно (конец месяца);</w:t>
      </w:r>
      <w:r w:rsidRPr="00F45700">
        <w:rPr>
          <w:rFonts w:cs="Times New Roman"/>
          <w:szCs w:val="28"/>
        </w:rPr>
        <w:br/>
        <w:t>   -инкрементальное резервное копирование - еженедельно (воскресение);</w:t>
      </w:r>
      <w:r w:rsidRPr="00F45700">
        <w:rPr>
          <w:rFonts w:cs="Times New Roman"/>
          <w:szCs w:val="28"/>
        </w:rPr>
        <w:br/>
        <w:t>   -архивирование - ежеквартально;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</w:r>
      <w:r w:rsidRPr="00064D0F">
        <w:rPr>
          <w:rFonts w:cs="Times New Roman"/>
          <w:szCs w:val="28"/>
          <w:highlight w:val="green"/>
        </w:rPr>
        <w:t>4.3.2.9. Требования к процедуре придания юридической силы документам, продуцируемым техническими средствами системы</w:t>
      </w:r>
      <w:r w:rsidRPr="00F45700">
        <w:rPr>
          <w:rFonts w:cs="Times New Roman"/>
          <w:szCs w:val="28"/>
        </w:rPr>
        <w:br/>
      </w:r>
      <w:r w:rsidR="00C734C9" w:rsidRPr="004B341D">
        <w:rPr>
          <w:rFonts w:cs="Times New Roman"/>
          <w:szCs w:val="28"/>
          <w:highlight w:val="green"/>
        </w:rPr>
        <w:t>Н</w:t>
      </w:r>
      <w:r w:rsidRPr="004B341D">
        <w:rPr>
          <w:rFonts w:cs="Times New Roman"/>
          <w:szCs w:val="28"/>
          <w:highlight w:val="green"/>
        </w:rPr>
        <w:t>е предъявляются.</w:t>
      </w:r>
    </w:p>
    <w:p w14:paraId="09360971" w14:textId="77777777" w:rsidR="00F45700" w:rsidRPr="004B341D" w:rsidRDefault="00F45700" w:rsidP="004D4957">
      <w:pPr>
        <w:pStyle w:val="3"/>
        <w:rPr>
          <w:rFonts w:cs="Times New Roman"/>
          <w:szCs w:val="28"/>
          <w:highlight w:val="green"/>
        </w:rPr>
      </w:pPr>
      <w:bookmarkStart w:id="56" w:name="_Toc119002788"/>
      <w:r w:rsidRPr="004B341D">
        <w:rPr>
          <w:rFonts w:cs="Times New Roman"/>
          <w:szCs w:val="28"/>
          <w:highlight w:val="green"/>
        </w:rPr>
        <w:t>4.3.3. Требования к лингвистическому обеспечению</w:t>
      </w:r>
      <w:bookmarkEnd w:id="56"/>
    </w:p>
    <w:p w14:paraId="20E88B4E" w14:textId="6710E5C3" w:rsidR="00C734C9" w:rsidRDefault="00C734C9" w:rsidP="00F45700">
      <w:pPr>
        <w:rPr>
          <w:rFonts w:cs="Times New Roman"/>
          <w:szCs w:val="28"/>
        </w:rPr>
      </w:pPr>
      <w:r w:rsidRPr="004B341D">
        <w:rPr>
          <w:rFonts w:cs="Times New Roman"/>
          <w:szCs w:val="28"/>
          <w:highlight w:val="green"/>
        </w:rPr>
        <w:t xml:space="preserve">При реализации системы должны применяться следующие языки высокого уровня: SQL, </w:t>
      </w:r>
      <w:r w:rsidRPr="004B341D">
        <w:rPr>
          <w:rFonts w:cs="Times New Roman"/>
          <w:szCs w:val="28"/>
          <w:highlight w:val="green"/>
          <w:lang w:val="en-US"/>
        </w:rPr>
        <w:t>JavaScript</w:t>
      </w:r>
      <w:r w:rsidRPr="004B341D">
        <w:rPr>
          <w:rFonts w:cs="Times New Roman"/>
          <w:szCs w:val="28"/>
          <w:highlight w:val="green"/>
        </w:rPr>
        <w:t xml:space="preserve">, </w:t>
      </w:r>
      <w:r w:rsidRPr="004B341D">
        <w:rPr>
          <w:rFonts w:cs="Times New Roman"/>
          <w:szCs w:val="28"/>
          <w:highlight w:val="green"/>
          <w:lang w:val="en-US"/>
        </w:rPr>
        <w:t>TypeScript</w:t>
      </w:r>
      <w:r w:rsidRPr="004B341D">
        <w:rPr>
          <w:rFonts w:cs="Times New Roman"/>
          <w:szCs w:val="28"/>
          <w:highlight w:val="green"/>
        </w:rPr>
        <w:t xml:space="preserve">, </w:t>
      </w:r>
      <w:r w:rsidRPr="004B341D">
        <w:rPr>
          <w:rFonts w:cs="Times New Roman"/>
          <w:szCs w:val="28"/>
          <w:highlight w:val="green"/>
          <w:lang w:val="en-US"/>
        </w:rPr>
        <w:t>Python</w:t>
      </w:r>
      <w:r w:rsidRPr="004B341D">
        <w:rPr>
          <w:rFonts w:cs="Times New Roman"/>
          <w:szCs w:val="28"/>
          <w:highlight w:val="green"/>
        </w:rPr>
        <w:t>.</w:t>
      </w:r>
      <w:r w:rsidRPr="004B341D">
        <w:rPr>
          <w:rFonts w:cs="Times New Roman"/>
          <w:szCs w:val="28"/>
          <w:highlight w:val="green"/>
        </w:rPr>
        <w:br/>
        <w:t xml:space="preserve">Для описания предметной области (объекта автоматизации) должна использоваться нотация </w:t>
      </w:r>
      <w:r w:rsidRPr="004B341D">
        <w:rPr>
          <w:rFonts w:cs="Times New Roman"/>
          <w:szCs w:val="28"/>
          <w:highlight w:val="green"/>
          <w:lang w:val="en-US"/>
        </w:rPr>
        <w:t>BPMN</w:t>
      </w:r>
      <w:r w:rsidRPr="004B341D">
        <w:rPr>
          <w:rFonts w:cs="Times New Roman"/>
          <w:szCs w:val="28"/>
          <w:highlight w:val="green"/>
        </w:rPr>
        <w:t>.</w:t>
      </w:r>
    </w:p>
    <w:p w14:paraId="1B4C9F46" w14:textId="77777777" w:rsidR="00F45700" w:rsidRPr="00F45700" w:rsidRDefault="00F45700" w:rsidP="004D4957">
      <w:pPr>
        <w:pStyle w:val="3"/>
        <w:rPr>
          <w:rFonts w:cs="Times New Roman"/>
          <w:szCs w:val="28"/>
        </w:rPr>
      </w:pPr>
      <w:bookmarkStart w:id="57" w:name="_Toc119002789"/>
      <w:r w:rsidRPr="00F45700">
        <w:rPr>
          <w:rFonts w:cs="Times New Roman"/>
          <w:szCs w:val="28"/>
        </w:rPr>
        <w:t>4.3.4. Требования к программному обеспечению</w:t>
      </w:r>
      <w:bookmarkEnd w:id="57"/>
    </w:p>
    <w:p w14:paraId="6586FC3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Для программного обеспечения системы приводят перечень покупных программных средств, а также требования:</w:t>
      </w:r>
      <w:r w:rsidRPr="00F45700">
        <w:rPr>
          <w:rFonts w:cs="Times New Roman"/>
          <w:szCs w:val="28"/>
        </w:rPr>
        <w:br/>
        <w:t>к независимости программных средств от используемых СВТ и операционной среды;</w:t>
      </w:r>
      <w:r w:rsidRPr="00F45700">
        <w:rPr>
          <w:rFonts w:cs="Times New Roman"/>
          <w:szCs w:val="28"/>
        </w:rPr>
        <w:br/>
        <w:t>к качеству программных средств, а также к способам его обеспечения и контроля;</w:t>
      </w:r>
      <w:r w:rsidRPr="00F45700">
        <w:rPr>
          <w:rFonts w:cs="Times New Roman"/>
          <w:szCs w:val="28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14:paraId="0686EE9A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Перечень покупных программных средств:</w:t>
      </w:r>
      <w:r w:rsidRPr="00F45700">
        <w:rPr>
          <w:rFonts w:cs="Times New Roman"/>
          <w:szCs w:val="28"/>
        </w:rPr>
        <w:br/>
        <w:t>- указывается название СУБД;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указывается название ETL-средства;</w:t>
      </w:r>
      <w:r w:rsidRPr="00F45700">
        <w:rPr>
          <w:rFonts w:cs="Times New Roman"/>
          <w:szCs w:val="28"/>
        </w:rPr>
        <w:br/>
        <w:t>- указывается название BI-приложения.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СУБД должна иметь возможность установки на ОС HP Unix.</w:t>
      </w:r>
      <w:r w:rsidRPr="00F45700">
        <w:rPr>
          <w:rFonts w:cs="Times New Roman"/>
          <w:szCs w:val="28"/>
        </w:rPr>
        <w:br/>
        <w:t>ETL-средство должно иметь возможность установки на ОС HP Unix.</w:t>
      </w:r>
      <w:r w:rsidRPr="00F45700">
        <w:rPr>
          <w:rFonts w:cs="Times New Roman"/>
          <w:szCs w:val="28"/>
        </w:rPr>
        <w:br/>
        <w:t xml:space="preserve">BI-приложение должно иметь возможность установки на ОС Linux </w:t>
      </w:r>
      <w:proofErr w:type="spellStart"/>
      <w:r w:rsidRPr="00F45700">
        <w:rPr>
          <w:rFonts w:cs="Times New Roman"/>
          <w:szCs w:val="28"/>
        </w:rPr>
        <w:t>Suse</w:t>
      </w:r>
      <w:proofErr w:type="spellEnd"/>
      <w:r w:rsidRPr="00F45700">
        <w:rPr>
          <w:rFonts w:cs="Times New Roman"/>
          <w:szCs w:val="28"/>
        </w:rPr>
        <w:t>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обеспечению качества ПС предъявляются следующие требования:</w:t>
      </w:r>
      <w:r w:rsidRPr="00F45700">
        <w:rPr>
          <w:rFonts w:cs="Times New Roman"/>
          <w:szCs w:val="28"/>
        </w:rPr>
        <w:br/>
        <w:t>- функциональность должна обеспечиваться выполнением подсистемами всех их функций.</w:t>
      </w:r>
      <w:r w:rsidRPr="00F45700">
        <w:rPr>
          <w:rFonts w:cs="Times New Roman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F45700">
        <w:rPr>
          <w:rFonts w:cs="Times New Roman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F45700">
        <w:rPr>
          <w:rFonts w:cs="Times New Roman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F45700">
        <w:rPr>
          <w:rFonts w:cs="Times New Roman"/>
          <w:szCs w:val="28"/>
        </w:rPr>
        <w:br/>
        <w:t xml:space="preserve">- </w:t>
      </w:r>
      <w:proofErr w:type="spellStart"/>
      <w:r w:rsidRPr="00F45700">
        <w:rPr>
          <w:rFonts w:cs="Times New Roman"/>
          <w:szCs w:val="28"/>
        </w:rPr>
        <w:t>сопровождаемость</w:t>
      </w:r>
      <w:proofErr w:type="spellEnd"/>
      <w:r w:rsidRPr="00F45700">
        <w:rPr>
          <w:rFonts w:cs="Times New Roman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F45700">
        <w:rPr>
          <w:rFonts w:cs="Times New Roman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017C3FE6" w14:textId="77777777" w:rsidR="00F45700" w:rsidRPr="00064D0F" w:rsidRDefault="00F45700" w:rsidP="0022319F">
      <w:pPr>
        <w:pStyle w:val="3"/>
        <w:rPr>
          <w:rFonts w:cs="Times New Roman"/>
          <w:szCs w:val="28"/>
          <w:highlight w:val="green"/>
        </w:rPr>
      </w:pPr>
      <w:bookmarkStart w:id="58" w:name="_Toc119002790"/>
      <w:r w:rsidRPr="00064D0F">
        <w:rPr>
          <w:rFonts w:cs="Times New Roman"/>
          <w:szCs w:val="28"/>
          <w:highlight w:val="green"/>
        </w:rPr>
        <w:t>4.3.5. Требования к техническому обеспечению</w:t>
      </w:r>
      <w:bookmarkEnd w:id="58"/>
    </w:p>
    <w:p w14:paraId="398201FF" w14:textId="77777777" w:rsidR="00C734C9" w:rsidRPr="00064D0F" w:rsidRDefault="00C734C9" w:rsidP="00C734C9">
      <w:pPr>
        <w:rPr>
          <w:rFonts w:cs="Times New Roman"/>
          <w:szCs w:val="28"/>
          <w:highlight w:val="green"/>
        </w:rPr>
      </w:pPr>
      <w:r w:rsidRPr="00064D0F">
        <w:rPr>
          <w:rFonts w:cs="Times New Roman"/>
          <w:szCs w:val="28"/>
          <w:highlight w:val="green"/>
        </w:rPr>
        <w:t>Не предъявляются.</w:t>
      </w:r>
    </w:p>
    <w:p w14:paraId="0A7130E8" w14:textId="77777777" w:rsidR="00F45700" w:rsidRPr="004B341D" w:rsidRDefault="00F45700" w:rsidP="0022319F">
      <w:pPr>
        <w:pStyle w:val="3"/>
        <w:rPr>
          <w:rFonts w:cs="Times New Roman"/>
          <w:szCs w:val="28"/>
          <w:highlight w:val="green"/>
        </w:rPr>
      </w:pPr>
      <w:bookmarkStart w:id="59" w:name="_Toc119002791"/>
      <w:r w:rsidRPr="004B341D">
        <w:rPr>
          <w:rFonts w:cs="Times New Roman"/>
          <w:szCs w:val="28"/>
          <w:highlight w:val="green"/>
        </w:rPr>
        <w:t>4.3.6. Требования к метрологическому обеспечению</w:t>
      </w:r>
      <w:bookmarkEnd w:id="59"/>
    </w:p>
    <w:p w14:paraId="1A4CB00E" w14:textId="77777777" w:rsidR="00F45700" w:rsidRPr="00F45700" w:rsidRDefault="00F45700" w:rsidP="00F45700">
      <w:pPr>
        <w:rPr>
          <w:rFonts w:cs="Times New Roman"/>
          <w:szCs w:val="28"/>
        </w:rPr>
      </w:pPr>
      <w:r w:rsidRPr="004B341D">
        <w:rPr>
          <w:rFonts w:cs="Times New Roman"/>
          <w:szCs w:val="28"/>
          <w:highlight w:val="green"/>
        </w:rPr>
        <w:t>Не предъявляются.</w:t>
      </w:r>
    </w:p>
    <w:p w14:paraId="0B0AD8F7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bookmarkStart w:id="60" w:name="_Toc119002792"/>
      <w:r w:rsidRPr="00F45700">
        <w:rPr>
          <w:rFonts w:cs="Times New Roman"/>
          <w:szCs w:val="28"/>
        </w:rPr>
        <w:t>4.3.7. Требования к организационному обеспечению</w:t>
      </w:r>
      <w:bookmarkEnd w:id="60"/>
    </w:p>
    <w:p w14:paraId="3A3220F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Приводятся:</w:t>
      </w:r>
      <w:r w:rsidRPr="00F45700">
        <w:rPr>
          <w:rFonts w:cs="Times New Roman"/>
          <w:szCs w:val="28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F45700">
        <w:rPr>
          <w:rFonts w:cs="Times New Roman"/>
          <w:szCs w:val="28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F45700">
        <w:rPr>
          <w:rFonts w:cs="Times New Roman"/>
          <w:szCs w:val="28"/>
        </w:rPr>
        <w:br/>
        <w:t>3) требования к защите от ошибочных действий персонала системы.</w:t>
      </w:r>
    </w:p>
    <w:p w14:paraId="3027AE8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F45700">
        <w:rPr>
          <w:rFonts w:cs="Times New Roman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F45700">
        <w:rPr>
          <w:rFonts w:cs="Times New Roman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F45700">
        <w:rPr>
          <w:rFonts w:cs="Times New Roman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F45700">
        <w:rPr>
          <w:rFonts w:cs="Times New Roman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защите от ошибочных действий персонала предъявляются следующие требования:</w:t>
      </w:r>
      <w:r w:rsidRPr="00F45700">
        <w:rPr>
          <w:rFonts w:cs="Times New Roman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F45700">
        <w:rPr>
          <w:rFonts w:cs="Times New Roman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F45700">
        <w:rPr>
          <w:rFonts w:cs="Times New Roman"/>
          <w:szCs w:val="28"/>
        </w:rPr>
        <w:t>преднастроенных</w:t>
      </w:r>
      <w:proofErr w:type="spellEnd"/>
      <w:r w:rsidRPr="00F45700">
        <w:rPr>
          <w:rFonts w:cs="Times New Roman"/>
          <w:szCs w:val="28"/>
        </w:rPr>
        <w:t xml:space="preserve"> объектов и отчетности;</w:t>
      </w:r>
      <w:r w:rsidRPr="00F45700">
        <w:rPr>
          <w:rFonts w:cs="Times New Roman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D5E2742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bookmarkStart w:id="61" w:name="_Toc119002793"/>
      <w:r w:rsidRPr="00F45700">
        <w:rPr>
          <w:rFonts w:cs="Times New Roman"/>
          <w:szCs w:val="28"/>
        </w:rPr>
        <w:t>4.3.8. Требования к методическому обеспечению</w:t>
      </w:r>
      <w:bookmarkEnd w:id="61"/>
    </w:p>
    <w:p w14:paraId="2015091D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620B5402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название методик, инструкций и ссылки на них для ПО и АПК каждой из подсистем.</w:t>
      </w:r>
    </w:p>
    <w:p w14:paraId="67A2AC96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bookmarkStart w:id="62" w:name="_Toc119002794"/>
      <w:r w:rsidRPr="00064D0F">
        <w:rPr>
          <w:rFonts w:cs="Times New Roman"/>
          <w:szCs w:val="28"/>
          <w:highlight w:val="green"/>
        </w:rPr>
        <w:t>4.3.9. Требования к патентной чистоте</w:t>
      </w:r>
      <w:bookmarkEnd w:id="62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4B341D">
        <w:rPr>
          <w:rFonts w:cs="Times New Roman"/>
          <w:szCs w:val="28"/>
          <w:highlight w:val="green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63" w:name="_Toc119002795"/>
      <w:r w:rsidRPr="00F45700">
        <w:rPr>
          <w:rFonts w:eastAsiaTheme="majorEastAsia" w:cstheme="majorBidi"/>
          <w:b/>
          <w:szCs w:val="32"/>
        </w:rPr>
        <w:lastRenderedPageBreak/>
        <w:t>5. Состав и содержание работ по созданию системы</w:t>
      </w:r>
      <w:bookmarkEnd w:id="63"/>
    </w:p>
    <w:p w14:paraId="14589D0B" w14:textId="5E4AE807" w:rsidR="00F45700" w:rsidRPr="00F45700" w:rsidRDefault="00F45700" w:rsidP="00256700">
      <w:r w:rsidRPr="00F45700">
        <w:t>Данный раздел содерж</w:t>
      </w:r>
      <w:r w:rsidR="00256700">
        <w:t>ит</w:t>
      </w:r>
      <w:r w:rsidRPr="00F45700">
        <w:t xml:space="preserve"> перечень стадий и этапов работ по созданию системы в соответствии с </w:t>
      </w:r>
      <w:r w:rsidRPr="00256700">
        <w:t>ГОСТ 24.601</w:t>
      </w:r>
      <w:r w:rsidRPr="00F45700">
        <w:t>.</w:t>
      </w:r>
    </w:p>
    <w:p w14:paraId="39D6028C" w14:textId="1916E851" w:rsidR="0022319F" w:rsidRDefault="0022319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Стадия 1.</w:t>
      </w:r>
      <w:r w:rsidRPr="0022319F">
        <w:rPr>
          <w:rFonts w:cs="Times New Roman"/>
          <w:szCs w:val="28"/>
        </w:rPr>
        <w:t xml:space="preserve">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0"/>
        <w:gridCol w:w="4146"/>
        <w:gridCol w:w="859"/>
      </w:tblGrid>
      <w:tr w:rsidR="00256700" w:rsidRPr="0022319F" w14:paraId="342F86BA" w14:textId="77777777" w:rsidTr="00E35E0C">
        <w:tc>
          <w:tcPr>
            <w:tcW w:w="4335" w:type="dxa"/>
          </w:tcPr>
          <w:p w14:paraId="2F8931F0" w14:textId="7FB47B83" w:rsidR="0022319F" w:rsidRPr="00256700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1" w:type="dxa"/>
          </w:tcPr>
          <w:p w14:paraId="3D4D9A5B" w14:textId="5BF9FA2D" w:rsidR="0022319F" w:rsidRPr="00256700" w:rsidRDefault="0022319F" w:rsidP="00F45700">
            <w:pPr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869" w:type="dxa"/>
          </w:tcPr>
          <w:p w14:paraId="65276A8D" w14:textId="54B318C1" w:rsidR="0022319F" w:rsidRPr="00256700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2319F" w14:paraId="2BBA8288" w14:textId="77777777" w:rsidTr="00256700">
        <w:tc>
          <w:tcPr>
            <w:tcW w:w="0" w:type="auto"/>
            <w:hideMark/>
          </w:tcPr>
          <w:p w14:paraId="55B8F602" w14:textId="77777777" w:rsidR="0022319F" w:rsidRPr="0022319F" w:rsidRDefault="0022319F">
            <w:pPr>
              <w:rPr>
                <w:rFonts w:cs="Times New Roman"/>
                <w:color w:val="212121"/>
                <w:sz w:val="24"/>
              </w:rPr>
            </w:pPr>
            <w:r w:rsidRPr="0022319F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Собрана</w:t>
            </w:r>
            <w:r w:rsidR="00256700">
              <w:rPr>
                <w:rFonts w:cs="Times New Roman"/>
                <w:color w:val="212121"/>
              </w:rPr>
              <w:t xml:space="preserve"> и обработана</w:t>
            </w:r>
            <w:r w:rsidRPr="0022319F">
              <w:rPr>
                <w:rFonts w:cs="Times New Roman"/>
                <w:color w:val="212121"/>
              </w:rPr>
              <w:t xml:space="preserve"> информация о:</w:t>
            </w:r>
          </w:p>
          <w:p w14:paraId="47D1E6F1" w14:textId="1FB7AF25" w:rsidR="0022319F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>
              <w:rPr>
                <w:rFonts w:cs="Times New Roman"/>
                <w:color w:val="212121"/>
                <w:lang w:val="en-US"/>
              </w:rPr>
              <w:t>T</w:t>
            </w:r>
            <w:r w:rsidRPr="00256700">
              <w:rPr>
                <w:rFonts w:cs="Times New Roman"/>
                <w:color w:val="212121"/>
              </w:rPr>
              <w:t xml:space="preserve"> </w:t>
            </w:r>
            <w:r>
              <w:rPr>
                <w:rFonts w:cs="Times New Roman"/>
                <w:color w:val="212121"/>
              </w:rPr>
              <w:t>специалистов</w:t>
            </w:r>
          </w:p>
          <w:p w14:paraId="64C6D224" w14:textId="34FF6BBB" w:rsidR="00256700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E35E0C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E35E0C" w:rsidRPr="0022319F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22319F" w:rsidRPr="0022319F" w:rsidRDefault="00256700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Определены источники данных.</w:t>
            </w:r>
          </w:p>
        </w:tc>
        <w:tc>
          <w:tcPr>
            <w:tcW w:w="0" w:type="auto"/>
            <w:hideMark/>
          </w:tcPr>
          <w:p w14:paraId="20F9D704" w14:textId="7777777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2319F" w14:paraId="482F0035" w14:textId="77777777" w:rsidTr="00256700">
        <w:tc>
          <w:tcPr>
            <w:tcW w:w="0" w:type="auto"/>
            <w:hideMark/>
          </w:tcPr>
          <w:p w14:paraId="414205FE" w14:textId="69BFC86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Разработка </w:t>
            </w:r>
            <w:r w:rsidRPr="00E35E0C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  <w:tc>
          <w:tcPr>
            <w:tcW w:w="0" w:type="auto"/>
            <w:hideMark/>
          </w:tcPr>
          <w:p w14:paraId="4196906A" w14:textId="7777777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2319F" w14:paraId="5A8CE894" w14:textId="77777777" w:rsidTr="00256700">
        <w:tc>
          <w:tcPr>
            <w:tcW w:w="0" w:type="auto"/>
            <w:hideMark/>
          </w:tcPr>
          <w:p w14:paraId="4E27D8F4" w14:textId="77777777" w:rsidR="0022319F" w:rsidRPr="002759F9" w:rsidRDefault="0022319F">
            <w:pPr>
              <w:rPr>
                <w:rFonts w:cs="Times New Roman"/>
                <w:color w:val="212121"/>
              </w:rPr>
            </w:pPr>
            <w:commentRangeStart w:id="64"/>
            <w:r w:rsidRPr="002759F9">
              <w:rPr>
                <w:rFonts w:cs="Times New Roman"/>
                <w:color w:val="212121"/>
              </w:rPr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22319F" w:rsidRPr="002759F9" w:rsidRDefault="0022319F">
            <w:pPr>
              <w:rPr>
                <w:rFonts w:cs="Times New Roman"/>
                <w:color w:val="212121"/>
              </w:rPr>
            </w:pPr>
            <w:r w:rsidRPr="002759F9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  <w:tc>
          <w:tcPr>
            <w:tcW w:w="0" w:type="auto"/>
            <w:hideMark/>
          </w:tcPr>
          <w:p w14:paraId="43CE407E" w14:textId="77777777" w:rsidR="0022319F" w:rsidRPr="002759F9" w:rsidRDefault="0022319F">
            <w:pPr>
              <w:rPr>
                <w:rFonts w:cs="Times New Roman"/>
                <w:color w:val="212121"/>
              </w:rPr>
            </w:pPr>
            <w:r w:rsidRPr="002759F9">
              <w:rPr>
                <w:rFonts w:cs="Times New Roman"/>
                <w:color w:val="212121"/>
              </w:rPr>
              <w:t>10</w:t>
            </w:r>
            <w:commentRangeEnd w:id="64"/>
            <w:r w:rsidR="002759F9">
              <w:rPr>
                <w:rStyle w:val="ac"/>
              </w:rPr>
              <w:commentReference w:id="64"/>
            </w:r>
          </w:p>
        </w:tc>
      </w:tr>
    </w:tbl>
    <w:p w14:paraId="6E97CEA1" w14:textId="4152F5BB" w:rsidR="0022319F" w:rsidRDefault="0022319F" w:rsidP="00F45700">
      <w:pPr>
        <w:rPr>
          <w:rFonts w:cs="Times New Roman"/>
          <w:szCs w:val="28"/>
        </w:rPr>
      </w:pPr>
    </w:p>
    <w:p w14:paraId="326396BF" w14:textId="77777777" w:rsidR="00064D0F" w:rsidRDefault="00064D0F" w:rsidP="0022319F">
      <w:pPr>
        <w:rPr>
          <w:rFonts w:cs="Times New Roman"/>
          <w:szCs w:val="28"/>
        </w:rPr>
      </w:pPr>
    </w:p>
    <w:p w14:paraId="28A211EB" w14:textId="1E61FC65" w:rsidR="0022319F" w:rsidRPr="0022319F" w:rsidRDefault="0022319F" w:rsidP="002231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Стадия </w:t>
      </w:r>
      <w:r w:rsidR="00064D0F">
        <w:rPr>
          <w:rFonts w:cs="Times New Roman"/>
          <w:szCs w:val="28"/>
        </w:rPr>
        <w:t>2</w:t>
      </w:r>
      <w:r w:rsidRPr="0022319F">
        <w:rPr>
          <w:rFonts w:cs="Times New Roman"/>
          <w:szCs w:val="28"/>
        </w:rPr>
        <w:t>. Технический проект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236"/>
        <w:gridCol w:w="4264"/>
        <w:gridCol w:w="856"/>
      </w:tblGrid>
      <w:tr w:rsidR="0022319F" w:rsidRPr="0022319F" w14:paraId="69A94F72" w14:textId="77777777" w:rsidTr="00256700">
        <w:tc>
          <w:tcPr>
            <w:tcW w:w="0" w:type="auto"/>
            <w:hideMark/>
          </w:tcPr>
          <w:p w14:paraId="6C96313F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766DB442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2319F" w14:paraId="6F44590B" w14:textId="77777777" w:rsidTr="00256700">
        <w:tc>
          <w:tcPr>
            <w:tcW w:w="0" w:type="auto"/>
            <w:hideMark/>
          </w:tcPr>
          <w:p w14:paraId="1F59B1D7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2319F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  <w:tc>
          <w:tcPr>
            <w:tcW w:w="0" w:type="auto"/>
            <w:hideMark/>
          </w:tcPr>
          <w:p w14:paraId="0CB3F82C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15</w:t>
            </w:r>
          </w:p>
        </w:tc>
      </w:tr>
      <w:tr w:rsidR="0022319F" w:rsidRPr="0022319F" w14:paraId="09DF75A3" w14:textId="77777777" w:rsidTr="00256700">
        <w:tc>
          <w:tcPr>
            <w:tcW w:w="0" w:type="auto"/>
            <w:hideMark/>
          </w:tcPr>
          <w:p w14:paraId="2C18E984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Формирование плана развертывание системного ландшафта</w:t>
            </w:r>
          </w:p>
        </w:tc>
        <w:tc>
          <w:tcPr>
            <w:tcW w:w="4264" w:type="dxa"/>
            <w:hideMark/>
          </w:tcPr>
          <w:p w14:paraId="52C343CB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План развертывания системного ландшафта</w:t>
            </w:r>
          </w:p>
        </w:tc>
        <w:tc>
          <w:tcPr>
            <w:tcW w:w="0" w:type="auto"/>
            <w:hideMark/>
          </w:tcPr>
          <w:p w14:paraId="280CB09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3AA2DBE5" w14:textId="77777777" w:rsidTr="00256700">
        <w:tc>
          <w:tcPr>
            <w:tcW w:w="0" w:type="auto"/>
            <w:hideMark/>
          </w:tcPr>
          <w:p w14:paraId="5CB0AD74" w14:textId="65DD62F0" w:rsidR="0022319F" w:rsidRPr="0022319F" w:rsidRDefault="001058BD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27" w:anchor="physical_model" w:tooltip="Этапы разработки физической модели данных" w:history="1">
              <w:r w:rsidR="0022319F" w:rsidRPr="0022319F">
                <w:rPr>
                  <w:rStyle w:val="a8"/>
                  <w:rFonts w:cs="Times New Roman"/>
                  <w:szCs w:val="28"/>
                </w:rPr>
                <w:t>Разработка</w:t>
              </w:r>
              <w:r w:rsidR="00064D0F">
                <w:rPr>
                  <w:rStyle w:val="a8"/>
                  <w:rFonts w:cs="Times New Roman"/>
                  <w:szCs w:val="28"/>
                </w:rPr>
                <w:t xml:space="preserve"> </w:t>
              </w:r>
              <w:r w:rsidR="00064D0F">
                <w:rPr>
                  <w:rStyle w:val="a8"/>
                </w:rPr>
                <w:t>логической и</w:t>
              </w:r>
              <w:r w:rsidR="0022319F" w:rsidRPr="0022319F">
                <w:rPr>
                  <w:rStyle w:val="a8"/>
                  <w:rFonts w:cs="Times New Roman"/>
                  <w:szCs w:val="28"/>
                </w:rPr>
                <w:t xml:space="preserve"> физической модели</w:t>
              </w:r>
            </w:hyperlink>
            <w:r w:rsidR="0022319F" w:rsidRPr="0022319F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32FF60DE" w:rsidR="0022319F" w:rsidRPr="0022319F" w:rsidRDefault="00064D0F" w:rsidP="00064D0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28" w:anchor="logical_model" w:tooltip="Логическая модель" w:history="1">
              <w:r w:rsidRPr="0022319F">
                <w:rPr>
                  <w:rStyle w:val="a8"/>
                  <w:rFonts w:cs="Times New Roman"/>
                  <w:szCs w:val="28"/>
                </w:rPr>
                <w:t>Логическая модель</w:t>
              </w:r>
            </w:hyperlink>
            <w:r w:rsidRPr="0022319F">
              <w:rPr>
                <w:rFonts w:cs="Times New Roman"/>
                <w:szCs w:val="28"/>
              </w:rPr>
              <w:t> данных.</w:t>
            </w:r>
            <w:r>
              <w:rPr>
                <w:rFonts w:cs="Times New Roman"/>
                <w:szCs w:val="28"/>
              </w:rPr>
              <w:t xml:space="preserve"> </w:t>
            </w:r>
            <w:hyperlink r:id="rId29" w:anchor="physical_model" w:tooltip="Физическая модель" w:history="1">
              <w:r w:rsidR="0022319F" w:rsidRPr="0022319F">
                <w:rPr>
                  <w:rStyle w:val="a8"/>
                  <w:rFonts w:cs="Times New Roman"/>
                  <w:szCs w:val="28"/>
                </w:rPr>
                <w:t>Физическая модель</w:t>
              </w:r>
            </w:hyperlink>
            <w:r w:rsidR="0022319F" w:rsidRPr="0022319F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  <w:tc>
          <w:tcPr>
            <w:tcW w:w="0" w:type="auto"/>
            <w:hideMark/>
          </w:tcPr>
          <w:p w14:paraId="3D211EAE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064D0F" w:rsidRPr="0022319F" w14:paraId="2C3C0F43" w14:textId="77777777" w:rsidTr="00256700">
        <w:tc>
          <w:tcPr>
            <w:tcW w:w="0" w:type="auto"/>
          </w:tcPr>
          <w:p w14:paraId="4521434A" w14:textId="3D954C91" w:rsidR="00064D0F" w:rsidRDefault="00064D0F" w:rsidP="00064D0F">
            <w:r w:rsidRPr="0022319F">
              <w:rPr>
                <w:rFonts w:cs="Times New Roman"/>
                <w:szCs w:val="28"/>
              </w:rPr>
              <w:lastRenderedPageBreak/>
              <w:t>Обоснование выбора программного обеспечения и технической инфраструктуры</w:t>
            </w:r>
          </w:p>
        </w:tc>
        <w:tc>
          <w:tcPr>
            <w:tcW w:w="4264" w:type="dxa"/>
          </w:tcPr>
          <w:p w14:paraId="281F3A9C" w14:textId="23A7390F" w:rsidR="00064D0F" w:rsidRDefault="00064D0F" w:rsidP="00064D0F">
            <w:r w:rsidRPr="0022319F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</w:tcPr>
          <w:p w14:paraId="51184C83" w14:textId="6144BAE1" w:rsidR="00064D0F" w:rsidRPr="0022319F" w:rsidRDefault="00064D0F" w:rsidP="00064D0F">
            <w:pPr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064D0F" w:rsidRPr="0022319F" w14:paraId="733EB78D" w14:textId="77777777" w:rsidTr="00256700">
        <w:tc>
          <w:tcPr>
            <w:tcW w:w="0" w:type="auto"/>
          </w:tcPr>
          <w:p w14:paraId="461BCE87" w14:textId="24C2400D" w:rsidR="00064D0F" w:rsidRDefault="00064D0F" w:rsidP="00064D0F">
            <w:r w:rsidRPr="0022319F">
              <w:rPr>
                <w:rFonts w:cs="Times New Roman"/>
                <w:szCs w:val="28"/>
              </w:rPr>
              <w:t>Эскизное проектирование интерфейсов пользователя</w:t>
            </w:r>
          </w:p>
        </w:tc>
        <w:tc>
          <w:tcPr>
            <w:tcW w:w="4264" w:type="dxa"/>
          </w:tcPr>
          <w:p w14:paraId="33CEEB68" w14:textId="4B20054B" w:rsidR="00064D0F" w:rsidRDefault="00064D0F" w:rsidP="00064D0F">
            <w:r w:rsidRPr="0022319F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  <w:tc>
          <w:tcPr>
            <w:tcW w:w="0" w:type="auto"/>
          </w:tcPr>
          <w:p w14:paraId="2429D0DF" w14:textId="2677EE88" w:rsidR="00064D0F" w:rsidRPr="0022319F" w:rsidRDefault="00064D0F" w:rsidP="00064D0F">
            <w:pPr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5</w:t>
            </w:r>
          </w:p>
        </w:tc>
      </w:tr>
      <w:tr w:rsidR="0022319F" w:rsidRPr="0022319F" w14:paraId="290C0BE1" w14:textId="77777777" w:rsidTr="00256700">
        <w:tc>
          <w:tcPr>
            <w:tcW w:w="0" w:type="auto"/>
            <w:hideMark/>
          </w:tcPr>
          <w:p w14:paraId="14DAA79A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Согласованный и утвержденный набор </w:t>
            </w:r>
            <w:hyperlink r:id="rId30" w:tooltip="Этапы внедрения и разработки информационных систем. Стадии создания - Регламент взаимодействия" w:history="1">
              <w:r w:rsidRPr="0022319F">
                <w:rPr>
                  <w:rStyle w:val="a8"/>
                  <w:rFonts w:cs="Times New Roman"/>
                  <w:szCs w:val="28"/>
                </w:rPr>
                <w:t>регламентов взаимодействия</w:t>
              </w:r>
            </w:hyperlink>
            <w:r w:rsidRPr="0022319F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  <w:tc>
          <w:tcPr>
            <w:tcW w:w="0" w:type="auto"/>
            <w:hideMark/>
          </w:tcPr>
          <w:p w14:paraId="2D36C40E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3A39BCFB" w14:textId="77777777" w:rsidTr="00256700">
        <w:tc>
          <w:tcPr>
            <w:tcW w:w="0" w:type="auto"/>
            <w:hideMark/>
          </w:tcPr>
          <w:p w14:paraId="4E307275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Проектирование </w:t>
            </w:r>
            <w:hyperlink r:id="rId31" w:tooltip="Этапы внедрения и разработки информационных систем. Стадии создания - Реализация подсистемы ETL" w:history="1">
              <w:r w:rsidRPr="0022319F">
                <w:rPr>
                  <w:rStyle w:val="a8"/>
                  <w:rFonts w:cs="Times New Roman"/>
                  <w:szCs w:val="28"/>
                </w:rPr>
                <w:t>процессов ETL</w:t>
              </w:r>
            </w:hyperlink>
          </w:p>
        </w:tc>
        <w:tc>
          <w:tcPr>
            <w:tcW w:w="4264" w:type="dxa"/>
            <w:hideMark/>
          </w:tcPr>
          <w:p w14:paraId="33A3C36D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Описание процессов извлечения данных, алгоритмов трансформации и обеспечения качества данных, процессов загрузки и агрегации данных</w:t>
            </w:r>
          </w:p>
        </w:tc>
        <w:tc>
          <w:tcPr>
            <w:tcW w:w="0" w:type="auto"/>
            <w:hideMark/>
          </w:tcPr>
          <w:p w14:paraId="2C8D0D0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20</w:t>
            </w:r>
          </w:p>
        </w:tc>
      </w:tr>
      <w:tr w:rsidR="0022319F" w:rsidRPr="0022319F" w14:paraId="5FEC2A75" w14:textId="77777777" w:rsidTr="00256700">
        <w:tc>
          <w:tcPr>
            <w:tcW w:w="0" w:type="auto"/>
            <w:hideMark/>
          </w:tcPr>
          <w:p w14:paraId="5413B130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0" w:type="auto"/>
            <w:hideMark/>
          </w:tcPr>
          <w:p w14:paraId="0A57A89C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15</w:t>
            </w:r>
          </w:p>
        </w:tc>
      </w:tr>
      <w:tr w:rsidR="0022319F" w:rsidRPr="0022319F" w14:paraId="092B5A35" w14:textId="77777777" w:rsidTr="00256700">
        <w:tc>
          <w:tcPr>
            <w:tcW w:w="0" w:type="auto"/>
            <w:hideMark/>
          </w:tcPr>
          <w:p w14:paraId="0225B6C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Оформление </w:t>
            </w:r>
            <w:hyperlink r:id="rId32" w:tooltip="Этапы внедрения и разработки информационных систем. Стадии создания - Технический проект" w:history="1">
              <w:r w:rsidRPr="0022319F">
                <w:rPr>
                  <w:rStyle w:val="a8"/>
                  <w:rFonts w:cs="Times New Roman"/>
                  <w:szCs w:val="28"/>
                </w:rPr>
                <w:t>технического проекта</w:t>
              </w:r>
            </w:hyperlink>
          </w:p>
        </w:tc>
        <w:tc>
          <w:tcPr>
            <w:tcW w:w="4264" w:type="dxa"/>
            <w:hideMark/>
          </w:tcPr>
          <w:p w14:paraId="7BE1B5D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1D094F1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20</w:t>
            </w:r>
          </w:p>
        </w:tc>
      </w:tr>
      <w:tr w:rsidR="0022319F" w:rsidRPr="0022319F" w14:paraId="7CB041FC" w14:textId="77777777" w:rsidTr="00256700">
        <w:tc>
          <w:tcPr>
            <w:tcW w:w="0" w:type="auto"/>
            <w:hideMark/>
          </w:tcPr>
          <w:p w14:paraId="5F304F9C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33346916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5</w:t>
            </w:r>
          </w:p>
        </w:tc>
      </w:tr>
    </w:tbl>
    <w:p w14:paraId="54217CDF" w14:textId="77777777" w:rsidR="00064D0F" w:rsidRDefault="00064D0F" w:rsidP="00256700">
      <w:pPr>
        <w:rPr>
          <w:rFonts w:cs="Times New Roman"/>
          <w:szCs w:val="28"/>
        </w:rPr>
      </w:pPr>
    </w:p>
    <w:p w14:paraId="19A4A4A8" w14:textId="4AA91899" w:rsidR="00256700" w:rsidRPr="00256700" w:rsidRDefault="00256700" w:rsidP="00256700">
      <w:pPr>
        <w:rPr>
          <w:rFonts w:cs="Times New Roman"/>
          <w:szCs w:val="28"/>
        </w:rPr>
      </w:pPr>
      <w:r w:rsidRPr="00256700">
        <w:rPr>
          <w:rFonts w:cs="Times New Roman"/>
          <w:szCs w:val="28"/>
        </w:rPr>
        <w:t xml:space="preserve">Стадия </w:t>
      </w:r>
      <w:r w:rsidR="00064D0F">
        <w:rPr>
          <w:rFonts w:cs="Times New Roman"/>
          <w:szCs w:val="28"/>
        </w:rPr>
        <w:t>3</w:t>
      </w:r>
      <w:r w:rsidRPr="00256700">
        <w:rPr>
          <w:rFonts w:cs="Times New Roman"/>
          <w:szCs w:val="28"/>
        </w:rPr>
        <w:t>. Рабочая документация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2857"/>
        <w:gridCol w:w="5643"/>
        <w:gridCol w:w="856"/>
      </w:tblGrid>
      <w:tr w:rsidR="00256700" w:rsidRPr="00256700" w14:paraId="4ECA5983" w14:textId="77777777" w:rsidTr="00256700">
        <w:tc>
          <w:tcPr>
            <w:tcW w:w="0" w:type="auto"/>
            <w:hideMark/>
          </w:tcPr>
          <w:p w14:paraId="5C4D8EE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15789A76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0312A38C" w14:textId="77777777" w:rsidTr="00256700">
        <w:tc>
          <w:tcPr>
            <w:tcW w:w="0" w:type="auto"/>
            <w:hideMark/>
          </w:tcPr>
          <w:p w14:paraId="43D8DCB8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commentRangeStart w:id="65"/>
            <w:r w:rsidRPr="00256700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Руководство пользователя</w:t>
            </w:r>
          </w:p>
          <w:p w14:paraId="3C0AFAB9" w14:textId="20D43BDB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Описание технологического процесса обработки данных</w:t>
            </w:r>
          </w:p>
          <w:p w14:paraId="0C416B6B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lastRenderedPageBreak/>
              <w:t>Состав выходных данных (сообщений)</w:t>
            </w:r>
          </w:p>
          <w:p w14:paraId="7A1BE800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Текст программ</w:t>
            </w:r>
            <w:commentRangeEnd w:id="65"/>
            <w:r w:rsidR="00E35E0C">
              <w:rPr>
                <w:rStyle w:val="ac"/>
              </w:rPr>
              <w:commentReference w:id="65"/>
            </w:r>
          </w:p>
        </w:tc>
        <w:tc>
          <w:tcPr>
            <w:tcW w:w="0" w:type="auto"/>
            <w:hideMark/>
          </w:tcPr>
          <w:p w14:paraId="6AFCE60E" w14:textId="5537907A" w:rsidR="00256700" w:rsidRPr="00256700" w:rsidRDefault="00E35E0C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</w:t>
            </w:r>
            <w:r w:rsidR="00256700" w:rsidRPr="00256700">
              <w:rPr>
                <w:rFonts w:cs="Times New Roman"/>
                <w:szCs w:val="28"/>
              </w:rPr>
              <w:t>0</w:t>
            </w:r>
          </w:p>
        </w:tc>
      </w:tr>
      <w:tr w:rsidR="00256700" w:rsidRPr="00256700" w14:paraId="5C99B42D" w14:textId="77777777" w:rsidTr="00256700">
        <w:tc>
          <w:tcPr>
            <w:tcW w:w="0" w:type="auto"/>
            <w:hideMark/>
          </w:tcPr>
          <w:p w14:paraId="7D18DA18" w14:textId="18FAC392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Разработка</w:t>
            </w:r>
            <w:r w:rsidR="00E35E0C">
              <w:rPr>
                <w:rFonts w:cs="Times New Roman"/>
                <w:szCs w:val="28"/>
              </w:rPr>
              <w:t xml:space="preserve"> системы</w:t>
            </w:r>
          </w:p>
        </w:tc>
        <w:tc>
          <w:tcPr>
            <w:tcW w:w="5643" w:type="dxa"/>
            <w:hideMark/>
          </w:tcPr>
          <w:p w14:paraId="3D73B951" w14:textId="77777777" w:rsidR="00256700" w:rsidRPr="00256700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256700" w:rsidRPr="00256700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Реализованы </w:t>
            </w:r>
            <w:r w:rsidR="00E35E0C" w:rsidRPr="00E35E0C">
              <w:rPr>
                <w:rFonts w:cs="Times New Roman"/>
                <w:szCs w:val="28"/>
              </w:rPr>
              <w:t>в</w:t>
            </w:r>
            <w:r w:rsidR="00E35E0C" w:rsidRPr="00E35E0C">
              <w:t>се</w:t>
            </w:r>
            <w:r w:rsidR="00E35E0C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256700" w:rsidRPr="00256700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  <w:tc>
          <w:tcPr>
            <w:tcW w:w="0" w:type="auto"/>
            <w:hideMark/>
          </w:tcPr>
          <w:p w14:paraId="269FD42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60</w:t>
            </w:r>
          </w:p>
        </w:tc>
      </w:tr>
      <w:tr w:rsidR="00256700" w:rsidRPr="00256700" w14:paraId="532ED79E" w14:textId="77777777" w:rsidTr="00256700">
        <w:tc>
          <w:tcPr>
            <w:tcW w:w="0" w:type="auto"/>
            <w:hideMark/>
          </w:tcPr>
          <w:p w14:paraId="0FA21969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  <w:tc>
          <w:tcPr>
            <w:tcW w:w="0" w:type="auto"/>
            <w:hideMark/>
          </w:tcPr>
          <w:p w14:paraId="4A484FE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15</w:t>
            </w:r>
          </w:p>
        </w:tc>
      </w:tr>
    </w:tbl>
    <w:p w14:paraId="2C152F53" w14:textId="77777777" w:rsidR="00064D0F" w:rsidRDefault="00064D0F" w:rsidP="00256700">
      <w:pPr>
        <w:rPr>
          <w:rFonts w:cs="Times New Roman"/>
          <w:szCs w:val="28"/>
        </w:rPr>
      </w:pPr>
    </w:p>
    <w:p w14:paraId="47129BCB" w14:textId="4C4271D1" w:rsidR="00256700" w:rsidRPr="00256700" w:rsidRDefault="00256700" w:rsidP="00256700">
      <w:pPr>
        <w:rPr>
          <w:rFonts w:cs="Times New Roman"/>
          <w:szCs w:val="28"/>
        </w:rPr>
      </w:pPr>
      <w:r w:rsidRPr="00256700">
        <w:rPr>
          <w:rFonts w:cs="Times New Roman"/>
          <w:szCs w:val="28"/>
        </w:rPr>
        <w:t xml:space="preserve">Стадия </w:t>
      </w:r>
      <w:r w:rsidR="00064D0F">
        <w:rPr>
          <w:rFonts w:cs="Times New Roman"/>
          <w:szCs w:val="28"/>
        </w:rPr>
        <w:t>4</w:t>
      </w:r>
      <w:r w:rsidRPr="00256700">
        <w:rPr>
          <w:rFonts w:cs="Times New Roman"/>
          <w:szCs w:val="28"/>
        </w:rPr>
        <w:t>. Ввод в действие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090"/>
        <w:gridCol w:w="5410"/>
        <w:gridCol w:w="856"/>
      </w:tblGrid>
      <w:tr w:rsidR="00256700" w:rsidRPr="00256700" w14:paraId="09E8F3C5" w14:textId="77777777" w:rsidTr="00256700">
        <w:tc>
          <w:tcPr>
            <w:tcW w:w="0" w:type="auto"/>
            <w:hideMark/>
          </w:tcPr>
          <w:p w14:paraId="2FEF9AF5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40EE1D5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74A6122C" w14:textId="77777777" w:rsidTr="00256700">
        <w:tc>
          <w:tcPr>
            <w:tcW w:w="0" w:type="auto"/>
            <w:hideMark/>
          </w:tcPr>
          <w:p w14:paraId="48DC7986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Подготовка объекта автоматизации к вводу системы в действие</w:t>
            </w:r>
          </w:p>
        </w:tc>
        <w:tc>
          <w:tcPr>
            <w:tcW w:w="5410" w:type="dxa"/>
            <w:hideMark/>
          </w:tcPr>
          <w:p w14:paraId="4D2EE2E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Создание у Заказчика службы сопровождения системы (при необходимости)</w:t>
            </w:r>
          </w:p>
        </w:tc>
        <w:tc>
          <w:tcPr>
            <w:tcW w:w="0" w:type="auto"/>
            <w:hideMark/>
          </w:tcPr>
          <w:p w14:paraId="1AC43807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10</w:t>
            </w:r>
          </w:p>
        </w:tc>
      </w:tr>
      <w:tr w:rsidR="00256700" w:rsidRPr="00256700" w14:paraId="25B64F26" w14:textId="77777777" w:rsidTr="00256700">
        <w:tc>
          <w:tcPr>
            <w:tcW w:w="0" w:type="auto"/>
            <w:hideMark/>
          </w:tcPr>
          <w:p w14:paraId="22141394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Подготовка персонала</w:t>
            </w:r>
          </w:p>
        </w:tc>
        <w:tc>
          <w:tcPr>
            <w:tcW w:w="5410" w:type="dxa"/>
            <w:hideMark/>
          </w:tcPr>
          <w:p w14:paraId="773FD65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Обучение пользователей и администраторов системы</w:t>
            </w:r>
          </w:p>
        </w:tc>
        <w:tc>
          <w:tcPr>
            <w:tcW w:w="0" w:type="auto"/>
            <w:hideMark/>
          </w:tcPr>
          <w:p w14:paraId="670E2BE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10</w:t>
            </w:r>
          </w:p>
        </w:tc>
      </w:tr>
      <w:tr w:rsidR="00256700" w:rsidRPr="00256700" w14:paraId="429032AE" w14:textId="77777777" w:rsidTr="00256700">
        <w:tc>
          <w:tcPr>
            <w:tcW w:w="0" w:type="auto"/>
            <w:hideMark/>
          </w:tcPr>
          <w:p w14:paraId="6495CEE8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Пусконаладочные работы</w:t>
            </w:r>
          </w:p>
        </w:tc>
        <w:tc>
          <w:tcPr>
            <w:tcW w:w="5410" w:type="dxa"/>
            <w:hideMark/>
          </w:tcPr>
          <w:p w14:paraId="622F8E0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Прошла наладка технических и программных средств. ПО системы перенесено в зону тестирования/промышленной эксплуатации. Настроена система резервного копирования.</w:t>
            </w:r>
            <w:r w:rsidRPr="00256700">
              <w:rPr>
                <w:rFonts w:cs="Times New Roman"/>
                <w:szCs w:val="28"/>
              </w:rPr>
              <w:br/>
              <w:t>Проведена загрузка исторических данных в систему. Запущены процессы извлечения данных из систем-источников</w:t>
            </w:r>
          </w:p>
        </w:tc>
        <w:tc>
          <w:tcPr>
            <w:tcW w:w="0" w:type="auto"/>
            <w:hideMark/>
          </w:tcPr>
          <w:p w14:paraId="55694530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20</w:t>
            </w:r>
          </w:p>
        </w:tc>
      </w:tr>
      <w:tr w:rsidR="00256700" w:rsidRPr="00256700" w14:paraId="059780FF" w14:textId="77777777" w:rsidTr="00256700">
        <w:tc>
          <w:tcPr>
            <w:tcW w:w="0" w:type="auto"/>
            <w:hideMark/>
          </w:tcPr>
          <w:p w14:paraId="30F51AC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Проведение предварительных испытаний</w:t>
            </w:r>
          </w:p>
        </w:tc>
        <w:tc>
          <w:tcPr>
            <w:tcW w:w="5410" w:type="dxa"/>
            <w:hideMark/>
          </w:tcPr>
          <w:p w14:paraId="4611D8EE" w14:textId="541CF440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Испытания системы на работоспособность и соответствие техническому заданию в соответствии с ПИМ проведены.</w:t>
            </w:r>
            <w:r w:rsidRPr="00256700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 проведено.</w:t>
            </w:r>
          </w:p>
        </w:tc>
        <w:tc>
          <w:tcPr>
            <w:tcW w:w="0" w:type="auto"/>
            <w:hideMark/>
          </w:tcPr>
          <w:p w14:paraId="35BBED9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10</w:t>
            </w:r>
          </w:p>
        </w:tc>
      </w:tr>
      <w:tr w:rsidR="00256700" w:rsidRPr="00256700" w14:paraId="44B7DAA1" w14:textId="77777777" w:rsidTr="00256700">
        <w:tc>
          <w:tcPr>
            <w:tcW w:w="0" w:type="auto"/>
            <w:hideMark/>
          </w:tcPr>
          <w:p w14:paraId="203C6BC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lastRenderedPageBreak/>
              <w:t>Проведение опытной эксплуатации</w:t>
            </w:r>
          </w:p>
        </w:tc>
        <w:tc>
          <w:tcPr>
            <w:tcW w:w="5410" w:type="dxa"/>
            <w:hideMark/>
          </w:tcPr>
          <w:p w14:paraId="48FEE95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Опытная эксплуатация проведена. Устранение неисправностей, доработка ПО и дополнительная наладка технических средств проведены</w:t>
            </w:r>
          </w:p>
        </w:tc>
        <w:tc>
          <w:tcPr>
            <w:tcW w:w="0" w:type="auto"/>
            <w:hideMark/>
          </w:tcPr>
          <w:p w14:paraId="764B603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30</w:t>
            </w:r>
            <w:r w:rsidRPr="00256700">
              <w:rPr>
                <w:rFonts w:cs="Times New Roman"/>
                <w:szCs w:val="28"/>
              </w:rPr>
              <w:br/>
              <w:t>-</w:t>
            </w:r>
            <w:r w:rsidRPr="00256700">
              <w:rPr>
                <w:rFonts w:cs="Times New Roman"/>
                <w:szCs w:val="28"/>
              </w:rPr>
              <w:br/>
              <w:t>60</w:t>
            </w:r>
          </w:p>
        </w:tc>
      </w:tr>
      <w:tr w:rsidR="00256700" w:rsidRPr="00256700" w14:paraId="5115517F" w14:textId="77777777" w:rsidTr="00256700">
        <w:tc>
          <w:tcPr>
            <w:tcW w:w="0" w:type="auto"/>
            <w:hideMark/>
          </w:tcPr>
          <w:p w14:paraId="5C4B1DA4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Проведение приёмочных испытаний</w:t>
            </w:r>
          </w:p>
        </w:tc>
        <w:tc>
          <w:tcPr>
            <w:tcW w:w="5410" w:type="dxa"/>
            <w:hideMark/>
          </w:tcPr>
          <w:p w14:paraId="48BCFD89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Испытания системы в соответствии с ПИМ проведены.</w:t>
            </w:r>
            <w:r w:rsidRPr="00256700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 проведено.</w:t>
            </w:r>
            <w:r w:rsidRPr="00256700">
              <w:rPr>
                <w:rFonts w:cs="Times New Roman"/>
                <w:szCs w:val="28"/>
              </w:rPr>
              <w:br/>
              <w:t>Акт передачи системы в промышленную эксплуатацию оформлен и подписан</w:t>
            </w:r>
          </w:p>
        </w:tc>
        <w:tc>
          <w:tcPr>
            <w:tcW w:w="0" w:type="auto"/>
            <w:hideMark/>
          </w:tcPr>
          <w:p w14:paraId="15574C4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5</w:t>
            </w:r>
          </w:p>
        </w:tc>
      </w:tr>
      <w:tr w:rsidR="00256700" w:rsidRPr="00256700" w14:paraId="44C8575E" w14:textId="77777777" w:rsidTr="00256700">
        <w:tc>
          <w:tcPr>
            <w:tcW w:w="0" w:type="auto"/>
            <w:hideMark/>
          </w:tcPr>
          <w:p w14:paraId="39E466F4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Акт завершения работ подписан</w:t>
            </w:r>
          </w:p>
        </w:tc>
        <w:tc>
          <w:tcPr>
            <w:tcW w:w="0" w:type="auto"/>
            <w:hideMark/>
          </w:tcPr>
          <w:p w14:paraId="7EEF7E2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5</w:t>
            </w:r>
          </w:p>
        </w:tc>
      </w:tr>
    </w:tbl>
    <w:p w14:paraId="4B6FA804" w14:textId="77777777" w:rsidR="00064D0F" w:rsidRDefault="00064D0F" w:rsidP="00256700">
      <w:pPr>
        <w:rPr>
          <w:rFonts w:cs="Times New Roman"/>
          <w:szCs w:val="28"/>
        </w:rPr>
      </w:pPr>
    </w:p>
    <w:p w14:paraId="716FBD46" w14:textId="492C8178" w:rsidR="0055417D" w:rsidRPr="00256700" w:rsidRDefault="0055417D" w:rsidP="00256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Стадия</w:t>
      </w:r>
      <w:r w:rsidR="00064D0F">
        <w:rPr>
          <w:rFonts w:cs="Times New Roman"/>
          <w:szCs w:val="28"/>
        </w:rPr>
        <w:t xml:space="preserve"> </w:t>
      </w:r>
      <w:proofErr w:type="gramStart"/>
      <w:r w:rsidR="00064D0F">
        <w:rPr>
          <w:rFonts w:cs="Times New Roman"/>
          <w:szCs w:val="28"/>
        </w:rPr>
        <w:t>5.Сопровождение</w:t>
      </w:r>
      <w:proofErr w:type="gramEnd"/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624"/>
        <w:gridCol w:w="3876"/>
        <w:gridCol w:w="856"/>
      </w:tblGrid>
      <w:tr w:rsidR="00256700" w:rsidRPr="00256700" w14:paraId="284C9EF5" w14:textId="77777777" w:rsidTr="00256700">
        <w:tc>
          <w:tcPr>
            <w:tcW w:w="0" w:type="auto"/>
            <w:hideMark/>
          </w:tcPr>
          <w:p w14:paraId="47784C8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68A1F54E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5CCF22D9" w14:textId="77777777" w:rsidTr="00256700">
        <w:tc>
          <w:tcPr>
            <w:tcW w:w="0" w:type="auto"/>
            <w:hideMark/>
          </w:tcPr>
          <w:p w14:paraId="1E7AECE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Выполнение работ в соответствии с гарантийными обязательствами</w:t>
            </w:r>
          </w:p>
        </w:tc>
        <w:tc>
          <w:tcPr>
            <w:tcW w:w="3876" w:type="dxa"/>
            <w:hideMark/>
          </w:tcPr>
          <w:p w14:paraId="6CDE3F57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Выявленные недостатки системы устранены</w:t>
            </w:r>
          </w:p>
        </w:tc>
        <w:tc>
          <w:tcPr>
            <w:tcW w:w="0" w:type="auto"/>
            <w:hideMark/>
          </w:tcPr>
          <w:p w14:paraId="2530D10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365</w:t>
            </w:r>
          </w:p>
        </w:tc>
      </w:tr>
      <w:tr w:rsidR="00256700" w:rsidRPr="00256700" w14:paraId="510E3E5A" w14:textId="77777777" w:rsidTr="00256700">
        <w:tc>
          <w:tcPr>
            <w:tcW w:w="0" w:type="auto"/>
            <w:hideMark/>
          </w:tcPr>
          <w:p w14:paraId="1178D8F8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3876" w:type="dxa"/>
            <w:hideMark/>
          </w:tcPr>
          <w:p w14:paraId="6428586A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0" w:type="auto"/>
            <w:hideMark/>
          </w:tcPr>
          <w:p w14:paraId="7AD4CEC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</w:tbl>
    <w:p w14:paraId="2D9A95B7" w14:textId="1E6E6A18" w:rsidR="00256700" w:rsidRDefault="00256700" w:rsidP="00F45700">
      <w:pPr>
        <w:rPr>
          <w:rFonts w:cs="Times New Roman"/>
          <w:szCs w:val="28"/>
        </w:rPr>
      </w:pPr>
    </w:p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19D0C494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66" w:name="_Toc119002796"/>
      <w:r w:rsidRPr="00F45700">
        <w:rPr>
          <w:rFonts w:eastAsiaTheme="majorEastAsia" w:cstheme="majorBidi"/>
          <w:b/>
          <w:szCs w:val="32"/>
        </w:rPr>
        <w:t>6. Порядок контроля и приёмки системы</w:t>
      </w:r>
      <w:bookmarkEnd w:id="66"/>
    </w:p>
    <w:p w14:paraId="79122739" w14:textId="77777777" w:rsidR="00F45700" w:rsidRPr="00F45700" w:rsidRDefault="00F45700" w:rsidP="00F45700">
      <w:pPr>
        <w:rPr>
          <w:rFonts w:cs="Times New Roman"/>
          <w:szCs w:val="28"/>
        </w:rPr>
      </w:pPr>
      <w:commentRangeStart w:id="67"/>
      <w:r w:rsidRPr="00F45700">
        <w:rPr>
          <w:rFonts w:cs="Times New Roman"/>
          <w:szCs w:val="28"/>
        </w:rPr>
        <w:t>В разделе указывают:</w:t>
      </w:r>
      <w:r w:rsidRPr="00F45700">
        <w:rPr>
          <w:rFonts w:cs="Times New Roman"/>
          <w:szCs w:val="28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F45700">
        <w:rPr>
          <w:rFonts w:cs="Times New Roman"/>
          <w:szCs w:val="28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F45700">
        <w:rPr>
          <w:rFonts w:cs="Times New Roman"/>
          <w:szCs w:val="28"/>
        </w:rPr>
        <w:br/>
        <w:t>З) статус приемочной комиссии (государственная, межведомственная, ведомственная).</w:t>
      </w:r>
    </w:p>
    <w:p w14:paraId="6C66F319" w14:textId="77777777" w:rsidR="00064D0F" w:rsidRDefault="00F45700" w:rsidP="00064D0F">
      <w:pPr>
        <w:pStyle w:val="2"/>
      </w:pPr>
      <w:bookmarkStart w:id="68" w:name="_Toc119002797"/>
      <w:r w:rsidRPr="00BF759C">
        <w:t>6.1. Виды и объем испытаний системы</w:t>
      </w:r>
      <w:bookmarkEnd w:id="68"/>
    </w:p>
    <w:p w14:paraId="15F50C09" w14:textId="77777777" w:rsidR="00064D0F" w:rsidRDefault="00064D0F" w:rsidP="00064D0F"/>
    <w:p w14:paraId="066EA27C" w14:textId="28671749" w:rsidR="00064D0F" w:rsidRDefault="00F45700" w:rsidP="00064D0F">
      <w:pPr>
        <w:rPr>
          <w:rFonts w:cs="Times New Roman"/>
          <w:szCs w:val="28"/>
        </w:rPr>
      </w:pPr>
      <w:r w:rsidRPr="006B41FA">
        <w:t>Система подвергается испытаниям следующих видов:</w:t>
      </w:r>
      <w:r w:rsidRPr="006B41FA">
        <w:br/>
        <w:t>1. Предварительные испытания.</w:t>
      </w:r>
      <w:r w:rsidRPr="006B41FA">
        <w:br/>
        <w:t>2. Опытная эксплуатация.</w:t>
      </w:r>
      <w:r w:rsidRPr="006B41FA">
        <w:br/>
      </w:r>
      <w:r w:rsidRPr="006B41FA">
        <w:lastRenderedPageBreak/>
        <w:t>3. Приемочные испытания.</w:t>
      </w:r>
      <w:r w:rsidRPr="006B41FA"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6B41FA"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6B41FA"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6B41FA">
        <w:br/>
      </w:r>
    </w:p>
    <w:p w14:paraId="55AF2844" w14:textId="5D5C181B" w:rsidR="00064D0F" w:rsidRPr="00064D0F" w:rsidRDefault="00F45700" w:rsidP="00064D0F">
      <w:pPr>
        <w:pStyle w:val="2"/>
        <w:rPr>
          <w:rFonts w:cs="Times New Roman"/>
          <w:szCs w:val="28"/>
        </w:rPr>
      </w:pPr>
      <w:bookmarkStart w:id="69" w:name="_Toc119002798"/>
      <w:r w:rsidRPr="00BF759C">
        <w:t>6.2. Требования к приемке работ по стадиям</w:t>
      </w:r>
      <w:bookmarkEnd w:id="69"/>
    </w:p>
    <w:p w14:paraId="48779E28" w14:textId="4488F86C" w:rsidR="00F45700" w:rsidRPr="00F45700" w:rsidRDefault="00F45700" w:rsidP="00064D0F">
      <w:pPr>
        <w:rPr>
          <w:rFonts w:cs="Times New Roman"/>
          <w:szCs w:val="28"/>
        </w:rPr>
      </w:pPr>
      <w:r w:rsidRPr="00BF759C">
        <w:br/>
      </w:r>
      <w:r w:rsidRPr="00F45700">
        <w:rPr>
          <w:rFonts w:cs="Times New Roman"/>
          <w:szCs w:val="28"/>
        </w:rPr>
        <w:t>Требования к приемке работ по стадиям приведены в таблице.</w:t>
      </w:r>
    </w:p>
    <w:tbl>
      <w:tblPr>
        <w:tblW w:w="1092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2061"/>
        <w:gridCol w:w="1923"/>
        <w:gridCol w:w="2545"/>
        <w:gridCol w:w="2059"/>
      </w:tblGrid>
      <w:tr w:rsidR="00F45700" w:rsidRPr="00F45700" w14:paraId="5978B0D9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FB4677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CB0637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BA54A7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4E815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C54F1C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Статус приемочной комиссии</w:t>
            </w:r>
          </w:p>
        </w:tc>
      </w:tr>
      <w:tr w:rsidR="00F45700" w:rsidRPr="00F45700" w14:paraId="460D4259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625603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E88FE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E5185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На территории Заказчика, с </w:t>
            </w:r>
            <w:proofErr w:type="spellStart"/>
            <w:proofErr w:type="gram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  <w:proofErr w:type="gramEnd"/>
            <w:r w:rsidRPr="00F45700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E3746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Проведение предварительных испытаний.</w:t>
            </w:r>
            <w:r w:rsidRPr="00F45700">
              <w:rPr>
                <w:rFonts w:cs="Times New Roman"/>
                <w:szCs w:val="28"/>
              </w:rPr>
              <w:br/>
              <w:t>Фиксирование выявленных неполадок в Протоколе испытаний.</w:t>
            </w:r>
            <w:r w:rsidRPr="00F45700">
              <w:rPr>
                <w:rFonts w:cs="Times New Roman"/>
                <w:szCs w:val="28"/>
              </w:rPr>
              <w:br/>
              <w:t>Устранение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Проверка устранения выявленных неполадок.</w:t>
            </w:r>
            <w:r w:rsidRPr="00F45700">
              <w:rPr>
                <w:rFonts w:cs="Times New Roman"/>
                <w:szCs w:val="28"/>
              </w:rPr>
              <w:br/>
              <w:t xml:space="preserve">Принятие решения о возможности передачи АИС в опытную </w:t>
            </w:r>
            <w:r w:rsidRPr="00F45700">
              <w:rPr>
                <w:rFonts w:cs="Times New Roman"/>
                <w:szCs w:val="28"/>
              </w:rPr>
              <w:lastRenderedPageBreak/>
              <w:t>эксплуатацию.</w:t>
            </w:r>
            <w:r w:rsidRPr="00F45700">
              <w:rPr>
                <w:rFonts w:cs="Times New Roman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F5997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Экспертная группа</w:t>
            </w:r>
          </w:p>
        </w:tc>
      </w:tr>
      <w:tr w:rsidR="00F45700" w:rsidRPr="00F45700" w14:paraId="63CC50B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B71B3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9ADC8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0AE39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На территории Заказчика, с </w:t>
            </w:r>
            <w:proofErr w:type="spellStart"/>
            <w:proofErr w:type="gram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  <w:proofErr w:type="gramEnd"/>
            <w:r w:rsidRPr="00F45700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8C9C25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Проведение опытной эксплуатации.</w:t>
            </w:r>
            <w:r w:rsidRPr="00F45700">
              <w:rPr>
                <w:rFonts w:cs="Times New Roman"/>
                <w:szCs w:val="28"/>
              </w:rPr>
              <w:br/>
              <w:t>Фиксирование выявленных неполадок в Протоколе испытаний.</w:t>
            </w:r>
            <w:r w:rsidRPr="00F45700">
              <w:rPr>
                <w:rFonts w:cs="Times New Roman"/>
                <w:szCs w:val="28"/>
              </w:rPr>
              <w:br/>
              <w:t>Устранение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Проверка устранения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Принятие решения о готовности АИС к приемочным испытаниям.</w:t>
            </w:r>
            <w:r w:rsidRPr="00F45700">
              <w:rPr>
                <w:rFonts w:cs="Times New Roman"/>
                <w:szCs w:val="28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315D1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Группа тестирования</w:t>
            </w:r>
          </w:p>
        </w:tc>
      </w:tr>
      <w:tr w:rsidR="00F45700" w:rsidRPr="00F45700" w14:paraId="251178ED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4203E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9D8DC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5641E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На территории Заказчика, с </w:t>
            </w:r>
            <w:proofErr w:type="spellStart"/>
            <w:proofErr w:type="gram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  <w:proofErr w:type="gramEnd"/>
            <w:r w:rsidRPr="00F45700">
              <w:rPr>
                <w:rFonts w:cs="Times New Roman"/>
                <w:szCs w:val="28"/>
              </w:rPr>
              <w:t xml:space="preserve"> </w:t>
            </w:r>
            <w:r w:rsidRPr="00F45700">
              <w:rPr>
                <w:rFonts w:cs="Times New Roman"/>
                <w:szCs w:val="28"/>
              </w:rPr>
              <w:lastRenderedPageBreak/>
              <w:t xml:space="preserve">по </w:t>
            </w:r>
            <w:proofErr w:type="spell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2BE12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Проведение приемочных испытаний.</w:t>
            </w:r>
            <w:r w:rsidRPr="00F45700">
              <w:rPr>
                <w:rFonts w:cs="Times New Roman"/>
                <w:szCs w:val="28"/>
              </w:rPr>
              <w:br/>
              <w:t xml:space="preserve">Фиксирование выявленных неполадок в </w:t>
            </w:r>
            <w:r w:rsidRPr="00F45700">
              <w:rPr>
                <w:rFonts w:cs="Times New Roman"/>
                <w:szCs w:val="28"/>
              </w:rPr>
              <w:lastRenderedPageBreak/>
              <w:t>Протоколе испытаний.</w:t>
            </w:r>
            <w:r w:rsidRPr="00F45700">
              <w:rPr>
                <w:rFonts w:cs="Times New Roman"/>
                <w:szCs w:val="28"/>
              </w:rPr>
              <w:br/>
              <w:t>Устранение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Проверка устранения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F45700">
              <w:rPr>
                <w:rFonts w:cs="Times New Roman"/>
                <w:szCs w:val="28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45700">
              <w:rPr>
                <w:rFonts w:cs="Times New Roman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69C75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Приемочная комиссия</w:t>
            </w:r>
          </w:p>
        </w:tc>
      </w:tr>
    </w:tbl>
    <w:p w14:paraId="2A58DC9D" w14:textId="77777777" w:rsidR="00F45700" w:rsidRPr="00F45700" w:rsidRDefault="006B41FA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70" w:name="_Toc119002799"/>
      <w:commentRangeEnd w:id="67"/>
      <w:r>
        <w:rPr>
          <w:rStyle w:val="ac"/>
        </w:rPr>
        <w:commentReference w:id="67"/>
      </w:r>
      <w:r w:rsidR="00F45700" w:rsidRPr="00F45700">
        <w:rPr>
          <w:rFonts w:eastAsiaTheme="majorEastAsia" w:cstheme="majorBidi"/>
          <w:b/>
          <w:szCs w:val="32"/>
        </w:rPr>
        <w:t>7. Требования к составу и содержанию работ по подготовке объекта автоматизации к вводу системы в действие</w:t>
      </w:r>
      <w:bookmarkEnd w:id="70"/>
    </w:p>
    <w:p w14:paraId="2E14359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5858074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перечень основных мероприятий включают:</w:t>
      </w:r>
      <w:r w:rsidRPr="00F45700">
        <w:rPr>
          <w:rFonts w:cs="Times New Roman"/>
          <w:szCs w:val="28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F45700">
        <w:rPr>
          <w:rFonts w:cs="Times New Roman"/>
          <w:szCs w:val="28"/>
        </w:rPr>
        <w:br/>
        <w:t>2) изменения, которые необходимо осуществить в объекте автоматизации;</w:t>
      </w:r>
      <w:r w:rsidRPr="00F45700">
        <w:rPr>
          <w:rFonts w:cs="Times New Roman"/>
          <w:szCs w:val="28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4) создание необходимых для функционирования системы подразделений и служб;</w:t>
      </w:r>
      <w:r w:rsidRPr="00F45700">
        <w:rPr>
          <w:rFonts w:cs="Times New Roman"/>
          <w:szCs w:val="28"/>
        </w:rPr>
        <w:br/>
        <w:t>5) сроки и порядок комплектования штата и обучения персонала.</w:t>
      </w:r>
    </w:p>
    <w:p w14:paraId="441BA4C1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F45700">
        <w:rPr>
          <w:rFonts w:cs="Times New Roman"/>
          <w:szCs w:val="28"/>
        </w:rPr>
        <w:br/>
        <w:t>7.1. Технические мероприятия</w:t>
      </w:r>
      <w:r w:rsidRPr="00F45700">
        <w:rPr>
          <w:rFonts w:cs="Times New Roman"/>
          <w:szCs w:val="28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F45700">
        <w:rPr>
          <w:rFonts w:cs="Times New Roman"/>
          <w:szCs w:val="28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F45700">
        <w:rPr>
          <w:rFonts w:cs="Times New Roman"/>
          <w:szCs w:val="28"/>
        </w:rPr>
        <w:br/>
        <w:t>- осуществлена закупка и установка необходимого АТК;</w:t>
      </w:r>
      <w:r w:rsidRPr="00F45700">
        <w:rPr>
          <w:rFonts w:cs="Times New Roman"/>
          <w:szCs w:val="28"/>
        </w:rPr>
        <w:br/>
        <w:t xml:space="preserve">- </w:t>
      </w:r>
      <w:proofErr w:type="spellStart"/>
      <w:r w:rsidRPr="00F45700">
        <w:rPr>
          <w:rFonts w:cs="Times New Roman"/>
          <w:szCs w:val="28"/>
        </w:rPr>
        <w:t>организавано</w:t>
      </w:r>
      <w:proofErr w:type="spellEnd"/>
      <w:r w:rsidRPr="00F45700">
        <w:rPr>
          <w:rFonts w:cs="Times New Roman"/>
          <w:szCs w:val="28"/>
        </w:rPr>
        <w:t xml:space="preserve"> необходимое сетевое взаимодействие.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7.2. Организационные мероприятия</w:t>
      </w:r>
      <w:r w:rsidRPr="00F45700">
        <w:rPr>
          <w:rFonts w:cs="Times New Roman"/>
          <w:szCs w:val="28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F45700">
        <w:rPr>
          <w:rFonts w:cs="Times New Roman"/>
          <w:szCs w:val="28"/>
        </w:rPr>
        <w:br/>
        <w:t>- организация доступа к базам данных источников;</w:t>
      </w:r>
      <w:r w:rsidRPr="00F45700">
        <w:rPr>
          <w:rFonts w:cs="Times New Roman"/>
          <w:szCs w:val="28"/>
        </w:rPr>
        <w:br/>
        <w:t>- определение регламента информирования об изменениях структур систем-источников;</w:t>
      </w:r>
      <w:r w:rsidRPr="00F45700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7.3. Изменения в информационном обеспечении</w:t>
      </w:r>
      <w:r w:rsidRPr="00F45700">
        <w:rPr>
          <w:rFonts w:cs="Times New Roman"/>
          <w:szCs w:val="28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F45700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738C4CE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71" w:name="_Toc119002800"/>
      <w:r w:rsidRPr="00F45700">
        <w:rPr>
          <w:rFonts w:eastAsiaTheme="majorEastAsia" w:cstheme="majorBidi"/>
          <w:b/>
          <w:szCs w:val="32"/>
        </w:rPr>
        <w:t>8. Требования к документированию</w:t>
      </w:r>
      <w:bookmarkEnd w:id="71"/>
    </w:p>
    <w:p w14:paraId="686F8DD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данном разделе приводят:</w:t>
      </w:r>
      <w:r w:rsidRPr="00F45700">
        <w:rPr>
          <w:rFonts w:cs="Times New Roman"/>
          <w:szCs w:val="28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F45700">
        <w:rPr>
          <w:rFonts w:cs="Times New Roman"/>
          <w:szCs w:val="28"/>
        </w:rPr>
        <w:br/>
        <w:t>перечень документов, выпускаемых на машинных носителях;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требования к микрофильмированию документации;</w:t>
      </w:r>
      <w:r w:rsidRPr="00F45700">
        <w:rPr>
          <w:rFonts w:cs="Times New Roman"/>
          <w:szCs w:val="28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F45700">
        <w:rPr>
          <w:rFonts w:cs="Times New Roman"/>
          <w:szCs w:val="28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7"/>
        <w:gridCol w:w="4426"/>
      </w:tblGrid>
      <w:tr w:rsidR="00F45700" w:rsidRPr="00F45700" w14:paraId="054888B3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F45700" w:rsidRPr="00F45700" w14:paraId="2D8E51CE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эскизного проекта</w:t>
            </w:r>
          </w:p>
        </w:tc>
      </w:tr>
      <w:tr w:rsidR="00F45700" w:rsidRPr="00F45700" w14:paraId="2C4988F5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commentRangeStart w:id="72"/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r>
              <w:fldChar w:fldCharType="begin"/>
            </w:r>
            <w:r>
              <w:instrText xml:space="preserve"> HYPERLINK "https://www.prj-exp.ru/patterns/pattern_draft_project.php" \t "_blank" \o "Техническое задание пример - Пояснительная записка к эскизному проекту" </w:instrText>
            </w:r>
            <w:r>
              <w:fldChar w:fldCharType="separate"/>
            </w:r>
            <w:r w:rsidR="00F45700" w:rsidRPr="00F45700">
              <w:rPr>
                <w:rFonts w:asciiTheme="minorHAnsi" w:hAnsiTheme="minorHAnsi" w:cs="Times New Roman"/>
                <w:color w:val="0563C1" w:themeColor="hyperlink"/>
                <w:sz w:val="22"/>
                <w:szCs w:val="28"/>
                <w:u w:val="single"/>
              </w:rPr>
              <w:t>Пояснительная записка к эскизному проекту</w:t>
            </w:r>
            <w:r>
              <w:rPr>
                <w:rFonts w:asciiTheme="minorHAnsi" w:hAnsiTheme="minorHAnsi" w:cs="Times New Roman"/>
                <w:color w:val="0563C1" w:themeColor="hyperlink"/>
                <w:sz w:val="22"/>
                <w:szCs w:val="28"/>
                <w:u w:val="single"/>
              </w:rPr>
              <w:fldChar w:fldCharType="end"/>
            </w:r>
            <w:commentRangeEnd w:id="72"/>
            <w:r w:rsidR="006B41FA">
              <w:rPr>
                <w:rStyle w:val="ac"/>
              </w:rPr>
              <w:commentReference w:id="72"/>
            </w:r>
          </w:p>
        </w:tc>
      </w:tr>
      <w:tr w:rsidR="00F45700" w:rsidRPr="00F45700" w14:paraId="1BF992B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F45700" w:rsidRPr="00F45700" w14:paraId="644F6F29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07D376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C3B04D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33" w:tgtFrame="_blank" w:tooltip="Техническое задание пример - Пояснительная записка к техническому проекту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Пояснительная записка к техническому проекту</w:t>
              </w:r>
            </w:hyperlink>
          </w:p>
        </w:tc>
      </w:tr>
      <w:tr w:rsidR="00F45700" w:rsidRPr="00F45700" w14:paraId="4D72B8AC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34" w:tooltip="Техническое задание пример - Схема функциональной структуры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Схема функциональной структуры</w:t>
              </w:r>
            </w:hyperlink>
          </w:p>
        </w:tc>
      </w:tr>
      <w:tr w:rsidR="00F45700" w:rsidRPr="00F45700" w14:paraId="219799D4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эксплуатационных документов</w:t>
            </w:r>
          </w:p>
        </w:tc>
      </w:tr>
      <w:tr w:rsidR="00F45700" w:rsidRPr="00F45700" w14:paraId="5F9CF78F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машинных носителей информации</w:t>
            </w:r>
          </w:p>
        </w:tc>
      </w:tr>
      <w:tr w:rsidR="00F45700" w:rsidRPr="00F45700" w14:paraId="4913FA3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Паспорт</w:t>
            </w:r>
          </w:p>
        </w:tc>
      </w:tr>
      <w:tr w:rsidR="00F45700" w:rsidRPr="00F45700" w14:paraId="2D368D1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F45700" w:rsidRPr="00F45700" w14:paraId="5AFE286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Технологическая инструкция</w:t>
            </w:r>
          </w:p>
        </w:tc>
      </w:tr>
      <w:tr w:rsidR="00F45700" w:rsidRPr="00F45700" w14:paraId="53AB812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35" w:tgtFrame="_blank" w:tooltip="Техническое задание пример - Руководство пользователя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Руководство пользователя</w:t>
              </w:r>
            </w:hyperlink>
          </w:p>
        </w:tc>
      </w:tr>
      <w:tr w:rsidR="00F45700" w:rsidRPr="00F45700" w14:paraId="2C4255DC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Состав выходных данных (сообщений)</w:t>
            </w:r>
          </w:p>
        </w:tc>
      </w:tr>
      <w:tr w:rsidR="00F45700" w:rsidRPr="00F45700" w14:paraId="0CD5DDD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7E4B4F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FE10C2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36" w:tgtFrame="_blank" w:tooltip="Техническое задание пример - Каталог базы данных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Каталог базы данных</w:t>
              </w:r>
            </w:hyperlink>
          </w:p>
        </w:tc>
      </w:tr>
      <w:tr w:rsidR="00F45700" w:rsidRPr="00F45700" w14:paraId="33090F9A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3AB277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14DA57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37" w:tgtFrame="_blank" w:tooltip="Техническое задание пример - Программа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Программа</w:t>
              </w:r>
            </w:hyperlink>
            <w:r w:rsidR="00F45700" w:rsidRPr="00F45700">
              <w:rPr>
                <w:rFonts w:cs="Times New Roman"/>
                <w:szCs w:val="28"/>
              </w:rPr>
              <w:t> и </w:t>
            </w:r>
            <w:hyperlink r:id="rId38" w:tgtFrame="_blank" w:tooltip="Техническое задание пример - Методика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методика испытаний</w:t>
              </w:r>
            </w:hyperlink>
          </w:p>
        </w:tc>
      </w:tr>
      <w:tr w:rsidR="00F45700" w:rsidRPr="00F45700" w14:paraId="71D14715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DA8522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6549E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F45700" w:rsidRPr="00F45700" w14:paraId="085C4447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4A0EFD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1E8EE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</w:p>
        </w:tc>
      </w:tr>
      <w:tr w:rsidR="00F45700" w:rsidRPr="00F45700" w14:paraId="7D0D9F2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B418E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2C503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</w:p>
        </w:tc>
      </w:tr>
      <w:tr w:rsidR="00F45700" w:rsidRPr="00F45700" w14:paraId="00F0609A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9F60D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536257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39" w:tooltip="Техзадание пример - Акт приёмки в опытную эксплуатацию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Акт приёмки в опытную эксплуатацию</w:t>
              </w:r>
            </w:hyperlink>
          </w:p>
        </w:tc>
      </w:tr>
      <w:tr w:rsidR="00F45700" w:rsidRPr="00F45700" w14:paraId="04122C4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B6A1E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6CF57B" w14:textId="77777777" w:rsidR="00F45700" w:rsidRPr="00F45700" w:rsidRDefault="001058BD" w:rsidP="00F45700">
            <w:pPr>
              <w:rPr>
                <w:rFonts w:cs="Times New Roman"/>
                <w:szCs w:val="28"/>
              </w:rPr>
            </w:pPr>
            <w:hyperlink r:id="rId40" w:tooltip="Техническое задание пример - Протокол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Протокол испытаний</w:t>
              </w:r>
            </w:hyperlink>
          </w:p>
        </w:tc>
      </w:tr>
      <w:tr w:rsidR="00F45700" w:rsidRPr="00F45700" w14:paraId="4D830413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838EDD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9AEC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Акт приемки Системы в промышленную эксплуатацию</w:t>
            </w:r>
          </w:p>
        </w:tc>
      </w:tr>
      <w:tr w:rsidR="00F45700" w:rsidRPr="00F45700" w14:paraId="6A76221D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640297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82940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Акт завершения работ</w:t>
            </w:r>
          </w:p>
        </w:tc>
      </w:tr>
    </w:tbl>
    <w:p w14:paraId="5107B49C" w14:textId="66BF2033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</w:r>
    </w:p>
    <w:p w14:paraId="2FA8AB1A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73" w:name="_Toc119002801"/>
      <w:r w:rsidRPr="00F45700">
        <w:rPr>
          <w:rFonts w:eastAsiaTheme="majorEastAsia" w:cstheme="majorBidi"/>
          <w:b/>
          <w:szCs w:val="32"/>
        </w:rPr>
        <w:t>9. Источники разработки</w:t>
      </w:r>
      <w:bookmarkEnd w:id="73"/>
    </w:p>
    <w:p w14:paraId="74B8C38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14:paraId="6F32365C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  <w:r w:rsidRPr="00F45700">
        <w:rPr>
          <w:rFonts w:cs="Times New Roman"/>
          <w:szCs w:val="28"/>
        </w:rPr>
        <w:br/>
        <w:t>- Договор № … от … между …</w:t>
      </w:r>
      <w:r w:rsidRPr="00F45700">
        <w:rPr>
          <w:rFonts w:cs="Times New Roman"/>
          <w:szCs w:val="28"/>
        </w:rPr>
        <w:br/>
        <w:t>- ГОСТ 24.701-86 «Надежность автоматизированных систем управления».</w:t>
      </w:r>
      <w:r w:rsidRPr="00F45700">
        <w:rPr>
          <w:rFonts w:cs="Times New Roman"/>
          <w:szCs w:val="28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F45700">
        <w:rPr>
          <w:rFonts w:cs="Times New Roman"/>
          <w:szCs w:val="28"/>
        </w:rPr>
        <w:br/>
        <w:t>- </w:t>
      </w:r>
      <w:hyperlink r:id="rId41" w:tooltip="ГОСТ 21958-7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21958-76</w:t>
        </w:r>
      </w:hyperlink>
      <w:r w:rsidRPr="00F45700">
        <w:rPr>
          <w:rFonts w:cs="Times New Roman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45700">
        <w:rPr>
          <w:rFonts w:cs="Times New Roman"/>
          <w:szCs w:val="28"/>
        </w:rPr>
        <w:br/>
        <w:t>- ГОСТ 12.1.004-91 «ССБТ. Пожарная безопасность. Общие требования».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ГОСТ Р 50571.22-2000 «Электроустановки зданий».</w:t>
      </w:r>
      <w:r w:rsidRPr="00F45700">
        <w:rPr>
          <w:rFonts w:cs="Times New Roman"/>
          <w:szCs w:val="28"/>
        </w:rPr>
        <w:br/>
        <w:t>- и т.д.</w:t>
      </w:r>
    </w:p>
    <w:p w14:paraId="5DC54899" w14:textId="77777777" w:rsidR="007E7EC0" w:rsidRDefault="007E7EC0" w:rsidP="007E7EC0">
      <w:pPr>
        <w:rPr>
          <w:bCs/>
          <w:szCs w:val="28"/>
        </w:rPr>
      </w:pPr>
    </w:p>
    <w:p w14:paraId="65480044" w14:textId="5B90D196" w:rsidR="00B45BA9" w:rsidRPr="007E7EC0" w:rsidRDefault="00B45BA9" w:rsidP="007E7EC0">
      <w:pPr>
        <w:rPr>
          <w:bCs/>
          <w:szCs w:val="28"/>
        </w:rPr>
      </w:pPr>
      <w:r w:rsidRPr="007E7EC0">
        <w:rPr>
          <w:bCs/>
          <w:szCs w:val="28"/>
        </w:rPr>
        <w:br w:type="page"/>
      </w:r>
    </w:p>
    <w:p w14:paraId="421876A2" w14:textId="0E44178C" w:rsidR="00B45BA9" w:rsidRPr="00B45BA9" w:rsidRDefault="00B45BA9" w:rsidP="00B033C7">
      <w:pPr>
        <w:pStyle w:val="1"/>
        <w:rPr>
          <w:b w:val="0"/>
          <w:szCs w:val="28"/>
        </w:rPr>
      </w:pPr>
      <w:bookmarkStart w:id="74" w:name="_Toc119002802"/>
      <w:r w:rsidRPr="00B45BA9">
        <w:rPr>
          <w:szCs w:val="28"/>
        </w:rPr>
        <w:lastRenderedPageBreak/>
        <w:t>Заключительная часть ТЗ</w:t>
      </w:r>
      <w:bookmarkEnd w:id="74"/>
    </w:p>
    <w:p w14:paraId="3F8BF2B4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Составил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1"/>
        <w:gridCol w:w="2364"/>
        <w:gridCol w:w="1769"/>
        <w:gridCol w:w="1183"/>
      </w:tblGrid>
      <w:tr w:rsidR="00B45BA9" w:rsidRPr="002975BF" w14:paraId="3766D8B3" w14:textId="77777777" w:rsidTr="00C55016">
        <w:tc>
          <w:tcPr>
            <w:tcW w:w="1969" w:type="dxa"/>
          </w:tcPr>
          <w:p w14:paraId="76EAC9A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</w:t>
            </w:r>
          </w:p>
          <w:p w14:paraId="28477CA4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организации,</w:t>
            </w:r>
          </w:p>
          <w:p w14:paraId="5985590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2108" w:type="dxa"/>
          </w:tcPr>
          <w:p w14:paraId="6BB6076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4147301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630DDB2B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259DEC8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3687735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0561E12D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170830C6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3043E2F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01C1CF88" w14:textId="77777777" w:rsidTr="00C55016">
        <w:tc>
          <w:tcPr>
            <w:tcW w:w="1969" w:type="dxa"/>
          </w:tcPr>
          <w:p w14:paraId="7F9422FD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710F4D8D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Студентка</w:t>
            </w:r>
          </w:p>
          <w:p w14:paraId="731F0DFC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 xml:space="preserve"> гр. АСУб-13-1</w:t>
            </w:r>
          </w:p>
        </w:tc>
        <w:tc>
          <w:tcPr>
            <w:tcW w:w="2410" w:type="dxa"/>
          </w:tcPr>
          <w:p w14:paraId="09686ED1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Камышова Елена Александровна</w:t>
            </w:r>
          </w:p>
        </w:tc>
        <w:tc>
          <w:tcPr>
            <w:tcW w:w="1843" w:type="dxa"/>
          </w:tcPr>
          <w:p w14:paraId="066FFB8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11122FD6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03433D05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</w:p>
    <w:p w14:paraId="4588AD87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9"/>
        <w:gridCol w:w="2335"/>
        <w:gridCol w:w="1781"/>
        <w:gridCol w:w="1192"/>
      </w:tblGrid>
      <w:tr w:rsidR="00B45BA9" w:rsidRPr="002975BF" w14:paraId="0EDFC6BB" w14:textId="77777777" w:rsidTr="00C55016">
        <w:tc>
          <w:tcPr>
            <w:tcW w:w="1969" w:type="dxa"/>
          </w:tcPr>
          <w:p w14:paraId="2775F42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73250FE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6FDFFB8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7EC1C940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6B52A0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5BE9D8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352911C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039BBEF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08FA8C2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166FBB5E" w14:textId="77777777" w:rsidTr="00C55016">
        <w:tc>
          <w:tcPr>
            <w:tcW w:w="1969" w:type="dxa"/>
          </w:tcPr>
          <w:p w14:paraId="39D7B280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22E7A5A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2BCBBB23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Лукьянов Никита Дмитриевич</w:t>
            </w:r>
          </w:p>
        </w:tc>
        <w:tc>
          <w:tcPr>
            <w:tcW w:w="1843" w:type="dxa"/>
          </w:tcPr>
          <w:p w14:paraId="41D6E6A9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6C5BBD08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5773C882" w14:textId="77777777" w:rsidR="00B45BA9" w:rsidRPr="00B033C7" w:rsidRDefault="00B45BA9" w:rsidP="00B033C7">
      <w:pPr>
        <w:spacing w:after="0" w:line="240" w:lineRule="auto"/>
        <w:jc w:val="both"/>
        <w:rPr>
          <w:b/>
        </w:rPr>
      </w:pPr>
    </w:p>
    <w:sectPr w:rsidR="00B45BA9" w:rsidRPr="00B0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Yulia" w:date="2022-11-11T01:20:00Z" w:initials="Y">
    <w:p w14:paraId="70545357" w14:textId="6E0E13E2" w:rsidR="001058BD" w:rsidRDefault="001058BD">
      <w:pPr>
        <w:pStyle w:val="ad"/>
      </w:pPr>
      <w:r>
        <w:rPr>
          <w:rStyle w:val="ac"/>
        </w:rPr>
        <w:annotationRef/>
      </w:r>
    </w:p>
  </w:comment>
  <w:comment w:id="20" w:author="Yulia" w:date="2022-11-11T00:53:00Z" w:initials="Y">
    <w:p w14:paraId="2D92B682" w14:textId="69ED6578" w:rsidR="00E949D7" w:rsidRDefault="00E949D7">
      <w:pPr>
        <w:pStyle w:val="ad"/>
      </w:pPr>
      <w:r>
        <w:rPr>
          <w:rStyle w:val="ac"/>
        </w:rPr>
        <w:annotationRef/>
      </w:r>
      <w:r>
        <w:t>Но это не точно</w:t>
      </w:r>
    </w:p>
  </w:comment>
  <w:comment w:id="55" w:author="Yulia" w:date="2022-11-10T15:22:00Z" w:initials="Y">
    <w:p w14:paraId="38493220" w14:textId="311DC89D" w:rsidR="004B341D" w:rsidRDefault="004B341D">
      <w:pPr>
        <w:pStyle w:val="ad"/>
      </w:pPr>
      <w:r>
        <w:rPr>
          <w:rStyle w:val="ac"/>
        </w:rPr>
        <w:annotationRef/>
      </w:r>
      <w:r>
        <w:t>Требования к структуре данных</w:t>
      </w:r>
    </w:p>
  </w:comment>
  <w:comment w:id="64" w:author="Yulia" w:date="2022-11-03T12:16:00Z" w:initials="Y">
    <w:p w14:paraId="0817108F" w14:textId="2DBBA096" w:rsidR="002759F9" w:rsidRDefault="002759F9">
      <w:pPr>
        <w:pStyle w:val="ad"/>
      </w:pPr>
      <w:r>
        <w:rPr>
          <w:rStyle w:val="ac"/>
        </w:rPr>
        <w:annotationRef/>
      </w:r>
      <w:r>
        <w:t>Не уверена что это нужно оставить</w:t>
      </w:r>
    </w:p>
  </w:comment>
  <w:comment w:id="65" w:author="Yulia" w:date="2022-11-02T14:37:00Z" w:initials="Y">
    <w:p w14:paraId="09090F63" w14:textId="4B997A0F" w:rsidR="00E35E0C" w:rsidRDefault="00E35E0C">
      <w:pPr>
        <w:pStyle w:val="ad"/>
      </w:pPr>
      <w:r>
        <w:rPr>
          <w:rStyle w:val="ac"/>
        </w:rPr>
        <w:annotationRef/>
      </w:r>
      <w:r>
        <w:t>Не понятно надо это или нет</w:t>
      </w:r>
    </w:p>
  </w:comment>
  <w:comment w:id="67" w:author="Yulia" w:date="2022-11-10T15:32:00Z" w:initials="Y">
    <w:p w14:paraId="4288FEEC" w14:textId="1991718E" w:rsidR="006B41FA" w:rsidRDefault="006B41FA">
      <w:pPr>
        <w:pStyle w:val="ad"/>
      </w:pPr>
      <w:r>
        <w:rPr>
          <w:rStyle w:val="ac"/>
        </w:rPr>
        <w:annotationRef/>
      </w:r>
      <w:r>
        <w:t>Нету у меня таких…</w:t>
      </w:r>
    </w:p>
  </w:comment>
  <w:comment w:id="72" w:author="Yulia" w:date="2022-11-10T15:33:00Z" w:initials="Y">
    <w:p w14:paraId="7BBE0C1B" w14:textId="69C675E9" w:rsidR="006B41FA" w:rsidRDefault="006B41FA">
      <w:pPr>
        <w:pStyle w:val="ad"/>
      </w:pPr>
      <w:r>
        <w:rPr>
          <w:rStyle w:val="ac"/>
        </w:rPr>
        <w:annotationRef/>
      </w:r>
      <w:r>
        <w:t>Не будет же эскизного??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545357" w15:done="0"/>
  <w15:commentEx w15:paraId="2D92B682" w15:done="0"/>
  <w15:commentEx w15:paraId="38493220" w15:done="0"/>
  <w15:commentEx w15:paraId="0817108F" w15:done="0"/>
  <w15:commentEx w15:paraId="09090F63" w15:done="0"/>
  <w15:commentEx w15:paraId="4288FEEC" w15:done="0"/>
  <w15:commentEx w15:paraId="7BBE0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821F3" w16cex:dateUtc="2022-11-10T17:20:00Z"/>
  <w16cex:commentExtensible w16cex:durableId="27181B80" w16cex:dateUtc="2022-11-10T16:53:00Z"/>
  <w16cex:commentExtensible w16cex:durableId="271795CA" w16cex:dateUtc="2022-11-10T07:22:00Z"/>
  <w16cex:commentExtensible w16cex:durableId="270E2FA9" w16cex:dateUtc="2022-11-03T04:16:00Z"/>
  <w16cex:commentExtensible w16cex:durableId="270CFF33" w16cex:dateUtc="2022-11-02T06:37:00Z"/>
  <w16cex:commentExtensible w16cex:durableId="2717980B" w16cex:dateUtc="2022-11-10T07:32:00Z"/>
  <w16cex:commentExtensible w16cex:durableId="2717984A" w16cex:dateUtc="2022-11-10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545357" w16cid:durableId="271821F3"/>
  <w16cid:commentId w16cid:paraId="2D92B682" w16cid:durableId="27181B80"/>
  <w16cid:commentId w16cid:paraId="38493220" w16cid:durableId="271795CA"/>
  <w16cid:commentId w16cid:paraId="0817108F" w16cid:durableId="270E2FA9"/>
  <w16cid:commentId w16cid:paraId="09090F63" w16cid:durableId="270CFF33"/>
  <w16cid:commentId w16cid:paraId="4288FEEC" w16cid:durableId="2717980B"/>
  <w16cid:commentId w16cid:paraId="7BBE0C1B" w16cid:durableId="271798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1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9"/>
  </w:num>
  <w:num w:numId="11">
    <w:abstractNumId w:val="1"/>
  </w:num>
  <w:num w:numId="12">
    <w:abstractNumId w:val="18"/>
  </w:num>
  <w:num w:numId="13">
    <w:abstractNumId w:val="8"/>
  </w:num>
  <w:num w:numId="14">
    <w:abstractNumId w:val="13"/>
  </w:num>
  <w:num w:numId="15">
    <w:abstractNumId w:val="24"/>
  </w:num>
  <w:num w:numId="16">
    <w:abstractNumId w:val="12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10"/>
  </w:num>
  <w:num w:numId="22">
    <w:abstractNumId w:val="17"/>
  </w:num>
  <w:num w:numId="23">
    <w:abstractNumId w:val="9"/>
  </w:num>
  <w:num w:numId="24">
    <w:abstractNumId w:val="4"/>
  </w:num>
  <w:num w:numId="2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13265"/>
    <w:rsid w:val="00064D0F"/>
    <w:rsid w:val="000B30E7"/>
    <w:rsid w:val="001058BD"/>
    <w:rsid w:val="00130B34"/>
    <w:rsid w:val="00170570"/>
    <w:rsid w:val="00173991"/>
    <w:rsid w:val="001B3E51"/>
    <w:rsid w:val="001C7D5E"/>
    <w:rsid w:val="00221D17"/>
    <w:rsid w:val="0022319F"/>
    <w:rsid w:val="00256700"/>
    <w:rsid w:val="00271EF4"/>
    <w:rsid w:val="002759F9"/>
    <w:rsid w:val="002B4D6B"/>
    <w:rsid w:val="002F4B1E"/>
    <w:rsid w:val="0035135E"/>
    <w:rsid w:val="00365A4D"/>
    <w:rsid w:val="0039125A"/>
    <w:rsid w:val="003D7A71"/>
    <w:rsid w:val="003F2048"/>
    <w:rsid w:val="004917D7"/>
    <w:rsid w:val="00497E42"/>
    <w:rsid w:val="004B341D"/>
    <w:rsid w:val="004D4957"/>
    <w:rsid w:val="004F6FF9"/>
    <w:rsid w:val="00530569"/>
    <w:rsid w:val="0055417D"/>
    <w:rsid w:val="00582330"/>
    <w:rsid w:val="00613516"/>
    <w:rsid w:val="006B41FA"/>
    <w:rsid w:val="0070480A"/>
    <w:rsid w:val="00742E42"/>
    <w:rsid w:val="007E7EC0"/>
    <w:rsid w:val="00831B5E"/>
    <w:rsid w:val="00970355"/>
    <w:rsid w:val="009959BF"/>
    <w:rsid w:val="009B5AB7"/>
    <w:rsid w:val="00A35B5A"/>
    <w:rsid w:val="00AC20A0"/>
    <w:rsid w:val="00B033C7"/>
    <w:rsid w:val="00B45BA9"/>
    <w:rsid w:val="00BE644D"/>
    <w:rsid w:val="00BF759C"/>
    <w:rsid w:val="00C734C9"/>
    <w:rsid w:val="00CF7B59"/>
    <w:rsid w:val="00D3114F"/>
    <w:rsid w:val="00D568D9"/>
    <w:rsid w:val="00DE563E"/>
    <w:rsid w:val="00E35E0C"/>
    <w:rsid w:val="00E67B92"/>
    <w:rsid w:val="00E949D7"/>
    <w:rsid w:val="00F45700"/>
    <w:rsid w:val="00F903B3"/>
    <w:rsid w:val="00FA30D3"/>
    <w:rsid w:val="00FB33AC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j-exp.ru/gost/gost_21958-76.php" TargetMode="External"/><Relationship Id="rId18" Type="http://schemas.openxmlformats.org/officeDocument/2006/relationships/hyperlink" Target="https://www.prj-exp.ru/integration/rules_information_interaction.php" TargetMode="External"/><Relationship Id="rId26" Type="http://schemas.openxmlformats.org/officeDocument/2006/relationships/hyperlink" Target="https://www.prj-exp.ru/dwh/oracle_partitioning.php" TargetMode="External"/><Relationship Id="rId39" Type="http://schemas.openxmlformats.org/officeDocument/2006/relationships/hyperlink" Target="https://www.prj-exp.ru/patterns/pattern_act_of_trial_operation.php" TargetMode="External"/><Relationship Id="rId21" Type="http://schemas.openxmlformats.org/officeDocument/2006/relationships/hyperlink" Target="https://www.prj-exp.ru/dwh/dwh_model_types.php" TargetMode="External"/><Relationship Id="rId34" Type="http://schemas.openxmlformats.org/officeDocument/2006/relationships/hyperlink" Target="https://www.prj-exp.ru/patterns/diagram_functional_structure.php" TargetMode="External"/><Relationship Id="rId42" Type="http://schemas.openxmlformats.org/officeDocument/2006/relationships/fontTable" Target="fontTab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prj-exp.ru/integration/rules_information_interaction.php" TargetMode="External"/><Relationship Id="rId20" Type="http://schemas.openxmlformats.org/officeDocument/2006/relationships/hyperlink" Target="https://www.prj-exp.ru/gost/gost_6-10-4-84.php" TargetMode="External"/><Relationship Id="rId29" Type="http://schemas.openxmlformats.org/officeDocument/2006/relationships/hyperlink" Target="https://www.prj-exp.ru/dwh/dwh_model_types.php" TargetMode="External"/><Relationship Id="rId41" Type="http://schemas.openxmlformats.org/officeDocument/2006/relationships/hyperlink" Target="https://www.prj-exp.ru/gost/gost_21958-76.php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prj-exp.ru/dwh/dwh_project_team.php" TargetMode="External"/><Relationship Id="rId24" Type="http://schemas.openxmlformats.org/officeDocument/2006/relationships/hyperlink" Target="https://www.prj-exp.ru/patterns/pattern_draft_project.php" TargetMode="External"/><Relationship Id="rId32" Type="http://schemas.openxmlformats.org/officeDocument/2006/relationships/hyperlink" Target="https://www.prj-exp.ru/patterns/pattern_tech_project.php" TargetMode="External"/><Relationship Id="rId37" Type="http://schemas.openxmlformats.org/officeDocument/2006/relationships/hyperlink" Target="https://www.prj-exp.ru/patterns/pattern_program_of_test.php" TargetMode="External"/><Relationship Id="rId40" Type="http://schemas.openxmlformats.org/officeDocument/2006/relationships/hyperlink" Target="https://www.prj-exp.ru/patterns/pattern_report_of_te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dwh/slowly_changing_dimension.php" TargetMode="External"/><Relationship Id="rId23" Type="http://schemas.openxmlformats.org/officeDocument/2006/relationships/hyperlink" Target="https://www.prj-exp.ru/patterns/pattern_tech_project.php" TargetMode="External"/><Relationship Id="rId28" Type="http://schemas.openxmlformats.org/officeDocument/2006/relationships/hyperlink" Target="https://www.prj-exp.ru/dwh/dwh_model_types.php" TargetMode="External"/><Relationship Id="rId36" Type="http://schemas.openxmlformats.org/officeDocument/2006/relationships/hyperlink" Target="https://www.prj-exp.ru/patterns/pattern_database_catalog.php" TargetMode="External"/><Relationship Id="rId10" Type="http://schemas.openxmlformats.org/officeDocument/2006/relationships/hyperlink" Target="https://www.prj-exp.ru/integration/rules_information_interaction.php" TargetMode="External"/><Relationship Id="rId19" Type="http://schemas.openxmlformats.org/officeDocument/2006/relationships/hyperlink" Target="https://www.prj-exp.ru/dwh/slowly_changing_dimension.php" TargetMode="External"/><Relationship Id="rId31" Type="http://schemas.openxmlformats.org/officeDocument/2006/relationships/hyperlink" Target="https://www.prj-exp.ru/dwh/structure_of_etl_process.ph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prj-exp.ru/integration/rules_information_interaction.php" TargetMode="External"/><Relationship Id="rId22" Type="http://schemas.openxmlformats.org/officeDocument/2006/relationships/hyperlink" Target="https://www.prj-exp.ru/patterns/pattern_draft_project.php" TargetMode="External"/><Relationship Id="rId27" Type="http://schemas.openxmlformats.org/officeDocument/2006/relationships/hyperlink" Target="https://www.prj-exp.ru/dwh/stages_of_model_development.php" TargetMode="External"/><Relationship Id="rId30" Type="http://schemas.openxmlformats.org/officeDocument/2006/relationships/hyperlink" Target="https://www.prj-exp.ru/integration/rules_information_interaction.php" TargetMode="External"/><Relationship Id="rId35" Type="http://schemas.openxmlformats.org/officeDocument/2006/relationships/hyperlink" Target="https://www.prj-exp.ru/patterns/pattern_user_guide.php" TargetMode="External"/><Relationship Id="rId43" Type="http://schemas.microsoft.com/office/2011/relationships/people" Target="people.xm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www.prj-exp.ru/dwh/dwh_team_skills.php" TargetMode="External"/><Relationship Id="rId17" Type="http://schemas.openxmlformats.org/officeDocument/2006/relationships/hyperlink" Target="https://www.prj-exp.ru/dwh/slowly_changing_dimension.php" TargetMode="External"/><Relationship Id="rId25" Type="http://schemas.openxmlformats.org/officeDocument/2006/relationships/hyperlink" Target="https://www.prj-exp.ru/patterns/pattern_tech_project.php" TargetMode="External"/><Relationship Id="rId33" Type="http://schemas.openxmlformats.org/officeDocument/2006/relationships/hyperlink" Target="https://www.prj-exp.ru/patterns/pattern_tech_project.php" TargetMode="External"/><Relationship Id="rId38" Type="http://schemas.openxmlformats.org/officeDocument/2006/relationships/hyperlink" Target="https://www.prj-exp.ru/patterns/pattern_methods_of_te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39</Pages>
  <Words>9108</Words>
  <Characters>51921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21</cp:revision>
  <dcterms:created xsi:type="dcterms:W3CDTF">2022-10-07T07:50:00Z</dcterms:created>
  <dcterms:modified xsi:type="dcterms:W3CDTF">2022-11-10T17:21:00Z</dcterms:modified>
</cp:coreProperties>
</file>