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23"/>
        <w:gridCol w:w="2124"/>
        <w:gridCol w:w="2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8494" w:type="dxa"/>
            <w:gridSpan w:val="4"/>
            <w:vAlign w:val="center"/>
          </w:tcPr>
          <w:p>
            <w:pPr>
              <w:jc w:val="center"/>
              <w:rPr>
                <w:rFonts w:ascii="小标宋" w:eastAsia="小标宋"/>
                <w:sz w:val="44"/>
                <w:szCs w:val="32"/>
              </w:rPr>
            </w:pPr>
            <w:r>
              <w:rPr>
                <w:rFonts w:hint="eastAsia" w:ascii="小标宋" w:eastAsia="小标宋"/>
                <w:sz w:val="44"/>
                <w:szCs w:val="32"/>
              </w:rPr>
              <w:t>数据库系统及安全</w:t>
            </w:r>
          </w:p>
          <w:p>
            <w:pPr>
              <w:spacing w:line="240" w:lineRule="auto"/>
              <w:jc w:val="center"/>
              <w:rPr>
                <w:rFonts w:ascii="小标宋" w:eastAsia="小标宋"/>
                <w:sz w:val="32"/>
                <w:szCs w:val="32"/>
              </w:rPr>
            </w:pPr>
            <w:r>
              <w:rPr>
                <w:rFonts w:hint="eastAsia" w:ascii="小标宋" w:eastAsia="小标宋"/>
                <w:sz w:val="36"/>
                <w:szCs w:val="32"/>
              </w:rPr>
              <w:t>实验手册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>
            <w:pPr>
              <w:spacing w:line="240" w:lineRule="auto"/>
              <w:jc w:val="right"/>
              <w:rPr>
                <w:rFonts w:ascii="仿宋" w:hAnsi="仿宋" w:eastAsia="仿宋"/>
                <w:sz w:val="32"/>
                <w:szCs w:val="28"/>
              </w:rPr>
            </w:pPr>
          </w:p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4247" w:type="dxa"/>
            <w:gridSpan w:val="2"/>
            <w:vAlign w:val="center"/>
          </w:tcPr>
          <w:p>
            <w:pPr>
              <w:spacing w:line="240" w:lineRule="auto"/>
              <w:ind w:firstLine="643" w:firstLineChars="200"/>
              <w:rPr>
                <w:b/>
              </w:rPr>
            </w:pPr>
            <w:r>
              <w:rPr>
                <w:rFonts w:hint="eastAsia" w:ascii="仿宋" w:hAnsi="仿宋" w:eastAsia="仿宋"/>
                <w:b/>
                <w:sz w:val="32"/>
                <w:szCs w:val="28"/>
              </w:rPr>
              <w:t>学号：</w:t>
            </w:r>
          </w:p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24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4247" w:type="dxa"/>
            <w:gridSpan w:val="2"/>
            <w:vAlign w:val="center"/>
          </w:tcPr>
          <w:p>
            <w:pPr>
              <w:spacing w:line="240" w:lineRule="auto"/>
              <w:ind w:firstLine="643" w:firstLineChars="200"/>
              <w:rPr>
                <w:b/>
              </w:rPr>
            </w:pPr>
            <w:r>
              <w:rPr>
                <w:rFonts w:hint="eastAsia" w:ascii="仿宋" w:hAnsi="仿宋" w:eastAsia="仿宋"/>
                <w:b/>
                <w:sz w:val="32"/>
                <w:szCs w:val="28"/>
              </w:rPr>
              <w:t>姓名：</w:t>
            </w:r>
          </w:p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494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2"/>
                <w:szCs w:val="28"/>
              </w:rPr>
            </w:pPr>
            <w:r>
              <w:rPr>
                <w:rFonts w:hint="eastAsia" w:ascii="仿宋" w:hAnsi="仿宋" w:eastAsia="仿宋"/>
                <w:b/>
                <w:sz w:val="32"/>
                <w:szCs w:val="28"/>
              </w:rPr>
              <w:t>网络空间安全学院</w:t>
            </w:r>
          </w:p>
          <w:p>
            <w:pPr>
              <w:jc w:val="center"/>
            </w:pPr>
            <w:r>
              <w:rPr>
                <w:rFonts w:hint="eastAsia" w:ascii="仿宋" w:hAnsi="仿宋" w:eastAsia="仿宋"/>
                <w:b/>
                <w:sz w:val="32"/>
                <w:szCs w:val="28"/>
              </w:rPr>
              <w:t>2</w:t>
            </w:r>
            <w:r>
              <w:rPr>
                <w:rFonts w:ascii="仿宋" w:hAnsi="仿宋" w:eastAsia="仿宋"/>
                <w:b/>
                <w:sz w:val="32"/>
                <w:szCs w:val="28"/>
              </w:rPr>
              <w:t>022</w:t>
            </w:r>
            <w:r>
              <w:rPr>
                <w:rFonts w:hint="eastAsia" w:ascii="仿宋" w:hAnsi="仿宋" w:eastAsia="仿宋"/>
                <w:b/>
                <w:sz w:val="32"/>
                <w:szCs w:val="28"/>
              </w:rPr>
              <w:t>年秋季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</w:tbl>
    <w:p>
      <w:pPr>
        <w:pStyle w:val="14"/>
        <w:pageBreakBefore/>
        <w:widowControl/>
        <w:rPr>
          <w:rFonts w:ascii="Times New Roman" w:hAnsi="Times New Roman"/>
        </w:rPr>
      </w:pPr>
      <w:bookmarkStart w:id="0" w:name="_Toc85026725"/>
      <w:r>
        <w:rPr>
          <w:rFonts w:hint="eastAsia" w:ascii="Times New Roman" w:hAnsi="Times New Roman"/>
        </w:rPr>
        <w:t>实验四、</w:t>
      </w:r>
      <w:bookmarkEnd w:id="0"/>
      <w:r>
        <w:rPr>
          <w:rFonts w:hint="eastAsia"/>
        </w:rPr>
        <w:t>数据库系统安全实验</w:t>
      </w:r>
    </w:p>
    <w:p>
      <w:pPr>
        <w:pStyle w:val="12"/>
      </w:pPr>
      <w:bookmarkStart w:id="1" w:name="_Toc85026726"/>
      <w:r>
        <w:rPr>
          <w:rFonts w:hint="eastAsia"/>
        </w:rPr>
        <w:t>实验目的</w:t>
      </w:r>
      <w:bookmarkEnd w:id="1"/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熟悉与掌握数据库安全的基本概念和技术；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了解数据库安全的身份认证与访问控制机制及其使用方法；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了解数据库管理系统安全加固的基本方法；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掌握数据库备份与恢复的基本方法；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了解SQL注入的基本原理和预防方法。</w:t>
      </w:r>
    </w:p>
    <w:p>
      <w:pPr>
        <w:pStyle w:val="12"/>
      </w:pPr>
      <w:bookmarkStart w:id="2" w:name="_Toc85026727"/>
      <w:r>
        <w:rPr>
          <w:rFonts w:hint="eastAsia"/>
        </w:rPr>
        <w:t>实验要求</w:t>
      </w:r>
      <w:bookmarkEnd w:id="2"/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本次实验为个人独立实验，作业模板可基于本实验手册，在实验内容后面直接填写实验报告。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作业提交方式：电子版(rar/zip打包)，文件命名格式：[学号]-[姓名]-实验[序号1位数，1--9].rar/zip；作业文件建议使用word或者pdf格式，不接受拍照图片版本。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作业提交到北航网盘：共享目录“DBMS</w:t>
      </w:r>
      <w:r>
        <w:t>-</w:t>
      </w:r>
      <w:r>
        <w:rPr>
          <w:rFonts w:hint="eastAsia"/>
        </w:rPr>
        <w:t>2022</w:t>
      </w:r>
      <w:r>
        <w:t>-</w:t>
      </w:r>
      <w:r>
        <w:rPr>
          <w:rFonts w:hint="eastAsia"/>
        </w:rPr>
        <w:t>作业</w:t>
      </w:r>
      <w:r>
        <w:t>”</w:t>
      </w:r>
      <w:r>
        <w:rPr>
          <w:rFonts w:hint="eastAsia"/>
        </w:rPr>
        <w:t>上传</w:t>
      </w:r>
    </w:p>
    <w:p>
      <w:pPr>
        <w:pStyle w:val="19"/>
        <w:ind w:left="900" w:firstLine="0" w:firstLineChars="0"/>
      </w:pPr>
      <w:r>
        <w:rPr>
          <w:rFonts w:hint="eastAsia"/>
        </w:rPr>
        <w:t>https://bhpan.buaa.edu.cn:443/link/53C3AF672185198F3381B8E0F83229DF  密码：z0sD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每一个实验内容，根据要求，进行实际操作，并把具体的步骤记录下来，如给出数据操作等SQL语句，结果截图后附在后面。</w:t>
      </w:r>
    </w:p>
    <w:p>
      <w:pPr>
        <w:pStyle w:val="12"/>
      </w:pPr>
      <w:bookmarkStart w:id="3" w:name="_Toc85026728"/>
      <w:r>
        <w:rPr>
          <w:rFonts w:hint="eastAsia"/>
        </w:rPr>
        <w:t>实验内容</w:t>
      </w:r>
      <w:bookmarkEnd w:id="3"/>
    </w:p>
    <w:p>
      <w:pPr>
        <w:pStyle w:val="31"/>
        <w:numPr>
          <w:ilvl w:val="0"/>
          <w:numId w:val="5"/>
        </w:numPr>
        <w:ind w:left="0" w:firstLine="480"/>
      </w:pPr>
      <w:r>
        <w:rPr>
          <w:rFonts w:hint="eastAsia"/>
        </w:rPr>
        <w:t>针对第三次实验课选择的实际应用场景，对应用程序访问数据库的用户设计合理的数据库访问权限，基于“最小权限”的原则，要求如下(基于Oracle</w:t>
      </w:r>
      <w:r>
        <w:t>)</w:t>
      </w:r>
      <w:r>
        <w:rPr>
          <w:rFonts w:hint="eastAsia"/>
        </w:rPr>
        <w:t>：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不能具有DBA的权限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不能创建、修</w:t>
      </w:r>
      <w:bookmarkStart w:id="4" w:name="_Hlk121123636"/>
      <w:r>
        <w:rPr>
          <w:rFonts w:hint="eastAsia"/>
        </w:rPr>
        <w:t>改（表结构）和删除（整张表）任何表</w:t>
      </w:r>
      <w:bookmarkEnd w:id="4"/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基于应用系统的数据访问需求设置相应的权限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给出上述所有授权的sql脚本，并作基本验证（结果截图）</w:t>
      </w:r>
    </w:p>
    <w:p>
      <w:pPr>
        <w:pStyle w:val="31"/>
        <w:numPr>
          <w:ilvl w:val="0"/>
          <w:numId w:val="5"/>
        </w:numPr>
        <w:ind w:left="0" w:firstLine="480"/>
      </w:pPr>
      <w:bookmarkStart w:id="5" w:name="_Hlk90482240"/>
      <w:r>
        <w:rPr>
          <w:rFonts w:hint="eastAsia"/>
        </w:rPr>
        <w:t>设计一个应用程序访问数据库所使用的用户名和密码（不能直接写在代码里，建议使用配置文件）存储与解析的解决方案，解决明文存储问题，给出详细的方案描述。</w:t>
      </w:r>
    </w:p>
    <w:bookmarkEnd w:id="5"/>
    <w:p>
      <w:pPr>
        <w:pStyle w:val="31"/>
        <w:numPr>
          <w:ilvl w:val="0"/>
          <w:numId w:val="5"/>
        </w:numPr>
        <w:ind w:left="0" w:firstLine="480"/>
      </w:pPr>
      <w:r>
        <w:rPr>
          <w:rFonts w:hint="eastAsia"/>
        </w:rPr>
        <w:t>针对Oracle数据库，对其进行基本安全加固，</w:t>
      </w:r>
      <w:bookmarkStart w:id="6" w:name="_Hlk90482281"/>
      <w:r>
        <w:rPr>
          <w:rFonts w:hint="eastAsia"/>
        </w:rPr>
        <w:t>要求如下：</w:t>
      </w:r>
      <w:bookmarkEnd w:id="6"/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在安装数据库的机器上，要求任何用户登录数据库必须提供密码，不可以dba直接登录数据库(如 sqlplus</w:t>
      </w:r>
      <w:r>
        <w:t xml:space="preserve"> / as sysdba)</w:t>
      </w:r>
      <w:r>
        <w:rPr>
          <w:rFonts w:hint="eastAsia"/>
        </w:rPr>
        <w:t>；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限制用户密码的复杂度（包括字母、数字和特殊字符等），设置每隔6</w:t>
      </w:r>
      <w:r>
        <w:t>0</w:t>
      </w:r>
      <w:r>
        <w:rPr>
          <w:rFonts w:hint="eastAsia"/>
        </w:rPr>
        <w:t>天需要重新修改密码，如果用户密码连续输错3次就锁定用户（不能再登录），设置用户登录session空闲超时间隔为1</w:t>
      </w:r>
      <w:r>
        <w:t>0</w:t>
      </w:r>
      <w:r>
        <w:rPr>
          <w:rFonts w:hint="eastAsia"/>
        </w:rPr>
        <w:t>分钟。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限制应用程序从某些固定的I</w:t>
      </w:r>
      <w:r>
        <w:t>P</w:t>
      </w:r>
      <w:r>
        <w:rPr>
          <w:rFonts w:hint="eastAsia"/>
        </w:rPr>
        <w:t>地址访问数据库服务器。</w:t>
      </w:r>
    </w:p>
    <w:p>
      <w:pPr>
        <w:pStyle w:val="31"/>
        <w:numPr>
          <w:ilvl w:val="0"/>
          <w:numId w:val="5"/>
        </w:numPr>
        <w:ind w:left="0" w:firstLine="480"/>
      </w:pPr>
      <w:r>
        <w:rPr>
          <w:rFonts w:hint="eastAsia"/>
        </w:rPr>
        <w:t>对某一使用的数据库（可以是第一次实验的销售数据库，也可以是第三次实验的应用场景数据库），采用当前的用户对数据库逻辑数据备份与恢复，然后再使用与备份数据库不一样的用户名进行数据恢复(使用Oracle</w:t>
      </w:r>
      <w:r>
        <w:t xml:space="preserve"> </w:t>
      </w:r>
      <w:r>
        <w:rPr>
          <w:rFonts w:hint="eastAsia"/>
        </w:rPr>
        <w:t>IMPDP/</w:t>
      </w:r>
      <w:r>
        <w:t>EXPDP</w:t>
      </w:r>
      <w:r>
        <w:rPr>
          <w:rFonts w:hint="eastAsia"/>
        </w:rPr>
        <w:t>进行备份与恢复</w:t>
      </w:r>
      <w:r>
        <w:t>)</w:t>
      </w:r>
      <w:r>
        <w:rPr>
          <w:rFonts w:hint="eastAsia"/>
        </w:rPr>
        <w:t>，给出执行结果与验证截图。（提示：为了进行数据恢复，先做基于s</w:t>
      </w:r>
      <w:r>
        <w:t>chema</w:t>
      </w:r>
      <w:r>
        <w:rPr>
          <w:rFonts w:hint="eastAsia"/>
        </w:rPr>
        <w:t>的数据备份，然后drop当前用户，再新建用户，再导入数据。 如果用户名、表空间名称不一致，可以使用</w:t>
      </w:r>
      <w:r>
        <w:t>REMAP_SCHEMA</w:t>
      </w:r>
      <w:r>
        <w:rPr>
          <w:rFonts w:hint="eastAsia"/>
        </w:rPr>
        <w:t>、REMAP_TABLESPACE选择项进行映射）</w:t>
      </w:r>
      <w:bookmarkStart w:id="7" w:name="_GoBack"/>
      <w:bookmarkEnd w:id="7"/>
    </w:p>
    <w:p>
      <w:pPr>
        <w:pStyle w:val="31"/>
        <w:numPr>
          <w:ilvl w:val="0"/>
          <w:numId w:val="5"/>
        </w:numPr>
        <w:ind w:left="0" w:firstLine="480"/>
      </w:pPr>
      <w:r>
        <w:rPr>
          <w:rFonts w:hint="eastAsia"/>
        </w:rPr>
        <w:t>SQL注入验证：针对实验三开发的应用程序，验证SQL注入，并提供相应的解决方案，预防SQL注入；要求至少验证2个不同的SQL注入场景。给出测试场景、测试过程、测试结果、预防方案与实际结果。</w:t>
      </w:r>
    </w:p>
    <w:p>
      <w:pPr>
        <w:pStyle w:val="31"/>
        <w:numPr>
          <w:ilvl w:val="0"/>
          <w:numId w:val="5"/>
        </w:numPr>
        <w:ind w:left="0" w:firstLine="480"/>
      </w:pPr>
      <w:r>
        <w:rPr>
          <w:rFonts w:hint="eastAsia"/>
        </w:rPr>
        <w:t>实验总结与建议：针对本学期的课程实验，做实验总结（如收获、经验或不足等），并对本实验课程给出相应的意见或者建议。</w:t>
      </w:r>
    </w:p>
    <w:sectPr>
      <w:footerReference r:id="rId5" w:type="default"/>
      <w:pgSz w:w="11906" w:h="16838"/>
      <w:pgMar w:top="1418" w:right="1701" w:bottom="1418" w:left="1701" w:header="1021" w:footer="1021" w:gutter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91183687"/>
      <w:docPartObj>
        <w:docPartGallery w:val="autotext"/>
      </w:docPartObj>
    </w:sdtPr>
    <w:sdtEndPr>
      <w:rPr>
        <w:sz w:val="24"/>
        <w:szCs w:val="24"/>
      </w:rPr>
    </w:sdtEndPr>
    <w:sdtContent>
      <w:sdt>
        <w:sdtPr>
          <w:id w:val="1728636285"/>
          <w:docPartObj>
            <w:docPartGallery w:val="autotext"/>
          </w:docPartObj>
        </w:sdtPr>
        <w:sdtEndPr>
          <w:rPr>
            <w:sz w:val="24"/>
            <w:szCs w:val="24"/>
          </w:rPr>
        </w:sdtEndPr>
        <w:sdtContent>
          <w:p>
            <w:pPr>
              <w:pStyle w:val="8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A17BDD"/>
    <w:multiLevelType w:val="multilevel"/>
    <w:tmpl w:val="19A17BDD"/>
    <w:lvl w:ilvl="0" w:tentative="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ind w:left="1320" w:hanging="420"/>
      </w:pPr>
      <w:rPr>
        <w:rFonts w:hint="eastAsia"/>
      </w:rPr>
    </w:lvl>
    <w:lvl w:ilvl="2" w:tentative="0">
      <w:start w:val="1"/>
      <w:numFmt w:val="bullet"/>
      <w:lvlText w:val="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78D76A7"/>
    <w:multiLevelType w:val="multilevel"/>
    <w:tmpl w:val="278D76A7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397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B6A3D52"/>
    <w:multiLevelType w:val="multilevel"/>
    <w:tmpl w:val="2B6A3D52"/>
    <w:lvl w:ilvl="0" w:tentative="0">
      <w:start w:val="1"/>
      <w:numFmt w:val="chineseCountingThousand"/>
      <w:pStyle w:val="1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742EAE"/>
    <w:multiLevelType w:val="multilevel"/>
    <w:tmpl w:val="54742EAE"/>
    <w:lvl w:ilvl="0" w:tentative="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BF439B7"/>
    <w:multiLevelType w:val="multilevel"/>
    <w:tmpl w:val="6BF439B7"/>
    <w:lvl w:ilvl="0" w:tentative="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ZiZWRjMzFkZDZmNDk2ZGZjYTgwMTdjMTBkOWExYjIifQ=="/>
  </w:docVars>
  <w:rsids>
    <w:rsidRoot w:val="003361BD"/>
    <w:rsid w:val="000004C5"/>
    <w:rsid w:val="0000419E"/>
    <w:rsid w:val="00020B50"/>
    <w:rsid w:val="0003700F"/>
    <w:rsid w:val="000416C1"/>
    <w:rsid w:val="0004370C"/>
    <w:rsid w:val="00046EEA"/>
    <w:rsid w:val="00052BEA"/>
    <w:rsid w:val="00055E96"/>
    <w:rsid w:val="00057153"/>
    <w:rsid w:val="00065182"/>
    <w:rsid w:val="00076FFE"/>
    <w:rsid w:val="000810A2"/>
    <w:rsid w:val="000A2061"/>
    <w:rsid w:val="000A33AD"/>
    <w:rsid w:val="000A69A0"/>
    <w:rsid w:val="000A7840"/>
    <w:rsid w:val="000B139C"/>
    <w:rsid w:val="000B4DBE"/>
    <w:rsid w:val="000B5D7E"/>
    <w:rsid w:val="000C3967"/>
    <w:rsid w:val="000E34E3"/>
    <w:rsid w:val="000E3B95"/>
    <w:rsid w:val="000E4715"/>
    <w:rsid w:val="000E6F03"/>
    <w:rsid w:val="000F5F18"/>
    <w:rsid w:val="0010004E"/>
    <w:rsid w:val="00103B59"/>
    <w:rsid w:val="001079CC"/>
    <w:rsid w:val="00112297"/>
    <w:rsid w:val="0012078A"/>
    <w:rsid w:val="00135304"/>
    <w:rsid w:val="00145435"/>
    <w:rsid w:val="00157316"/>
    <w:rsid w:val="001607A5"/>
    <w:rsid w:val="0016093D"/>
    <w:rsid w:val="00165287"/>
    <w:rsid w:val="0018076B"/>
    <w:rsid w:val="00190411"/>
    <w:rsid w:val="001955F3"/>
    <w:rsid w:val="00195778"/>
    <w:rsid w:val="001978E3"/>
    <w:rsid w:val="001A323F"/>
    <w:rsid w:val="001D040C"/>
    <w:rsid w:val="001D175E"/>
    <w:rsid w:val="001D257B"/>
    <w:rsid w:val="001E4517"/>
    <w:rsid w:val="001E7ADE"/>
    <w:rsid w:val="001F530A"/>
    <w:rsid w:val="001F5686"/>
    <w:rsid w:val="00201EBB"/>
    <w:rsid w:val="002327AE"/>
    <w:rsid w:val="00257632"/>
    <w:rsid w:val="002744EC"/>
    <w:rsid w:val="002758FC"/>
    <w:rsid w:val="00282E47"/>
    <w:rsid w:val="00284A9D"/>
    <w:rsid w:val="00287F1E"/>
    <w:rsid w:val="002950D3"/>
    <w:rsid w:val="00296EC2"/>
    <w:rsid w:val="002A1A83"/>
    <w:rsid w:val="002A2639"/>
    <w:rsid w:val="002B4D2C"/>
    <w:rsid w:val="002C094F"/>
    <w:rsid w:val="002C424A"/>
    <w:rsid w:val="002C613E"/>
    <w:rsid w:val="002F4316"/>
    <w:rsid w:val="002F6AFA"/>
    <w:rsid w:val="00300D9A"/>
    <w:rsid w:val="00304FC7"/>
    <w:rsid w:val="00306102"/>
    <w:rsid w:val="00306669"/>
    <w:rsid w:val="003166AC"/>
    <w:rsid w:val="0032114A"/>
    <w:rsid w:val="00323736"/>
    <w:rsid w:val="003321E7"/>
    <w:rsid w:val="003361BD"/>
    <w:rsid w:val="00341642"/>
    <w:rsid w:val="00343934"/>
    <w:rsid w:val="00343D05"/>
    <w:rsid w:val="003440AC"/>
    <w:rsid w:val="003A37F6"/>
    <w:rsid w:val="003A4776"/>
    <w:rsid w:val="003A69B3"/>
    <w:rsid w:val="003B04A2"/>
    <w:rsid w:val="003B0918"/>
    <w:rsid w:val="003B167E"/>
    <w:rsid w:val="003B3AD3"/>
    <w:rsid w:val="003C2E49"/>
    <w:rsid w:val="003C3C38"/>
    <w:rsid w:val="003C500E"/>
    <w:rsid w:val="003D1122"/>
    <w:rsid w:val="003D1983"/>
    <w:rsid w:val="003D1A01"/>
    <w:rsid w:val="0041485F"/>
    <w:rsid w:val="004245E6"/>
    <w:rsid w:val="00431F54"/>
    <w:rsid w:val="004366AB"/>
    <w:rsid w:val="00440822"/>
    <w:rsid w:val="00445B9B"/>
    <w:rsid w:val="0045180D"/>
    <w:rsid w:val="004519FE"/>
    <w:rsid w:val="00452134"/>
    <w:rsid w:val="0045425F"/>
    <w:rsid w:val="004740CB"/>
    <w:rsid w:val="004804DE"/>
    <w:rsid w:val="00493728"/>
    <w:rsid w:val="004A1824"/>
    <w:rsid w:val="004A6205"/>
    <w:rsid w:val="004B4623"/>
    <w:rsid w:val="004C6D31"/>
    <w:rsid w:val="004D3772"/>
    <w:rsid w:val="004E1D2B"/>
    <w:rsid w:val="004E4B55"/>
    <w:rsid w:val="004E78B9"/>
    <w:rsid w:val="004F2809"/>
    <w:rsid w:val="004F3F3F"/>
    <w:rsid w:val="004F4805"/>
    <w:rsid w:val="004F610F"/>
    <w:rsid w:val="004F6994"/>
    <w:rsid w:val="00507B66"/>
    <w:rsid w:val="00515BF2"/>
    <w:rsid w:val="005224AA"/>
    <w:rsid w:val="005265C5"/>
    <w:rsid w:val="0053128B"/>
    <w:rsid w:val="00535A54"/>
    <w:rsid w:val="00552A59"/>
    <w:rsid w:val="005535E0"/>
    <w:rsid w:val="005540D5"/>
    <w:rsid w:val="00564BEF"/>
    <w:rsid w:val="005706F5"/>
    <w:rsid w:val="00572EC2"/>
    <w:rsid w:val="005B2BD6"/>
    <w:rsid w:val="005B3B7C"/>
    <w:rsid w:val="005F02AC"/>
    <w:rsid w:val="005F76C6"/>
    <w:rsid w:val="00601F82"/>
    <w:rsid w:val="00610055"/>
    <w:rsid w:val="00644CB1"/>
    <w:rsid w:val="006472A0"/>
    <w:rsid w:val="006574C1"/>
    <w:rsid w:val="00686E55"/>
    <w:rsid w:val="006911FE"/>
    <w:rsid w:val="0069200C"/>
    <w:rsid w:val="006B6842"/>
    <w:rsid w:val="006C0D43"/>
    <w:rsid w:val="006C44CA"/>
    <w:rsid w:val="006D12FE"/>
    <w:rsid w:val="006E05B0"/>
    <w:rsid w:val="006F3BC4"/>
    <w:rsid w:val="006F4C89"/>
    <w:rsid w:val="006F64A3"/>
    <w:rsid w:val="007236C4"/>
    <w:rsid w:val="00731690"/>
    <w:rsid w:val="00731B3E"/>
    <w:rsid w:val="00735CDB"/>
    <w:rsid w:val="00737A2A"/>
    <w:rsid w:val="00737A42"/>
    <w:rsid w:val="00742543"/>
    <w:rsid w:val="007513A6"/>
    <w:rsid w:val="0078354F"/>
    <w:rsid w:val="00786839"/>
    <w:rsid w:val="007922AD"/>
    <w:rsid w:val="0079385D"/>
    <w:rsid w:val="007B7F8C"/>
    <w:rsid w:val="007C0728"/>
    <w:rsid w:val="007C30F5"/>
    <w:rsid w:val="007C6821"/>
    <w:rsid w:val="007D09CC"/>
    <w:rsid w:val="007E1905"/>
    <w:rsid w:val="007E5F7D"/>
    <w:rsid w:val="007F454A"/>
    <w:rsid w:val="00803100"/>
    <w:rsid w:val="00816AE9"/>
    <w:rsid w:val="00820CFC"/>
    <w:rsid w:val="008726B0"/>
    <w:rsid w:val="00875C34"/>
    <w:rsid w:val="00877555"/>
    <w:rsid w:val="00885E0A"/>
    <w:rsid w:val="008A483A"/>
    <w:rsid w:val="008A7646"/>
    <w:rsid w:val="008A7D69"/>
    <w:rsid w:val="008B7D06"/>
    <w:rsid w:val="008B7FEA"/>
    <w:rsid w:val="008C0D00"/>
    <w:rsid w:val="008C3EB2"/>
    <w:rsid w:val="008C6EB0"/>
    <w:rsid w:val="008C7551"/>
    <w:rsid w:val="008D6641"/>
    <w:rsid w:val="008E406C"/>
    <w:rsid w:val="00903A91"/>
    <w:rsid w:val="00924E9F"/>
    <w:rsid w:val="009460C1"/>
    <w:rsid w:val="0094695E"/>
    <w:rsid w:val="009475AA"/>
    <w:rsid w:val="00954073"/>
    <w:rsid w:val="0097662E"/>
    <w:rsid w:val="00981368"/>
    <w:rsid w:val="00993F49"/>
    <w:rsid w:val="009A36B3"/>
    <w:rsid w:val="009B2065"/>
    <w:rsid w:val="009B316C"/>
    <w:rsid w:val="009F3D21"/>
    <w:rsid w:val="009F4383"/>
    <w:rsid w:val="009F6ACF"/>
    <w:rsid w:val="00A00802"/>
    <w:rsid w:val="00A03748"/>
    <w:rsid w:val="00A255E0"/>
    <w:rsid w:val="00A31591"/>
    <w:rsid w:val="00A36202"/>
    <w:rsid w:val="00A4388D"/>
    <w:rsid w:val="00A43C3F"/>
    <w:rsid w:val="00A6122F"/>
    <w:rsid w:val="00A617CB"/>
    <w:rsid w:val="00A6195C"/>
    <w:rsid w:val="00AA6C4B"/>
    <w:rsid w:val="00AB16DB"/>
    <w:rsid w:val="00AB5AF3"/>
    <w:rsid w:val="00AC4480"/>
    <w:rsid w:val="00AC7594"/>
    <w:rsid w:val="00AD2F70"/>
    <w:rsid w:val="00AD4DD7"/>
    <w:rsid w:val="00AE32CF"/>
    <w:rsid w:val="00AE6EAE"/>
    <w:rsid w:val="00AF04DC"/>
    <w:rsid w:val="00AF2F16"/>
    <w:rsid w:val="00B01244"/>
    <w:rsid w:val="00B01AAE"/>
    <w:rsid w:val="00B0491A"/>
    <w:rsid w:val="00B1223C"/>
    <w:rsid w:val="00B123C7"/>
    <w:rsid w:val="00B15FC6"/>
    <w:rsid w:val="00B23953"/>
    <w:rsid w:val="00B23F9C"/>
    <w:rsid w:val="00B25F39"/>
    <w:rsid w:val="00B36978"/>
    <w:rsid w:val="00B414D1"/>
    <w:rsid w:val="00B41DB1"/>
    <w:rsid w:val="00B4261A"/>
    <w:rsid w:val="00B5152D"/>
    <w:rsid w:val="00B52BB4"/>
    <w:rsid w:val="00B52FCC"/>
    <w:rsid w:val="00B66A5C"/>
    <w:rsid w:val="00B7518E"/>
    <w:rsid w:val="00B8576D"/>
    <w:rsid w:val="00BC323E"/>
    <w:rsid w:val="00BD1CF1"/>
    <w:rsid w:val="00BD26FE"/>
    <w:rsid w:val="00BE4D11"/>
    <w:rsid w:val="00BE6EC8"/>
    <w:rsid w:val="00BE7676"/>
    <w:rsid w:val="00C0043B"/>
    <w:rsid w:val="00C06DFB"/>
    <w:rsid w:val="00C22F1A"/>
    <w:rsid w:val="00C24BB5"/>
    <w:rsid w:val="00C326ED"/>
    <w:rsid w:val="00C37981"/>
    <w:rsid w:val="00C42D82"/>
    <w:rsid w:val="00C45197"/>
    <w:rsid w:val="00C52296"/>
    <w:rsid w:val="00C55F64"/>
    <w:rsid w:val="00C60AEE"/>
    <w:rsid w:val="00C6576E"/>
    <w:rsid w:val="00C90D3A"/>
    <w:rsid w:val="00C93EC3"/>
    <w:rsid w:val="00C9612A"/>
    <w:rsid w:val="00CA4B8B"/>
    <w:rsid w:val="00CB4587"/>
    <w:rsid w:val="00CC0911"/>
    <w:rsid w:val="00CC1D60"/>
    <w:rsid w:val="00CC35C3"/>
    <w:rsid w:val="00CD4DF0"/>
    <w:rsid w:val="00D03DE8"/>
    <w:rsid w:val="00D052BB"/>
    <w:rsid w:val="00D3646E"/>
    <w:rsid w:val="00D36D9D"/>
    <w:rsid w:val="00D61BB7"/>
    <w:rsid w:val="00D64116"/>
    <w:rsid w:val="00D65023"/>
    <w:rsid w:val="00D97624"/>
    <w:rsid w:val="00DA1545"/>
    <w:rsid w:val="00DA1FD6"/>
    <w:rsid w:val="00DA5EE3"/>
    <w:rsid w:val="00DB60C0"/>
    <w:rsid w:val="00DC3633"/>
    <w:rsid w:val="00DC71FB"/>
    <w:rsid w:val="00DD3E41"/>
    <w:rsid w:val="00DD515C"/>
    <w:rsid w:val="00DF58C2"/>
    <w:rsid w:val="00E00E5F"/>
    <w:rsid w:val="00E14834"/>
    <w:rsid w:val="00E2211C"/>
    <w:rsid w:val="00E24771"/>
    <w:rsid w:val="00E2519D"/>
    <w:rsid w:val="00E2733B"/>
    <w:rsid w:val="00E3251B"/>
    <w:rsid w:val="00E535FD"/>
    <w:rsid w:val="00E54C9D"/>
    <w:rsid w:val="00E5666B"/>
    <w:rsid w:val="00E61B8F"/>
    <w:rsid w:val="00E61E12"/>
    <w:rsid w:val="00E706C7"/>
    <w:rsid w:val="00E7157C"/>
    <w:rsid w:val="00E7386D"/>
    <w:rsid w:val="00E81E81"/>
    <w:rsid w:val="00EA3FD1"/>
    <w:rsid w:val="00EA53AD"/>
    <w:rsid w:val="00EB0269"/>
    <w:rsid w:val="00EB5CF9"/>
    <w:rsid w:val="00EC3A0D"/>
    <w:rsid w:val="00EC73A9"/>
    <w:rsid w:val="00EC78AB"/>
    <w:rsid w:val="00ED26D7"/>
    <w:rsid w:val="00ED4166"/>
    <w:rsid w:val="00ED4D39"/>
    <w:rsid w:val="00ED6B5B"/>
    <w:rsid w:val="00EF0541"/>
    <w:rsid w:val="00EF437B"/>
    <w:rsid w:val="00F12499"/>
    <w:rsid w:val="00F1465C"/>
    <w:rsid w:val="00F23F31"/>
    <w:rsid w:val="00F24C7C"/>
    <w:rsid w:val="00F2790E"/>
    <w:rsid w:val="00F32FE9"/>
    <w:rsid w:val="00F36772"/>
    <w:rsid w:val="00F45C71"/>
    <w:rsid w:val="00F54247"/>
    <w:rsid w:val="00F54EB4"/>
    <w:rsid w:val="00F60738"/>
    <w:rsid w:val="00F83CFD"/>
    <w:rsid w:val="00F83FE3"/>
    <w:rsid w:val="00F956A5"/>
    <w:rsid w:val="00F96AA3"/>
    <w:rsid w:val="00FA0708"/>
    <w:rsid w:val="00FB3EE5"/>
    <w:rsid w:val="00FC07AC"/>
    <w:rsid w:val="00FC194A"/>
    <w:rsid w:val="00FC6040"/>
    <w:rsid w:val="159031C0"/>
    <w:rsid w:val="261C5614"/>
    <w:rsid w:val="2D1519FD"/>
    <w:rsid w:val="3EB36F1C"/>
    <w:rsid w:val="41F92D8C"/>
    <w:rsid w:val="46CE1383"/>
    <w:rsid w:val="4AE82D06"/>
    <w:rsid w:val="57D42527"/>
    <w:rsid w:val="643530A3"/>
    <w:rsid w:val="697950E4"/>
    <w:rsid w:val="7391763B"/>
    <w:rsid w:val="7A3E7B97"/>
    <w:rsid w:val="7D4E22FA"/>
    <w:rsid w:val="7EE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12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60"/>
      <w:outlineLvl w:val="1"/>
    </w:pPr>
    <w:rPr>
      <w:rFonts w:cstheme="majorBidi"/>
      <w:bCs/>
      <w:sz w:val="28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tabs>
        <w:tab w:val="left" w:pos="0"/>
      </w:tabs>
      <w:spacing w:before="60"/>
      <w:outlineLvl w:val="2"/>
    </w:pPr>
    <w:rPr>
      <w:bCs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adjustRightInd/>
      <w:jc w:val="left"/>
    </w:pPr>
    <w:rPr>
      <w:rFonts w:cs="Times New Roman"/>
      <w:kern w:val="0"/>
    </w:rPr>
  </w:style>
  <w:style w:type="paragraph" w:styleId="8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tabs>
        <w:tab w:val="right" w:leader="dot" w:pos="8494"/>
      </w:tabs>
      <w:adjustRightInd/>
      <w:spacing w:before="120" w:after="120"/>
      <w:jc w:val="left"/>
    </w:pPr>
    <w:rPr>
      <w:rFonts w:cs="Times New Roman"/>
      <w:kern w:val="0"/>
    </w:rPr>
  </w:style>
  <w:style w:type="paragraph" w:styleId="11">
    <w:name w:val="toc 4"/>
    <w:basedOn w:val="1"/>
    <w:next w:val="1"/>
    <w:semiHidden/>
    <w:unhideWhenUsed/>
    <w:qFormat/>
    <w:uiPriority w:val="39"/>
  </w:style>
  <w:style w:type="paragraph" w:styleId="12">
    <w:name w:val="Subtitle"/>
    <w:basedOn w:val="1"/>
    <w:next w:val="1"/>
    <w:link w:val="32"/>
    <w:qFormat/>
    <w:uiPriority w:val="11"/>
    <w:pPr>
      <w:numPr>
        <w:ilvl w:val="0"/>
        <w:numId w:val="2"/>
      </w:numPr>
      <w:spacing w:before="120" w:after="120"/>
      <w:ind w:left="0" w:firstLine="0"/>
      <w:jc w:val="left"/>
      <w:outlineLvl w:val="1"/>
    </w:pPr>
    <w:rPr>
      <w:rFonts w:eastAsia="黑体" w:asciiTheme="minorHAnsi" w:hAnsiTheme="minorHAnsi"/>
      <w:bCs/>
      <w:kern w:val="28"/>
      <w:sz w:val="30"/>
      <w:szCs w:val="32"/>
    </w:rPr>
  </w:style>
  <w:style w:type="paragraph" w:styleId="13">
    <w:name w:val="toc 2"/>
    <w:basedOn w:val="1"/>
    <w:next w:val="1"/>
    <w:unhideWhenUsed/>
    <w:qFormat/>
    <w:uiPriority w:val="39"/>
    <w:pPr>
      <w:widowControl/>
      <w:adjustRightInd/>
      <w:spacing w:before="120" w:after="120"/>
      <w:jc w:val="left"/>
    </w:pPr>
    <w:rPr>
      <w:rFonts w:cs="Times New Roman"/>
      <w:kern w:val="0"/>
    </w:rPr>
  </w:style>
  <w:style w:type="paragraph" w:styleId="14">
    <w:name w:val="Title"/>
    <w:basedOn w:val="1"/>
    <w:next w:val="1"/>
    <w:link w:val="20"/>
    <w:qFormat/>
    <w:uiPriority w:val="10"/>
    <w:pPr>
      <w:spacing w:before="240" w:after="12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正文缩进2"/>
    <w:basedOn w:val="1"/>
    <w:qFormat/>
    <w:uiPriority w:val="0"/>
    <w:pPr>
      <w:ind w:firstLine="200" w:firstLineChars="200"/>
    </w:pPr>
  </w:style>
  <w:style w:type="character" w:customStyle="1" w:styleId="20">
    <w:name w:val="标题 字符"/>
    <w:basedOn w:val="17"/>
    <w:link w:val="14"/>
    <w:qFormat/>
    <w:uiPriority w:val="10"/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21">
    <w:name w:val="标题 1 字符"/>
    <w:basedOn w:val="17"/>
    <w:link w:val="2"/>
    <w:qFormat/>
    <w:uiPriority w:val="9"/>
    <w:rPr>
      <w:rFonts w:ascii="Times New Roman" w:hAnsi="Times New Roman" w:eastAsia="宋体"/>
      <w:b/>
      <w:bCs/>
      <w:kern w:val="44"/>
      <w:sz w:val="30"/>
      <w:szCs w:val="44"/>
    </w:rPr>
  </w:style>
  <w:style w:type="character" w:customStyle="1" w:styleId="22">
    <w:name w:val="标题 2 字符"/>
    <w:basedOn w:val="17"/>
    <w:link w:val="3"/>
    <w:qFormat/>
    <w:uiPriority w:val="9"/>
    <w:rPr>
      <w:rFonts w:ascii="Times New Roman" w:hAnsi="Times New Roman" w:eastAsia="宋体" w:cstheme="majorBidi"/>
      <w:bCs/>
      <w:sz w:val="28"/>
      <w:szCs w:val="32"/>
    </w:rPr>
  </w:style>
  <w:style w:type="character" w:customStyle="1" w:styleId="23">
    <w:name w:val="标题 3 字符"/>
    <w:basedOn w:val="17"/>
    <w:link w:val="4"/>
    <w:qFormat/>
    <w:uiPriority w:val="9"/>
    <w:rPr>
      <w:rFonts w:ascii="Times New Roman" w:hAnsi="Times New Roman" w:eastAsia="宋体"/>
      <w:bCs/>
      <w:sz w:val="24"/>
      <w:szCs w:val="32"/>
    </w:rPr>
  </w:style>
  <w:style w:type="character" w:customStyle="1" w:styleId="24">
    <w:name w:val="标题 4 字符"/>
    <w:basedOn w:val="17"/>
    <w:link w:val="5"/>
    <w:qFormat/>
    <w:uiPriority w:val="9"/>
    <w:rPr>
      <w:rFonts w:ascii="Times New Roman" w:hAnsi="Times New Roman" w:eastAsia="宋体" w:cstheme="majorBidi"/>
      <w:bCs/>
      <w:sz w:val="24"/>
      <w:szCs w:val="28"/>
    </w:rPr>
  </w:style>
  <w:style w:type="character" w:customStyle="1" w:styleId="25">
    <w:name w:val="标题 5 字符"/>
    <w:basedOn w:val="17"/>
    <w:link w:val="6"/>
    <w:qFormat/>
    <w:uiPriority w:val="9"/>
    <w:rPr>
      <w:rFonts w:ascii="Times New Roman" w:hAnsi="Times New Roman" w:eastAsia="宋体"/>
      <w:b/>
      <w:bCs/>
      <w:sz w:val="28"/>
      <w:szCs w:val="28"/>
    </w:rPr>
  </w:style>
  <w:style w:type="paragraph" w:styleId="26">
    <w:name w:val="No Spacing"/>
    <w:link w:val="2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7">
    <w:name w:val="无间隔 字符"/>
    <w:basedOn w:val="17"/>
    <w:link w:val="26"/>
    <w:qFormat/>
    <w:uiPriority w:val="1"/>
    <w:rPr>
      <w:kern w:val="0"/>
      <w:sz w:val="22"/>
    </w:rPr>
  </w:style>
  <w:style w:type="character" w:customStyle="1" w:styleId="28">
    <w:name w:val="页眉 字符"/>
    <w:basedOn w:val="17"/>
    <w:link w:val="9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9">
    <w:name w:val="页脚 字符"/>
    <w:basedOn w:val="17"/>
    <w:link w:val="8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numPr>
        <w:numId w:val="0"/>
      </w:numPr>
      <w:adjustRightInd/>
      <w:snapToGrid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副标题 字符"/>
    <w:basedOn w:val="17"/>
    <w:link w:val="12"/>
    <w:qFormat/>
    <w:uiPriority w:val="11"/>
    <w:rPr>
      <w:rFonts w:eastAsia="黑体"/>
      <w:bCs/>
      <w:kern w:val="28"/>
      <w:sz w:val="30"/>
      <w:szCs w:val="32"/>
    </w:rPr>
  </w:style>
  <w:style w:type="character" w:customStyle="1" w:styleId="33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E4AB7-3C89-417C-A256-807656F3D1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1061</Words>
  <Characters>1270</Characters>
  <Lines>10</Lines>
  <Paragraphs>2</Paragraphs>
  <TotalTime>73</TotalTime>
  <ScaleCrop>false</ScaleCrop>
  <LinksUpToDate>false</LinksUpToDate>
  <CharactersWithSpaces>1278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2022-11-17T04:09:00Z</dcterms:created>
  <dc:creator>xutg</dc:creator>
  <cp:lastModifiedBy>20373108</cp:lastModifiedBy>
  <dcterms:modified xsi:type="dcterms:W3CDTF">2022-12-12T15:21:52Z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F8D36AC1F86A4EA49A97DD215022900E</vt:lpwstr>
  </property>
</Properties>
</file>