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3"/>
        <w:jc w:val="center"/>
        <w:rPr>
          <w:sz w:val="28"/>
        </w:rPr>
      </w:pPr>
      <w:bookmarkStart w:id="0" w:name="_Hlk115262350"/>
      <w:bookmarkEnd w:id="0"/>
      <w:bookmarkStart w:id="1" w:name="_Toc1677150479"/>
      <w:r>
        <w:rPr>
          <w:rFonts w:ascii="Times New Roman" w:hAnsi="Times New Roman" w:eastAsia="Times New Roman" w:cs="Times New Roman"/>
          <w:sz w:val="28"/>
        </w:rPr>
        <w:t>МИНИСТЕРСТВО НАУКИ И ВЫСШЕГО ОБРАЗОВАНИЯ РОССИЙСКОЙ ФЕДЕРАЦИИ</w:t>
      </w:r>
    </w:p>
    <w:p>
      <w:pPr>
        <w:pStyle w:val="5"/>
        <w:shd w:val="clear" w:color="auto" w:fill="FFFFFF"/>
        <w:spacing w:before="0" w:after="75"/>
        <w:jc w:val="center"/>
        <w:rPr>
          <w:rFonts w:ascii="Arial" w:hAnsi="Arial" w:cs="Arial"/>
          <w:sz w:val="28"/>
          <w:szCs w:val="18"/>
        </w:rPr>
      </w:pPr>
    </w:p>
    <w:p>
      <w:pPr>
        <w:spacing w:after="0" w:line="240" w:lineRule="auto"/>
        <w:ind w:left="339" w:right="351"/>
        <w:jc w:val="center"/>
        <w:rPr>
          <w:sz w:val="28"/>
        </w:rPr>
      </w:pPr>
      <w:r>
        <w:rPr>
          <w:rFonts w:ascii="Arial" w:hAnsi="Arial" w:cs="Arial"/>
          <w:bCs/>
          <w:sz w:val="28"/>
          <w:szCs w:val="18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240" w:lineRule="auto"/>
        <w:ind w:left="339" w:right="351"/>
        <w:jc w:val="center"/>
        <w:rPr>
          <w:sz w:val="28"/>
        </w:rPr>
      </w:pPr>
      <w:r>
        <w:rPr>
          <w:sz w:val="28"/>
        </w:rPr>
        <w:t>«Национальный исследовательский университет ИТМО»</w:t>
      </w:r>
    </w:p>
    <w:p>
      <w:pPr>
        <w:spacing w:after="405" w:line="297" w:lineRule="auto"/>
        <w:ind w:left="339" w:right="351"/>
        <w:jc w:val="center"/>
      </w:pPr>
    </w:p>
    <w:p>
      <w:pPr>
        <w:spacing w:after="405" w:line="297" w:lineRule="auto"/>
        <w:ind w:left="339" w:right="351"/>
        <w:jc w:val="center"/>
      </w:pPr>
    </w:p>
    <w:p>
      <w:pPr>
        <w:spacing w:after="150"/>
        <w:ind w:right="2"/>
        <w:jc w:val="center"/>
        <w:rPr>
          <w:sz w:val="16"/>
        </w:rPr>
      </w:pPr>
      <w:r>
        <w:rPr>
          <w:rFonts w:ascii="Arial" w:hAnsi="Arial" w:cs="Arial"/>
          <w:b/>
          <w:bCs/>
          <w:color w:val="555555"/>
          <w:spacing w:val="-10"/>
          <w:sz w:val="36"/>
          <w:szCs w:val="48"/>
          <w:shd w:val="clear" w:color="auto" w:fill="FFFFFF"/>
        </w:rPr>
        <w:t>Факультет программной инженерии и компьютерной техники</w:t>
      </w:r>
    </w:p>
    <w:p>
      <w:pPr>
        <w:spacing w:after="153"/>
        <w:ind w:right="2"/>
        <w:jc w:val="center"/>
      </w:pPr>
    </w:p>
    <w:p>
      <w:pPr>
        <w:spacing w:after="97"/>
        <w:ind w:right="2"/>
        <w:jc w:val="center"/>
      </w:pPr>
    </w:p>
    <w:p>
      <w:pPr>
        <w:pStyle w:val="4"/>
        <w:spacing w:after="55"/>
        <w:ind w:right="79"/>
        <w:jc w:val="center"/>
        <w:rPr>
          <w:rFonts w:hint="default"/>
          <w:lang w:val="en-US"/>
        </w:rPr>
      </w:pPr>
      <w:bookmarkStart w:id="2" w:name="_Toc117679214"/>
      <w:r>
        <w:rPr>
          <w:b/>
          <w:sz w:val="32"/>
        </w:rPr>
        <w:t>ЛАБОРАТОРНАЯ РАБОТА №</w:t>
      </w:r>
      <w:bookmarkEnd w:id="2"/>
      <w:r>
        <w:rPr>
          <w:rFonts w:hint="default"/>
          <w:b/>
          <w:sz w:val="32"/>
          <w:lang w:val="en-US"/>
        </w:rPr>
        <w:t>6</w:t>
      </w:r>
    </w:p>
    <w:p>
      <w:pPr>
        <w:spacing w:after="56"/>
        <w:ind w:left="10" w:right="75" w:hanging="10"/>
        <w:jc w:val="center"/>
      </w:pPr>
      <w:r>
        <w:rPr>
          <w:rFonts w:ascii="Times New Roman" w:hAnsi="Times New Roman" w:eastAsia="Times New Roman" w:cs="Times New Roman"/>
          <w:sz w:val="32"/>
        </w:rPr>
        <w:t>по дисциплине</w:t>
      </w:r>
    </w:p>
    <w:p>
      <w:pPr>
        <w:ind w:left="10" w:right="76" w:hanging="10"/>
        <w:jc w:val="center"/>
      </w:pPr>
      <w:r>
        <w:rPr>
          <w:rFonts w:ascii="Times New Roman" w:hAnsi="Times New Roman" w:eastAsia="Times New Roman" w:cs="Times New Roman"/>
          <w:sz w:val="32"/>
        </w:rPr>
        <w:t>«ИНФОРМАТИКА»</w:t>
      </w:r>
    </w:p>
    <w:p>
      <w:pPr>
        <w:spacing w:after="55"/>
        <w:ind w:left="8"/>
        <w:jc w:val="center"/>
      </w:pPr>
    </w:p>
    <w:p>
      <w:pPr>
        <w:ind w:left="10" w:right="73" w:hanging="10"/>
        <w:jc w:val="center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32"/>
        </w:rPr>
        <w:t xml:space="preserve">Вариант № </w:t>
      </w:r>
      <w:r>
        <w:rPr>
          <w:rFonts w:hint="default" w:ascii="Times New Roman" w:hAnsi="Times New Roman" w:eastAsia="Times New Roman" w:cs="Times New Roman"/>
          <w:sz w:val="32"/>
          <w:lang w:val="en-US"/>
        </w:rPr>
        <w:t>52</w:t>
      </w:r>
    </w:p>
    <w:p>
      <w:pPr>
        <w:spacing w:after="153"/>
        <w:ind w:left="8"/>
        <w:jc w:val="right"/>
      </w:pPr>
    </w:p>
    <w:p>
      <w:pPr>
        <w:ind w:left="8"/>
        <w:jc w:val="right"/>
      </w:pPr>
    </w:p>
    <w:p>
      <w:pPr>
        <w:jc w:val="right"/>
      </w:pPr>
    </w:p>
    <w:p>
      <w:pPr>
        <w:jc w:val="right"/>
      </w:pPr>
    </w:p>
    <w:p>
      <w:pPr>
        <w:spacing w:after="12"/>
        <w:ind w:left="10" w:right="56" w:hanging="10"/>
        <w:jc w:val="right"/>
      </w:pPr>
      <w:r>
        <w:rPr>
          <w:rFonts w:ascii="Times New Roman" w:hAnsi="Times New Roman" w:eastAsia="Times New Roman" w:cs="Times New Roman"/>
          <w:b/>
          <w:i/>
          <w:sz w:val="28"/>
        </w:rPr>
        <w:t>Выполнил:</w:t>
      </w:r>
    </w:p>
    <w:p>
      <w:pPr>
        <w:spacing w:after="26"/>
        <w:ind w:left="10" w:right="58" w:hanging="10"/>
        <w:jc w:val="right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en-US"/>
        </w:rPr>
        <w:t>P</w:t>
      </w:r>
      <w:r>
        <w:rPr>
          <w:rFonts w:ascii="Times New Roman" w:hAnsi="Times New Roman" w:eastAsia="Times New Roman" w:cs="Times New Roman"/>
          <w:sz w:val="28"/>
        </w:rPr>
        <w:t>311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3</w:t>
      </w:r>
    </w:p>
    <w:p>
      <w:pPr>
        <w:spacing w:after="26"/>
        <w:ind w:left="10" w:right="58" w:hanging="10"/>
        <w:jc w:val="right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Бободжонов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К</w:t>
      </w:r>
      <w:r>
        <w:rPr>
          <w:rFonts w:ascii="Times New Roman" w:hAnsi="Times New Roman" w:eastAsia="Times New Roman" w:cs="Times New Roman"/>
          <w:sz w:val="28"/>
        </w:rPr>
        <w:t>.</w:t>
      </w:r>
      <w:r>
        <w:rPr>
          <w:rFonts w:ascii="Times New Roman" w:hAnsi="Times New Roman" w:eastAsia="Times New Roman" w:cs="Times New Roman"/>
          <w:sz w:val="28"/>
          <w:lang w:val="ru-RU"/>
        </w:rPr>
        <w:t>Д</w:t>
      </w:r>
    </w:p>
    <w:p>
      <w:pPr>
        <w:spacing w:after="12"/>
        <w:ind w:left="10" w:right="56" w:hanging="10"/>
        <w:jc w:val="right"/>
      </w:pPr>
      <w:r>
        <w:rPr>
          <w:rFonts w:ascii="Times New Roman" w:hAnsi="Times New Roman" w:eastAsia="Times New Roman" w:cs="Times New Roman"/>
          <w:b/>
          <w:i/>
          <w:sz w:val="28"/>
        </w:rPr>
        <w:t>Преподавател</w:t>
      </w: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>и</w:t>
      </w:r>
      <w:r>
        <w:rPr>
          <w:rFonts w:ascii="Times New Roman" w:hAnsi="Times New Roman" w:eastAsia="Times New Roman" w:cs="Times New Roman"/>
          <w:b/>
          <w:i/>
          <w:sz w:val="28"/>
        </w:rPr>
        <w:t>:</w:t>
      </w:r>
    </w:p>
    <w:p>
      <w:pPr>
        <w:ind w:left="10" w:right="58" w:hanging="10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Балакшин Б. В</w:t>
      </w:r>
      <w:r>
        <w:rPr>
          <w:rFonts w:hint="default"/>
          <w:b/>
          <w:bCs/>
          <w:sz w:val="32"/>
          <w:szCs w:val="32"/>
          <w:lang w:val="ru-RU"/>
        </w:rPr>
        <w:t xml:space="preserve"> , 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Рыбаков</w:t>
      </w:r>
      <w:r>
        <w:rPr>
          <w:rFonts w:ascii="Times New Roman" w:hAnsi="Times New Roman" w:eastAsia="Times New Roman" w:cs="Times New Roman"/>
          <w:sz w:val="28"/>
        </w:rPr>
        <w:t>.</w:t>
      </w:r>
      <w:r>
        <w:rPr>
          <w:rFonts w:ascii="Times New Roman" w:hAnsi="Times New Roman" w:eastAsia="Times New Roman" w:cs="Times New Roman"/>
          <w:sz w:val="28"/>
          <w:lang w:val="ru-RU"/>
        </w:rPr>
        <w:t>С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.Д</w:t>
      </w:r>
    </w:p>
    <w:p>
      <w:pPr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2724"/>
        <w:jc w:val="center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</w:rPr>
        <w:t>г.Санкт-Петербург, 202</w:t>
      </w:r>
      <w:r>
        <w:rPr>
          <w:rFonts w:hint="default" w:ascii="Times New Roman" w:hAnsi="Times New Roman" w:eastAsia="Times New Roman" w:cs="Times New Roman"/>
          <w:lang w:val="ru-RU"/>
        </w:rPr>
        <w:t>3</w:t>
      </w:r>
    </w:p>
    <w:p>
      <w:pPr>
        <w:pStyle w:val="17"/>
        <w:rPr>
          <w:sz w:val="52"/>
        </w:rPr>
      </w:pPr>
      <w:r>
        <w:rPr>
          <w:sz w:val="52"/>
        </w:rPr>
        <w:t>Оглавление</w:t>
      </w:r>
      <w:bookmarkEnd w:id="1"/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"_Toc1677150479" </w:instrText>
      </w:r>
      <w:r>
        <w:fldChar w:fldCharType="separate"/>
      </w:r>
      <w:r>
        <w:t>Оглавление</w:t>
      </w:r>
      <w:r>
        <w:tab/>
      </w:r>
      <w:r>
        <w:t>2</w:t>
      </w:r>
      <w:r>
        <w:fldChar w:fldCharType="end"/>
      </w:r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"_Задание" </w:instrText>
      </w:r>
      <w:r>
        <w:fldChar w:fldCharType="separate"/>
      </w:r>
      <w:r>
        <w:t>Задание</w:t>
      </w:r>
      <w:r>
        <w:tab/>
      </w:r>
      <w:r>
        <w:fldChar w:fldCharType="end"/>
      </w:r>
      <w:r>
        <w:t>3</w:t>
      </w:r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"_Задание" </w:instrText>
      </w:r>
      <w:r>
        <w:fldChar w:fldCharType="separate"/>
      </w:r>
      <w:r>
        <w:t>Обязательное задание</w:t>
      </w:r>
      <w:r>
        <w:tab/>
      </w:r>
      <w:r>
        <w:t>2</w:t>
      </w:r>
      <w:r>
        <w:fldChar w:fldCharType="end"/>
      </w:r>
    </w:p>
    <w:p>
      <w:pPr>
        <w:pStyle w:val="16"/>
        <w:tabs>
          <w:tab w:val="right" w:leader="dot" w:pos="10455"/>
        </w:tabs>
      </w:pPr>
      <w:r>
        <w:fldChar w:fldCharType="begin"/>
      </w:r>
      <w:r>
        <w:instrText xml:space="preserve"> HYPERLINK \l "_Toc1595890911" </w:instrText>
      </w:r>
      <w:r>
        <w:fldChar w:fldCharType="separate"/>
      </w:r>
      <w:r>
        <w:t>Заключение</w:t>
      </w:r>
      <w:r>
        <w:tab/>
      </w:r>
      <w:r>
        <w:fldChar w:fldCharType="end"/>
      </w:r>
      <w:r>
        <w:fldChar w:fldCharType="begin"/>
      </w:r>
      <w:r>
        <w:instrText xml:space="preserve"> HYPERLINK \l "_Заключение" </w:instrText>
      </w:r>
      <w: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11</w:t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6"/>
        <w:tabs>
          <w:tab w:val="right" w:leader="dot" w:pos="10285"/>
        </w:tabs>
        <w:spacing w:after="0"/>
        <w:ind w:left="-142" w:right="-57" w:firstLine="142"/>
        <w:rPr>
          <w:rStyle w:val="9"/>
          <w:rFonts w:ascii="Arial" w:hAnsi="Arial" w:eastAsia="Arial" w:cs="Arial"/>
          <w:color w:val="000000" w:themeColor="text1"/>
          <w:szCs w:val="28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\l "_Toc1079661971" </w:instrText>
      </w:r>
      <w:r>
        <w:fldChar w:fldCharType="separate"/>
      </w:r>
      <w:r>
        <w:rPr>
          <w:rFonts w:eastAsia="Arial" w:cs="Liberation Serif"/>
          <w:color w:val="111111"/>
          <w:szCs w:val="28"/>
        </w:rPr>
        <w:t>Источники</w:t>
      </w:r>
      <w:r>
        <w:rPr>
          <w:rFonts w:ascii="Arial" w:hAnsi="Arial" w:eastAsia="Arial" w:cs="Arial"/>
          <w:color w:val="111111"/>
          <w:szCs w:val="28"/>
        </w:rPr>
        <w:tab/>
      </w:r>
      <w:r>
        <w:rPr>
          <w:rFonts w:ascii="Arial" w:hAnsi="Arial" w:eastAsia="Arial" w:cs="Arial"/>
          <w:color w:val="111111"/>
          <w:szCs w:val="28"/>
        </w:rPr>
        <w:fldChar w:fldCharType="end"/>
      </w:r>
      <w:r>
        <w:fldChar w:fldCharType="begin"/>
      </w:r>
      <w:r>
        <w:instrText xml:space="preserve"> HYPERLINK \l "_Список_литературы." </w:instrText>
      </w:r>
      <w:r>
        <w:fldChar w:fldCharType="separate"/>
      </w:r>
      <w:r>
        <w:rPr>
          <w:rStyle w:val="9"/>
          <w:rFonts w:ascii="Arial" w:hAnsi="Arial" w:eastAsia="Arial" w:cs="Arial"/>
          <w:color w:val="000000" w:themeColor="text1"/>
          <w:szCs w:val="28"/>
          <w:u w:val="none"/>
          <w14:textFill>
            <w14:solidFill>
              <w14:schemeClr w14:val="tx1"/>
            </w14:solidFill>
          </w14:textFill>
        </w:rPr>
        <w:t>11</w:t>
      </w:r>
      <w:r>
        <w:rPr>
          <w:rStyle w:val="9"/>
          <w:rFonts w:ascii="Arial" w:hAnsi="Arial" w:eastAsia="Arial" w:cs="Arial"/>
          <w:color w:val="000000" w:themeColor="text1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rPr>
          <w:rStyle w:val="9"/>
          <w:rFonts w:ascii="Arial" w:hAnsi="Arial" w:eastAsia="Arial" w:cs="Arial"/>
          <w:color w:val="000000" w:themeColor="text1"/>
          <w:szCs w:val="28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Style w:val="9"/>
          <w:rFonts w:ascii="Arial" w:hAnsi="Arial" w:eastAsia="Arial" w:cs="Arial"/>
          <w:color w:val="000000" w:themeColor="text1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bCs/>
          <w:color w:val="080808"/>
          <w:sz w:val="32"/>
          <w:szCs w:val="32"/>
          <w:lang w:val="en-US" w:eastAsia="ru-RU"/>
        </w:rPr>
        <w:t>Все</w:t>
      </w:r>
      <w:r>
        <w:rPr>
          <w:rFonts w:hint="default" w:ascii="Courier New" w:hAnsi="Courier New" w:eastAsia="Times New Roman" w:cs="Courier New"/>
          <w:b/>
          <w:bCs/>
          <w:color w:val="080808"/>
          <w:sz w:val="32"/>
          <w:szCs w:val="32"/>
          <w:lang w:val="en-US" w:eastAsia="ru-RU"/>
        </w:rPr>
        <w:t xml:space="preserve"> задания в моём gitgub-е можете зайти и оттуда взять код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  <w:t xml:space="preserve">            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"https://github.com/KomronjonBobojonov/Study_at_ITMO/tree/main/SEM_1/2.%20%D0%98%D0%BD%D1%84%D0%BE%D1%80%D0%BC%D0%B0%D1%82%D0%B8%D0%BA%D0%B0/3)%20%D0%9E%D1%82%D1%87%D1%91%D1%82%D1%8B/lab3"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https://github.com/KomronjonBobojonov/Study_at_ITMO/tree/main/SEM_1/2.%20%D0%98%D0%BD%D1%84%D0%BE%D1%80%D0%BC%D0%B0%D1%82%D0%B8%D0%BA%D0%B0/3)%20%D0%9E%D1%82%D1%87%D1%91%D1%82%D1%8B/lab3</w:t>
      </w:r>
      <w:r>
        <w:rPr>
          <w:rFonts w:hint="default"/>
        </w:rPr>
        <w:fldChar w:fldCharType="end"/>
      </w:r>
      <w:bookmarkStart w:id="9" w:name="_GoBack"/>
      <w:bookmarkEnd w:id="9"/>
    </w:p>
    <w:p>
      <w:pPr>
        <w:pStyle w:val="2"/>
        <w:pageBreakBefore/>
        <w:rPr>
          <w:rFonts w:ascii="Arial" w:hAnsi="Arial" w:cs="Arial"/>
          <w:b/>
          <w:sz w:val="52"/>
          <w:szCs w:val="40"/>
        </w:rPr>
      </w:pPr>
      <w:bookmarkStart w:id="3" w:name="_Задание"/>
      <w:bookmarkEnd w:id="3"/>
      <w:bookmarkStart w:id="4" w:name="_Toc102231081"/>
      <w:r>
        <w:rPr>
          <w:rFonts w:ascii="Arial" w:hAnsi="Arial" w:cs="Arial"/>
          <w:b/>
          <w:sz w:val="52"/>
          <w:szCs w:val="40"/>
        </w:rPr>
        <w:t>Задание</w:t>
      </w:r>
      <w:bookmarkEnd w:id="4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BX1440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Обязательное задание (&lt;=75%)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RM1200" w:cs="Times New Roman"/>
          <w:color w:val="000000"/>
          <w:kern w:val="0"/>
          <w:sz w:val="32"/>
          <w:szCs w:val="32"/>
          <w:lang w:val="en-US" w:eastAsia="zh-CN" w:bidi="ar"/>
        </w:rPr>
        <w:t xml:space="preserve">Сверстать страницу, максимально похожую на выбранную страницу из журнала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RM1200" w:cs="Times New Roman"/>
          <w:color w:val="000000"/>
          <w:kern w:val="0"/>
          <w:sz w:val="32"/>
          <w:szCs w:val="32"/>
          <w:lang w:val="en-US" w:eastAsia="zh-CN" w:bidi="ar"/>
        </w:rPr>
        <w:t xml:space="preserve">«Квант».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FBX1440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Необязательное задание №1 (+10%)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6"/>
          <w:szCs w:val="36"/>
          <w:lang w:val="en-US" w:eastAsia="zh-CN" w:bidi="ar"/>
        </w:rPr>
        <w:t xml:space="preserve">Выполнение данного задания позволяет получить до 10 дополнительных процентов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6"/>
          <w:szCs w:val="36"/>
          <w:lang w:val="en-US" w:eastAsia="zh-CN" w:bidi="ar"/>
        </w:rPr>
        <w:t>от максимального числа баллов БаРС за данную лабораторную</w:t>
      </w:r>
      <w:r>
        <w:rPr>
          <w:rFonts w:hint="default" w:ascii="Times New Roman" w:hAnsi="Times New Roman" w:eastAsia="SFRM1200" w:cs="Times New Roman"/>
          <w:color w:val="000000"/>
          <w:kern w:val="0"/>
          <w:sz w:val="36"/>
          <w:szCs w:val="36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FRM1200" w:cs="Times New Roman"/>
          <w:color w:val="000000"/>
          <w:kern w:val="0"/>
          <w:sz w:val="36"/>
          <w:szCs w:val="36"/>
          <w:lang w:val="en-US" w:eastAsia="zh-CN" w:bidi="ar"/>
        </w:rPr>
        <w:t xml:space="preserve">501. Сверстать титульный лист.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FRM1200" w:cs="Times New Roman"/>
          <w:color w:val="000000"/>
          <w:kern w:val="0"/>
          <w:sz w:val="36"/>
          <w:szCs w:val="36"/>
          <w:lang w:val="en-US" w:eastAsia="zh-CN" w:bidi="ar"/>
        </w:rPr>
        <w:t xml:space="preserve">2. Создать файл </w:t>
      </w: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6"/>
          <w:szCs w:val="36"/>
          <w:lang w:val="en-US" w:eastAsia="zh-CN" w:bidi="ar"/>
        </w:rPr>
        <w:t>main.tex</w:t>
      </w:r>
      <w:r>
        <w:rPr>
          <w:rFonts w:hint="default" w:ascii="Times New Roman" w:hAnsi="Times New Roman" w:eastAsia="SFRM1200" w:cs="Times New Roman"/>
          <w:color w:val="000000"/>
          <w:kern w:val="0"/>
          <w:sz w:val="36"/>
          <w:szCs w:val="36"/>
          <w:lang w:val="en-US" w:eastAsia="zh-CN" w:bidi="ar"/>
        </w:rPr>
        <w:t xml:space="preserve">, в котором будет содержаться преамбула и ссылки на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FRM1200" w:cs="Times New Roman"/>
          <w:color w:val="000000"/>
          <w:kern w:val="0"/>
          <w:sz w:val="36"/>
          <w:szCs w:val="36"/>
          <w:lang w:val="en-US" w:eastAsia="zh-CN" w:bidi="ar"/>
        </w:rPr>
        <w:t xml:space="preserve">документа: титульный лист и статью (ссылки создаются с помощью команды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FTT1200" w:cs="Times New Roman"/>
          <w:color w:val="000000"/>
          <w:kern w:val="0"/>
          <w:sz w:val="36"/>
          <w:szCs w:val="36"/>
          <w:lang w:val="en-US" w:eastAsia="zh-CN" w:bidi="ar"/>
        </w:rPr>
        <w:t>\input</w:t>
      </w:r>
      <w:r>
        <w:rPr>
          <w:rFonts w:hint="default" w:ascii="Times New Roman" w:hAnsi="Times New Roman" w:eastAsia="SFRM1200" w:cs="Times New Roman"/>
          <w:color w:val="000000"/>
          <w:kern w:val="0"/>
          <w:sz w:val="36"/>
          <w:szCs w:val="36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BX1440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Необязательное задание №2 (+15%)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Выполнение данного задания позволяет получить до 15 дополнительных процентов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>от максимального числа баллов БаРС за данную лабораторную</w:t>
      </w:r>
      <w:r>
        <w:rPr>
          <w:rFonts w:hint="default" w:ascii="Times New Roman" w:hAnsi="Times New Roman" w:eastAsia="SFRM1200" w:cs="Times New Roman"/>
          <w:color w:val="000000"/>
          <w:kern w:val="0"/>
          <w:sz w:val="32"/>
          <w:szCs w:val="3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RM1200" w:cs="Times New Roman"/>
          <w:color w:val="000000"/>
          <w:kern w:val="0"/>
          <w:sz w:val="32"/>
          <w:szCs w:val="32"/>
          <w:lang w:val="en-US" w:eastAsia="zh-CN" w:bidi="ar"/>
        </w:rPr>
        <w:t xml:space="preserve">1. Рассчитать номер варианта по следующей схеме: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Ф – количество букв в фамилии, И – количество букв в имени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Номер варианта </w:t>
      </w:r>
      <w:r>
        <w:rPr>
          <w:rFonts w:hint="default" w:ascii="Times New Roman" w:hAnsi="Times New Roman" w:eastAsia="CMR12" w:cs="Times New Roman"/>
          <w:color w:val="000000"/>
          <w:kern w:val="0"/>
          <w:sz w:val="32"/>
          <w:szCs w:val="32"/>
          <w:lang w:val="en-US" w:eastAsia="zh-CN" w:bidi="ar"/>
        </w:rPr>
        <w:t>= 1 + (</w:t>
      </w: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Ф </w:t>
      </w:r>
      <w:r>
        <w:rPr>
          <w:rFonts w:hint="default" w:ascii="Times New Roman" w:hAnsi="Times New Roman" w:eastAsia="CMSY10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∗ </w:t>
      </w:r>
      <w:r>
        <w:rPr>
          <w:rFonts w:hint="default" w:ascii="Times New Roman" w:hAnsi="Times New Roman" w:eastAsia="SFTI1200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И </w:t>
      </w:r>
      <w:r>
        <w:rPr>
          <w:rFonts w:hint="default" w:ascii="Times New Roman" w:hAnsi="Times New Roman" w:eastAsia="CMR12" w:cs="Times New Roman"/>
          <w:color w:val="000000"/>
          <w:kern w:val="0"/>
          <w:sz w:val="32"/>
          <w:szCs w:val="32"/>
          <w:lang w:val="en-US" w:eastAsia="zh-CN" w:bidi="ar"/>
        </w:rPr>
        <w:t>) mod 8</w:t>
      </w:r>
      <w:r>
        <w:rPr>
          <w:rFonts w:hint="default" w:ascii="Times New Roman" w:hAnsi="Times New Roman" w:eastAsia="CMEX10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RM1200" w:cs="Times New Roman"/>
          <w:color w:val="000000"/>
          <w:kern w:val="0"/>
          <w:sz w:val="32"/>
          <w:szCs w:val="32"/>
          <w:lang w:val="en-US" w:eastAsia="zh-CN" w:bidi="ar"/>
        </w:rPr>
        <w:t>2. Выполнить задание из полученного варианта, используя средства L</w:t>
      </w:r>
      <w:r>
        <w:rPr>
          <w:rFonts w:hint="default" w:ascii="Times New Roman" w:hAnsi="Times New Roman" w:eastAsia="SFRM0800" w:cs="Times New Roman"/>
          <w:color w:val="000000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Times New Roman" w:hAnsi="Times New Roman" w:eastAsia="SFRM1200" w:cs="Times New Roman"/>
          <w:color w:val="000000"/>
          <w:kern w:val="0"/>
          <w:sz w:val="32"/>
          <w:szCs w:val="32"/>
          <w:lang w:val="en-US" w:eastAsia="zh-CN" w:bidi="ar"/>
        </w:rPr>
        <w:t xml:space="preserve">TEX.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pStyle w:val="17"/>
        <w:pageBreakBefore/>
      </w:pPr>
      <w:r>
        <w:rPr>
          <w:sz w:val="52"/>
        </w:rPr>
        <w:t>Задани</w:t>
      </w:r>
      <w:r>
        <w:rPr>
          <w:rFonts w:hint="default"/>
          <w:sz w:val="52"/>
          <w:lang w:val="ru-RU"/>
        </w:rPr>
        <w:t>я</w:t>
      </w:r>
      <w:r>
        <w:rPr>
          <w:rFonts w:hint="default"/>
          <w:sz w:val="52"/>
          <w:lang w:val="ru-RU"/>
        </w:rPr>
        <w:br w:type="textWrapping"/>
      </w:r>
      <w:r>
        <w:drawing>
          <wp:inline distT="0" distB="0" distL="114300" distR="114300">
            <wp:extent cx="6567805" cy="7150735"/>
            <wp:effectExtent l="0" t="0" r="4445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715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pageBreakBefore/>
      </w:pPr>
      <w:r>
        <w:drawing>
          <wp:inline distT="0" distB="0" distL="114300" distR="114300">
            <wp:extent cx="6568440" cy="7782560"/>
            <wp:effectExtent l="0" t="0" r="381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778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pageBreakBefore/>
        <w:rPr>
          <w:rFonts w:hint="default"/>
          <w:lang w:val="en-US"/>
        </w:rPr>
      </w:pPr>
      <w:r>
        <w:rPr>
          <w:rFonts w:hint="default"/>
          <w:lang w:val="en-US"/>
        </w:rPr>
        <w:t>Main.tex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\documentclass[a4paper, 12pt]{article}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\usepackage[a4paper, left=1.5cm, right=1.5cm, top=1.5cm, bottom=1.5cm]{geometry}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\usepackage[utf8]{inputenc}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\usepackage[T2A]{fontenc}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\usepackage[english, russian]{babel}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\usepackage{amsmath}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\usepackage{amssymb}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\usepackage{empheq,etoolbox}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\usepackage{fancyhdr}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\usepackage{graphicx, geometry}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\usepackage{lipsum}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\usepackage{caption}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\usepackage{cases}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\usepackage{float}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\usepackage{array}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\usepackage{multicol}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\usepackage{tikz}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\usepackage{pgfplots}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\usetikzlibrary{automata, positioning, arrows}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\usetikzlibrary{calc}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\captionsetup{justification=raggedright,singlelinecheck=false}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\begin{document}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ab/>
      </w: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\input{title.tex}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\input{page}</w:t>
      </w: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\end{document}</w:t>
      </w:r>
      <w:r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  <w:t xml:space="preserve">   </w:t>
      </w:r>
      <w:r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  <w:br w:type="textWrapping"/>
      </w: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</w:p>
    <w:p>
      <w:pPr>
        <w:pStyle w:val="17"/>
        <w:pageBreakBefore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/>
          <w:lang w:val="en-US"/>
        </w:rPr>
        <w:t>Title.tex</w:t>
      </w:r>
      <w:r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  <w:br w:type="textWrapping"/>
      </w: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\thispagestyle{empty}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\begin{center}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\textbf{Университет ИТМО}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\vspace{1em}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Факультет Программной Инженерии и Компьютерной техники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\vspace{20em}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{\small Информатика}\\[1em]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{\Large Лабораторная работа \textnumero 6}\\[1em]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{\Large \textbf{Работа с системой компьютерной вёрстки LaTEX}}\\[1em]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Вариант:  \textbf{11}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\end{center}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\vspace{12em}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\begin{flushright}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Выполнил: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Бободжонов Комронджон Давронджонович\\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Группа: P3113\\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Преподаватели: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Рыбаков Степан Дмитриевич\\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Балакшин Павел Валерьевич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\end{flushright}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\vspace{8em}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\vspace{\fill}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\begin{center}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Санкт-Петербург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2023г.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\end{center}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17"/>
        <w:pageBreakBefore/>
        <w:rPr>
          <w:rFonts w:hint="default"/>
          <w:lang w:val="en-US"/>
        </w:rPr>
      </w:pPr>
      <w:r>
        <w:rPr>
          <w:rFonts w:hint="default"/>
          <w:lang w:val="en-US"/>
        </w:rPr>
        <w:t>Page.tex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  <w:br w:type="textWrapping"/>
      </w: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\setcounter{page}{44}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\newgeometry{top=0cm, bottom=1.8cm, left=3.3cm, right=3.5cm} 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\begin{multicols*}{2}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\begin{figure}[H]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\vspace{0.9cm}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\fbox{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\begin{tikzpicture}[scale=0.8]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\begin{axis}[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axis lines=middle,    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axis line style={-&gt;},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xlabel = {$x$},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ylabel = {$y$},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ymax = 3,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ymin = -1.5,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xmax = 2.8,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xmin = -2.8,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xtick={-1, 1},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semithick,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ytick=\empty,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xlabel style={at={(ticklabel* cs:1)}, xshift=-4pt, anchor=north},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ylabel style={at={(ticklabel* cs:1)}, yshift=-4pt, anchor=east},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]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\addplot[color=red, domain=-2.37:0.37, samples=300] {2*(x+1)^2 - 1};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\addplot[color=red, domain=-0.37:2.37, samples=300] {2*(x-1)^2 - 1};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\node[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anchor=north east,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outer sep=25*\pgflinewidth-3*\pgfkeysvalueof{/pgfplots/major tick length},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]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at({xticklabel* cs:0}-|{yticklabel* cs:0})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    {\pgfmathprintnumber{0}};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\draw [black, fill] (125, 150) circle (0pt) node [above] {$z_1$};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\draw [black, fill] (235, 150) circle (0pt) node [above] {$z_2$};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\draw [black, fill] (325, 150) circle (0pt) node [above] {$z_1$};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\draw [black, fill] (435, 150) circle (0pt) node [above] {$z_2$};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\end{axis}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  \end{tikzpicture}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ab/>
      </w: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\caption*{Рис. 3.}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\end{figure}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\vspace{0.5cm}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\noindent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Сопоставив его с первым ограничением на $m$, получим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$-16/7 \leqslant m &lt; \linebreak &lt; -10/7$.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График нашей параболы при таких значениях m изображен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на риснуке 2. Ее ветви направлены вниз, а корни будут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лежать в интервале $(2, 5)$ тогда и только тогда, когда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$f(2) &lt; 0$ и $f(5) &lt; 0$, то есть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\centerline{$$4 + 2m &lt; 0,\space\space\space25 + 14m &lt; 0$$.}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Отсюда $m &lt; -2$. Окончательно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$-16/7 \leqslant m &lt; -2$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З а д а ч а 3 (МАИ, 1971). \textit{При каких действительных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значениях k одно из действительных решений системы}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\begin{equation*}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\begin{cases*}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x + y = 2 (k + 1), &amp; \mbox{\raggedright{(2)}}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xy = k^2 + 3k - 1 &amp; \mbox{\raggedright{(3)}}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\end{cases*}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\end{equation*}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\noindent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\textit{удовлетворяет \space\space условию $|x| &lt; 1$, \space $|y| &gt; 1$}?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Наряду с системой $(2)$, $(3)$ естественно рассмотреть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соответствующее ей квадратное уравнение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\mbox{\centerline{$z^2 - 2(k + 1)z + k^2 + 3k - 1 = 0$. \space (4)}}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\noindent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Оно тесно связано с данной системой, решения которой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получаются с  корней $z_1$ и $z_2$ уравнения $(4)$: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\mbox{$(z_1, z_2)$, $(z_2, z_1)$}.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Легко переформулировать задачу для уравнения (4):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\textit{при каких действительных k один из действительных корней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уравнения $(4)$ находится в интервале $(-1, 1)$, а другой корень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расположен вне этого интервала}.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Так как у квадратного трехчлена $(4)$ должны существовать два различных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действительных корня, то $D &gt; 0$, и график левой части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уравне-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\columnbreak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ния $(4)$ - парабола, пересекающая\newlineось $z$ в двух различных точках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$z_1$\newline и $z_2$ $(z_1 &lt; z_2)$.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Условию задачи удовлетворяет только такое расположение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корней квадратного трехчлена, когда один из них лежит внутри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интервала $(-1,$\linebreak$1)$, а другой вне этого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интервала (рис. 3). Если перевести это на формальный язык, то получим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такие системы: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\begin{alignat*}{2}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\begin{cases*}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z_1 &lt; -1,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-1 &lt; z_2 &lt; 1;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\end{cases*} &amp;&amp; \hspace{0.25cm} &amp; 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\begin{cases*}\tag{5}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-1 &lt; z_1 &lt; 1,\\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  z_2 &gt; 1;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\end{cases*}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\end{alignat*}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\noindent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Чисто технические трудности, возникающие при их решении,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неоправдвнно велики. Изучение же геометрической картины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может подсказать нам менее громоздкий прием.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Нетрудно заметить, что парабола расположена одним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из тех способов, которые изображены на рисунке 3, тогда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и только тогда, когда значения многочлена $f(z)$,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стоящего в левой части $(4)$, в точках $-1$ и $1$ имеют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разные знаки, то есть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\begin{equation}\tag{6}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f(-1) f(1) &lt; 0.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\end{equation}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\noindent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В самом деле, пусть значение \textit{k} удовлетворяет условию задачи.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Тогда уравнение $(4)$ имеет два действительных корня.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Если один из корней совпадает с $-1$ или $1$, то левая часть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неравенства $(6)$ обращается в нуль. Исключим эти варианты из дальнейшего рассмотрения.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Составим теперь таблицу знаков значений $f(-1) f(1)$ для возможных случаев расположения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$z_1$ и $z_2$ относительно интервала $(-1, 1)$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\newline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$(z_1 &lt; z_2)$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\vspace{0.5cm}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\tiny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\setlength\extrarowheight{2pt}    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{\centering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\begin{tabular}{ c | c | c | c 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&amp; &amp; &amp;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&amp; $z_2 &lt; -1$ &amp; $-1 &lt; z_2 &lt; 1$ &amp; $z_2 &gt; 1$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&amp; &amp; &amp;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\hline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$z_1 &lt; -1$ &amp; $(+)(+)=+$ &amp; $(-)(+)=-$ &amp; $(-)(-)=+$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$-1 &lt; z_1 &lt; 1$ &amp; $-$ &amp; $(+)(+)=+$ &amp; $(+)(-)=-$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$z_1 &gt; 1$ &amp; $-$ &amp; $-$ &amp; $(+)(+)=+$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 xml:space="preserve">  &amp; &amp; &amp; \\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\end{tabular}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\normalsize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\vspace{0.35cm}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Поскольку исчерпаны все возможные варианты,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то одновременно установлена необходимость и достаточность \mbox{условия (6).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Остается решить}</w:t>
      </w:r>
    </w:p>
    <w:p>
      <w:pPr>
        <w:pStyle w:val="3"/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\end{multicols*}</w:t>
      </w:r>
    </w:p>
    <w:p>
      <w:pPr>
        <w:pStyle w:val="3"/>
        <w:rPr>
          <w:rFonts w:ascii="Courier New" w:hAnsi="Courier New" w:eastAsia="Times New Roman" w:cs="Courier New"/>
          <w:color w:val="080808"/>
          <w:sz w:val="21"/>
          <w:szCs w:val="21"/>
          <w:lang w:val="en-US" w:eastAsia="ru-RU"/>
        </w:rPr>
      </w:pPr>
      <w:r>
        <w:rPr>
          <w:rFonts w:hint="default" w:ascii="Courier New" w:hAnsi="Courier New" w:eastAsia="Times New Roman"/>
          <w:color w:val="080808"/>
          <w:sz w:val="21"/>
          <w:szCs w:val="21"/>
          <w:lang w:val="en-US" w:eastAsia="ru-RU"/>
        </w:rPr>
        <w:t>\newgeometry{left=1.5cm, right=1.5cm, top=1.5cm, bottom=1.5cm}</w:t>
      </w:r>
    </w:p>
    <w:p>
      <w:pPr>
        <w:pStyle w:val="3"/>
      </w:pPr>
    </w:p>
    <w:p>
      <w:pPr>
        <w:rPr>
          <w:b/>
          <w:sz w:val="32"/>
          <w:lang w:val="en-US"/>
        </w:rPr>
      </w:pPr>
    </w:p>
    <w:p>
      <w:pPr>
        <w:pStyle w:val="3"/>
        <w:rPr>
          <w:rFonts w:ascii="Cambria Math" w:hAnsi="Cambria Math" w:cs="Cambria Math"/>
          <w:b/>
          <w:sz w:val="32"/>
          <w:szCs w:val="32"/>
          <w:lang w:val="en-US"/>
        </w:rPr>
      </w:pPr>
    </w:p>
    <w:p>
      <w:pPr>
        <w:pStyle w:val="2"/>
        <w:pageBreakBefore/>
        <w:rPr>
          <w:rFonts w:ascii="Arial" w:hAnsi="Arial" w:cs="Arial"/>
          <w:b/>
          <w:color w:val="2F5597" w:themeColor="accent1" w:themeShade="BF"/>
          <w:sz w:val="52"/>
        </w:rPr>
      </w:pPr>
      <w:bookmarkStart w:id="5" w:name="_Заключение"/>
      <w:bookmarkEnd w:id="5"/>
      <w:r>
        <w:rPr>
          <w:rFonts w:ascii="Arial" w:hAnsi="Arial" w:cs="Arial"/>
          <w:b/>
          <w:color w:val="2F5597" w:themeColor="accent1" w:themeShade="BF"/>
          <w:sz w:val="52"/>
        </w:rPr>
        <w:t>Заключение</w:t>
      </w:r>
    </w:p>
    <w:p>
      <w:pPr>
        <w:pStyle w:val="3"/>
        <w:rPr>
          <w:rFonts w:ascii="Times New Roman" w:hAnsi="Times New Roman" w:cs="Times New Roman"/>
          <w:color w:val="000000"/>
        </w:rPr>
      </w:pPr>
    </w:p>
    <w:p>
      <w:pPr>
        <w:pStyle w:val="2"/>
        <w:rPr>
          <w:u w:val="single"/>
        </w:rPr>
      </w:pPr>
      <w:bookmarkStart w:id="6" w:name="_Список_литературы."/>
      <w:bookmarkEnd w:id="6"/>
      <w:bookmarkStart w:id="7" w:name="_Toc83116618"/>
      <w:bookmarkStart w:id="8" w:name="_Toc102231098"/>
      <w:r>
        <w:rPr>
          <w:rFonts w:ascii="Arial" w:hAnsi="Arial" w:cs="Arial"/>
          <w:b/>
          <w:color w:val="2F5597" w:themeColor="accent1" w:themeShade="BF"/>
          <w:sz w:val="52"/>
        </w:rPr>
        <w:t>Список литературы</w:t>
      </w:r>
      <w:r>
        <w:rPr>
          <w:u w:val="single"/>
        </w:rPr>
        <w:t>.</w:t>
      </w:r>
      <w:bookmarkEnd w:id="7"/>
      <w:bookmarkEnd w:id="8"/>
    </w:p>
    <w:p>
      <w:pPr>
        <w:pStyle w:val="3"/>
        <w:rPr>
          <w:lang w:eastAsia="ru-RU" w:bidi="ar-SA"/>
        </w:rPr>
      </w:pPr>
    </w:p>
    <w:p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hAnsi="Arial" w:eastAsia="Times New Roman" w:cs="Arial"/>
          <w:color w:val="202122"/>
          <w:lang w:eastAsia="ru-RU"/>
        </w:rPr>
      </w:pPr>
      <w:r>
        <w:rPr>
          <w:rFonts w:ascii="Arial" w:hAnsi="Arial" w:cs="Arial"/>
        </w:rPr>
        <w:t>Лямин А.В., Череповская Е.Н. Объектно-ориентированное программирование. Компьютерный практикум. – СПб: Университет ИТМО, 2017. – 143 с.</w:t>
      </w:r>
      <w:r>
        <w:rPr>
          <w:rFonts w:ascii="Arial" w:hAnsi="Arial" w:eastAsia="Times New Roman" w:cs="Arial"/>
          <w:color w:val="202122"/>
          <w:lang w:eastAsia="ru-RU"/>
        </w:rPr>
        <w:t xml:space="preserve">.  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284"/>
        <w:rPr>
          <w:rFonts w:ascii="Arial" w:hAnsi="Arial" w:eastAsia="Times New Roman" w:cs="Arial"/>
          <w:color w:val="202122"/>
          <w:lang w:eastAsia="ru-RU"/>
        </w:rPr>
      </w:pPr>
      <w:r>
        <w:fldChar w:fldCharType="begin"/>
      </w:r>
      <w:r>
        <w:instrText xml:space="preserve"> HYPERLINK "https://books.ifmo.ru/file/pdf/2256.pdf" </w:instrText>
      </w:r>
      <w:r>
        <w:fldChar w:fldCharType="separate"/>
      </w:r>
      <w:r>
        <w:rPr>
          <w:rStyle w:val="9"/>
          <w:rFonts w:ascii="Arial" w:hAnsi="Arial" w:eastAsia="Times New Roman" w:cs="Arial"/>
          <w:i/>
          <w:iCs/>
          <w:lang w:eastAsia="ru-RU"/>
        </w:rPr>
        <w:t>https://books.ifmo.ru/file/pdf/2256.pdf</w:t>
      </w:r>
      <w:r>
        <w:rPr>
          <w:rStyle w:val="9"/>
          <w:rFonts w:ascii="Arial" w:hAnsi="Arial" w:eastAsia="Times New Roman" w:cs="Arial"/>
          <w:i/>
          <w:iCs/>
          <w:lang w:eastAsia="ru-RU"/>
        </w:rPr>
        <w:fldChar w:fldCharType="end"/>
      </w:r>
    </w:p>
    <w:sectPr>
      <w:pgSz w:w="11906" w:h="16838"/>
      <w:pgMar w:top="1134" w:right="850" w:bottom="1134" w:left="709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Cambria"/>
    <w:panose1 w:val="00000000000000000000"/>
    <w:charset w:val="CC"/>
    <w:family w:val="roman"/>
    <w:pitch w:val="default"/>
    <w:sig w:usb0="00000000" w:usb1="00000000" w:usb2="00000021" w:usb3="00000000" w:csb0="000001BF" w:csb1="00000000"/>
  </w:font>
  <w:font w:name="Noto Serif CJK SC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F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BX144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RM12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TI12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TT12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E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RM08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entSchbkCyrill BT">
    <w:panose1 w:val="02040603050705020303"/>
    <w:charset w:val="00"/>
    <w:family w:val="auto"/>
    <w:pitch w:val="default"/>
    <w:sig w:usb0="80000203" w:usb1="00000000" w:usb2="00000000" w:usb3="00000000" w:csb0="00000004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A11918"/>
    <w:multiLevelType w:val="multilevel"/>
    <w:tmpl w:val="6DA11918"/>
    <w:lvl w:ilvl="0" w:tentative="0">
      <w:start w:val="1"/>
      <w:numFmt w:val="decimal"/>
      <w:lvlText w:val="%1."/>
      <w:lvlJc w:val="left"/>
      <w:pPr>
        <w:ind w:left="2138" w:hanging="360"/>
      </w:pPr>
    </w:lvl>
    <w:lvl w:ilvl="1" w:tentative="0">
      <w:start w:val="1"/>
      <w:numFmt w:val="lowerLetter"/>
      <w:lvlText w:val="%2."/>
      <w:lvlJc w:val="left"/>
      <w:pPr>
        <w:ind w:left="2858" w:hanging="360"/>
      </w:pPr>
    </w:lvl>
    <w:lvl w:ilvl="2" w:tentative="0">
      <w:start w:val="1"/>
      <w:numFmt w:val="lowerRoman"/>
      <w:lvlText w:val="%3."/>
      <w:lvlJc w:val="right"/>
      <w:pPr>
        <w:ind w:left="3578" w:hanging="180"/>
      </w:pPr>
    </w:lvl>
    <w:lvl w:ilvl="3" w:tentative="0">
      <w:start w:val="1"/>
      <w:numFmt w:val="decimal"/>
      <w:lvlText w:val="%4."/>
      <w:lvlJc w:val="left"/>
      <w:pPr>
        <w:ind w:left="4298" w:hanging="360"/>
      </w:pPr>
    </w:lvl>
    <w:lvl w:ilvl="4" w:tentative="0">
      <w:start w:val="1"/>
      <w:numFmt w:val="lowerLetter"/>
      <w:lvlText w:val="%5."/>
      <w:lvlJc w:val="left"/>
      <w:pPr>
        <w:ind w:left="5018" w:hanging="360"/>
      </w:pPr>
    </w:lvl>
    <w:lvl w:ilvl="5" w:tentative="0">
      <w:start w:val="1"/>
      <w:numFmt w:val="lowerRoman"/>
      <w:lvlText w:val="%6."/>
      <w:lvlJc w:val="right"/>
      <w:pPr>
        <w:ind w:left="5738" w:hanging="180"/>
      </w:pPr>
    </w:lvl>
    <w:lvl w:ilvl="6" w:tentative="0">
      <w:start w:val="1"/>
      <w:numFmt w:val="decimal"/>
      <w:lvlText w:val="%7."/>
      <w:lvlJc w:val="left"/>
      <w:pPr>
        <w:ind w:left="6458" w:hanging="360"/>
      </w:pPr>
    </w:lvl>
    <w:lvl w:ilvl="7" w:tentative="0">
      <w:start w:val="1"/>
      <w:numFmt w:val="lowerLetter"/>
      <w:lvlText w:val="%8."/>
      <w:lvlJc w:val="left"/>
      <w:pPr>
        <w:ind w:left="7178" w:hanging="360"/>
      </w:pPr>
    </w:lvl>
    <w:lvl w:ilvl="8" w:tentative="0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0F"/>
    <w:rsid w:val="00045A1C"/>
    <w:rsid w:val="001A6723"/>
    <w:rsid w:val="00206FE9"/>
    <w:rsid w:val="00222260"/>
    <w:rsid w:val="00241189"/>
    <w:rsid w:val="00243248"/>
    <w:rsid w:val="002F7571"/>
    <w:rsid w:val="00375E69"/>
    <w:rsid w:val="003F5609"/>
    <w:rsid w:val="00443D9A"/>
    <w:rsid w:val="00444784"/>
    <w:rsid w:val="00486C7E"/>
    <w:rsid w:val="005F6DF0"/>
    <w:rsid w:val="0060124C"/>
    <w:rsid w:val="0065550F"/>
    <w:rsid w:val="006C75F3"/>
    <w:rsid w:val="00732CD5"/>
    <w:rsid w:val="00743B33"/>
    <w:rsid w:val="00797697"/>
    <w:rsid w:val="007A67C9"/>
    <w:rsid w:val="008521C1"/>
    <w:rsid w:val="008C1A10"/>
    <w:rsid w:val="00925AC3"/>
    <w:rsid w:val="009649E0"/>
    <w:rsid w:val="00A05EBC"/>
    <w:rsid w:val="00AE1D98"/>
    <w:rsid w:val="00AF44F6"/>
    <w:rsid w:val="00B10116"/>
    <w:rsid w:val="00BA62D5"/>
    <w:rsid w:val="00C3254E"/>
    <w:rsid w:val="00C84E30"/>
    <w:rsid w:val="00D53718"/>
    <w:rsid w:val="00D53DD0"/>
    <w:rsid w:val="00D54FCE"/>
    <w:rsid w:val="00D63472"/>
    <w:rsid w:val="00DB27AB"/>
    <w:rsid w:val="00E73137"/>
    <w:rsid w:val="00EC3340"/>
    <w:rsid w:val="00F20715"/>
    <w:rsid w:val="00F61694"/>
    <w:rsid w:val="04D37792"/>
    <w:rsid w:val="04EC35A2"/>
    <w:rsid w:val="0D9B1D34"/>
    <w:rsid w:val="1B852F33"/>
    <w:rsid w:val="24577919"/>
    <w:rsid w:val="259B433B"/>
    <w:rsid w:val="26F602DF"/>
    <w:rsid w:val="27715CCC"/>
    <w:rsid w:val="2C68333E"/>
    <w:rsid w:val="35E03235"/>
    <w:rsid w:val="3FC70B70"/>
    <w:rsid w:val="40E63369"/>
    <w:rsid w:val="4116660E"/>
    <w:rsid w:val="44C30DC2"/>
    <w:rsid w:val="454F031F"/>
    <w:rsid w:val="47CA772B"/>
    <w:rsid w:val="4A32772E"/>
    <w:rsid w:val="50EF59E3"/>
    <w:rsid w:val="54F5438B"/>
    <w:rsid w:val="558F0BDA"/>
    <w:rsid w:val="5CC04F1B"/>
    <w:rsid w:val="5F0637B9"/>
    <w:rsid w:val="5F73151B"/>
    <w:rsid w:val="6025419B"/>
    <w:rsid w:val="659E2D58"/>
    <w:rsid w:val="6957051F"/>
    <w:rsid w:val="7574545C"/>
    <w:rsid w:val="7826320A"/>
    <w:rsid w:val="7DD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3"/>
    <w:next w:val="3"/>
    <w:link w:val="18"/>
    <w:qFormat/>
    <w:uiPriority w:val="9"/>
    <w:pPr>
      <w:keepNext/>
      <w:keepLines/>
      <w:spacing w:before="240"/>
      <w:outlineLvl w:val="0"/>
    </w:pPr>
    <w:rPr>
      <w:rFonts w:ascii="Calibri Light" w:hAnsi="Calibri Light" w:eastAsia="Calibri" w:cs="Mangal"/>
      <w:color w:val="2F5496"/>
      <w:sz w:val="32"/>
      <w:szCs w:val="29"/>
    </w:rPr>
  </w:style>
  <w:style w:type="paragraph" w:styleId="4">
    <w:name w:val="heading 2"/>
    <w:basedOn w:val="1"/>
    <w:next w:val="1"/>
    <w:link w:val="19"/>
    <w:semiHidden/>
    <w:unhideWhenUsed/>
    <w:qFormat/>
    <w:uiPriority w:val="9"/>
    <w:pPr>
      <w:keepNext/>
      <w:keepLines/>
      <w:suppressAutoHyphens/>
      <w:autoSpaceDN w:val="0"/>
      <w:spacing w:before="40" w:after="0" w:line="240" w:lineRule="auto"/>
      <w:outlineLvl w:val="1"/>
    </w:pPr>
    <w:rPr>
      <w:rFonts w:cs="Mangal" w:asciiTheme="majorHAnsi" w:hAnsiTheme="majorHAnsi" w:eastAsiaTheme="majorEastAsia"/>
      <w:color w:val="2F5597" w:themeColor="accent1" w:themeShade="BF"/>
      <w:kern w:val="3"/>
      <w:sz w:val="26"/>
      <w:szCs w:val="23"/>
      <w:lang w:eastAsia="zh-CN" w:bidi="hi-IN"/>
    </w:rPr>
  </w:style>
  <w:style w:type="paragraph" w:styleId="5">
    <w:name w:val="heading 3"/>
    <w:basedOn w:val="1"/>
    <w:next w:val="1"/>
    <w:link w:val="2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ru-RU" w:eastAsia="zh-CN" w:bidi="hi-IN"/>
    </w:rPr>
  </w:style>
  <w:style w:type="character" w:styleId="8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Title"/>
    <w:basedOn w:val="3"/>
    <w:next w:val="3"/>
    <w:link w:val="14"/>
    <w:qFormat/>
    <w:uiPriority w:val="10"/>
    <w:rPr>
      <w:rFonts w:ascii="Calibri Light" w:hAnsi="Calibri Light" w:eastAsia="F" w:cs="F"/>
      <w:spacing w:val="-10"/>
      <w:sz w:val="56"/>
      <w:szCs w:val="56"/>
    </w:rPr>
  </w:style>
  <w:style w:type="paragraph" w:styleId="12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3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Название Знак"/>
    <w:basedOn w:val="6"/>
    <w:link w:val="11"/>
    <w:qFormat/>
    <w:uiPriority w:val="10"/>
    <w:rPr>
      <w:rFonts w:ascii="Calibri Light" w:hAnsi="Calibri Light" w:eastAsia="F" w:cs="F"/>
      <w:spacing w:val="-10"/>
      <w:kern w:val="3"/>
      <w:sz w:val="56"/>
      <w:szCs w:val="56"/>
      <w:lang w:eastAsia="zh-CN" w:bidi="hi-IN"/>
    </w:rPr>
  </w:style>
  <w:style w:type="paragraph" w:styleId="15">
    <w:name w:val="No Spacing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SimSun" w:cs="Mangal"/>
      <w:kern w:val="3"/>
      <w:sz w:val="24"/>
      <w:szCs w:val="21"/>
      <w:lang w:val="ru-RU" w:eastAsia="zh-CN" w:bidi="hi-IN"/>
    </w:rPr>
  </w:style>
  <w:style w:type="paragraph" w:customStyle="1" w:styleId="16">
    <w:name w:val="Contents 1"/>
    <w:basedOn w:val="3"/>
    <w:next w:val="3"/>
    <w:uiPriority w:val="0"/>
    <w:pPr>
      <w:spacing w:after="100"/>
    </w:pPr>
  </w:style>
  <w:style w:type="paragraph" w:customStyle="1" w:styleId="17">
    <w:name w:val="Стиль1"/>
    <w:basedOn w:val="3"/>
    <w:qFormat/>
    <w:uiPriority w:val="0"/>
    <w:pPr>
      <w:keepNext/>
      <w:spacing w:before="240"/>
      <w:outlineLvl w:val="0"/>
    </w:pPr>
    <w:rPr>
      <w:rFonts w:ascii="Arial" w:hAnsi="Arial" w:eastAsia="Arial" w:cs="Arial"/>
      <w:b/>
      <w:bCs/>
      <w:color w:val="2F5496"/>
      <w:sz w:val="40"/>
      <w:szCs w:val="40"/>
    </w:rPr>
  </w:style>
  <w:style w:type="character" w:customStyle="1" w:styleId="18">
    <w:name w:val="Заголовок 1 Знак"/>
    <w:basedOn w:val="6"/>
    <w:link w:val="2"/>
    <w:uiPriority w:val="9"/>
    <w:rPr>
      <w:rFonts w:ascii="Calibri Light" w:hAnsi="Calibri Light" w:eastAsia="Calibri" w:cs="Mangal"/>
      <w:color w:val="2F5496"/>
      <w:kern w:val="3"/>
      <w:sz w:val="32"/>
      <w:szCs w:val="29"/>
      <w:lang w:eastAsia="zh-CN" w:bidi="hi-IN"/>
    </w:rPr>
  </w:style>
  <w:style w:type="character" w:customStyle="1" w:styleId="19">
    <w:name w:val="Заголовок 2 Знак"/>
    <w:basedOn w:val="6"/>
    <w:link w:val="4"/>
    <w:semiHidden/>
    <w:uiPriority w:val="9"/>
    <w:rPr>
      <w:rFonts w:cs="Mangal" w:asciiTheme="majorHAnsi" w:hAnsiTheme="majorHAnsi" w:eastAsiaTheme="majorEastAsia"/>
      <w:color w:val="2F5597" w:themeColor="accent1" w:themeShade="BF"/>
      <w:kern w:val="3"/>
      <w:sz w:val="26"/>
      <w:szCs w:val="23"/>
      <w:lang w:eastAsia="zh-CN" w:bidi="hi-IN"/>
    </w:rPr>
  </w:style>
  <w:style w:type="character" w:customStyle="1" w:styleId="20">
    <w:name w:val="Текст выноски Знак"/>
    <w:basedOn w:val="6"/>
    <w:link w:val="10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1">
    <w:name w:val="Заголовок 3 Знак"/>
    <w:basedOn w:val="6"/>
    <w:link w:val="5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2">
    <w:name w:val="Стандартный HTML Знак"/>
    <w:basedOn w:val="6"/>
    <w:link w:val="12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1086</Words>
  <Characters>6191</Characters>
  <Lines>51</Lines>
  <Paragraphs>14</Paragraphs>
  <TotalTime>0</TotalTime>
  <ScaleCrop>false</ScaleCrop>
  <LinksUpToDate>false</LinksUpToDate>
  <CharactersWithSpaces>7263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2022-11-09T01:12:00Z</dcterms:created>
  <dc:creator>User</dc:creator>
  <cp:lastModifiedBy>Komron Bobojonov</cp:lastModifiedBy>
  <dcterms:modified xsi:type="dcterms:W3CDTF">2024-01-16T12:42:03Z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072A1B1FDCA74C29A14D3E817565DC14_12</vt:lpwstr>
  </property>
</Properties>
</file>