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3"/>
        <w:jc w:val="center"/>
        <w:rPr>
          <w:sz w:val="28"/>
        </w:rPr>
      </w:pPr>
      <w:bookmarkStart w:id="0" w:name="_Hlk115262350"/>
      <w:bookmarkEnd w:id="0"/>
      <w:bookmarkStart w:id="1" w:name="_Toc1677150479"/>
      <w:r>
        <w:rPr>
          <w:rFonts w:ascii="Times New Roman" w:hAnsi="Times New Roman" w:eastAsia="Times New Roman" w:cs="Times New Roman"/>
          <w:sz w:val="28"/>
        </w:rPr>
        <w:t>МИНИСТЕРСТВО НАУКИ И ВЫСШЕГО ОБРАЗОВАНИЯ РОССИЙСКОЙ ФЕДЕРАЦИИ</w:t>
      </w:r>
    </w:p>
    <w:p>
      <w:pPr>
        <w:pStyle w:val="5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spacing w:after="405" w:line="297" w:lineRule="auto"/>
        <w:ind w:left="339" w:right="351"/>
        <w:jc w:val="center"/>
      </w:pPr>
    </w:p>
    <w:p>
      <w:pPr>
        <w:spacing w:after="405" w:line="297" w:lineRule="auto"/>
        <w:ind w:left="339" w:right="351"/>
        <w:jc w:val="center"/>
      </w:pPr>
    </w:p>
    <w:p>
      <w:pPr>
        <w:spacing w:after="150"/>
        <w:ind w:right="2"/>
        <w:jc w:val="center"/>
        <w:rPr>
          <w:sz w:val="16"/>
        </w:rPr>
      </w:pPr>
      <w:r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>
      <w:pPr>
        <w:spacing w:after="153"/>
        <w:ind w:right="2"/>
        <w:jc w:val="center"/>
      </w:pPr>
    </w:p>
    <w:p>
      <w:pPr>
        <w:spacing w:after="97"/>
        <w:ind w:right="2"/>
        <w:jc w:val="center"/>
      </w:pPr>
    </w:p>
    <w:p>
      <w:pPr>
        <w:pStyle w:val="4"/>
        <w:spacing w:after="55"/>
        <w:ind w:right="79"/>
        <w:jc w:val="center"/>
        <w:rPr>
          <w:rFonts w:hint="default"/>
          <w:lang w:val="en-US"/>
        </w:rPr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>
        <w:rPr>
          <w:rFonts w:hint="default"/>
          <w:b/>
          <w:sz w:val="32"/>
          <w:lang w:val="en-US"/>
        </w:rPr>
        <w:t>6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«ИНФОРМАТИКА»</w:t>
      </w:r>
    </w:p>
    <w:p>
      <w:pPr>
        <w:spacing w:after="55"/>
        <w:ind w:left="8"/>
        <w:jc w:val="center"/>
      </w:pPr>
    </w:p>
    <w:p>
      <w:pPr>
        <w:ind w:left="10" w:right="73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en-US"/>
        </w:rPr>
        <w:t>52</w:t>
      </w:r>
    </w:p>
    <w:p>
      <w:pPr>
        <w:spacing w:after="153"/>
        <w:ind w:left="8"/>
        <w:jc w:val="right"/>
      </w:pPr>
    </w:p>
    <w:p>
      <w:pPr>
        <w:ind w:left="8"/>
        <w:jc w:val="right"/>
      </w:pPr>
    </w:p>
    <w:p>
      <w:pPr>
        <w:jc w:val="right"/>
      </w:pPr>
    </w:p>
    <w:p>
      <w:pPr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Выполнил: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</w:rPr>
        <w:t>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Бободжонов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Д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Преподавател</w:t>
      </w: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sz w:val="28"/>
        </w:rPr>
        <w:t>:</w:t>
      </w:r>
    </w:p>
    <w:p>
      <w:pPr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Балакшин Б. В</w:t>
      </w:r>
      <w:r>
        <w:rPr>
          <w:rFonts w:hint="default"/>
          <w:b/>
          <w:bCs/>
          <w:sz w:val="32"/>
          <w:szCs w:val="32"/>
          <w:lang w:val="ru-RU"/>
        </w:rPr>
        <w:t xml:space="preserve"> 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Рыбаков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.Д</w:t>
      </w: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2724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</w:rPr>
        <w:t>г.Санкт-Петербург, 202</w:t>
      </w:r>
      <w:r>
        <w:rPr>
          <w:rFonts w:hint="default" w:ascii="Times New Roman" w:hAnsi="Times New Roman" w:eastAsia="Times New Roman" w:cs="Times New Roman"/>
          <w:lang w:val="ru-RU"/>
        </w:rPr>
        <w:t>3</w:t>
      </w:r>
    </w:p>
    <w:p>
      <w:pPr>
        <w:pStyle w:val="17"/>
        <w:rPr>
          <w:sz w:val="52"/>
        </w:rPr>
      </w:pPr>
      <w:r>
        <w:rPr>
          <w:sz w:val="52"/>
        </w:rPr>
        <w:t>Оглавление</w:t>
      </w:r>
      <w:bookmarkEnd w:id="1"/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"_Toc1677150479" </w:instrText>
      </w:r>
      <w:r>
        <w:fldChar w:fldCharType="separate"/>
      </w:r>
      <w:r>
        <w:t>Оглавление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Задание</w:t>
      </w:r>
      <w:r>
        <w:tab/>
      </w:r>
      <w:r>
        <w:fldChar w:fldCharType="end"/>
      </w:r>
      <w:r>
        <w:t>3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Обязательное задание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"_Toc1595890911" </w:instrText>
      </w:r>
      <w:r>
        <w:fldChar w:fldCharType="separate"/>
      </w:r>
      <w:r>
        <w:t>Заключение</w:t>
      </w:r>
      <w:r>
        <w:tab/>
      </w:r>
      <w:r>
        <w:fldChar w:fldCharType="end"/>
      </w:r>
      <w:r>
        <w:fldChar w:fldCharType="begin"/>
      </w:r>
      <w:r>
        <w:instrText xml:space="preserve"> HYPERLINK \l "_Заключение" </w:instrText>
      </w:r>
      <w: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tabs>
          <w:tab w:val="right" w:leader="dot" w:pos="10285"/>
        </w:tabs>
        <w:spacing w:after="0"/>
        <w:ind w:left="-142" w:right="-57" w:firstLine="142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"_Toc1079661971" </w:instrText>
      </w:r>
      <w:r>
        <w:fldChar w:fldCharType="separate"/>
      </w:r>
      <w:r>
        <w:rPr>
          <w:rFonts w:eastAsia="Arial" w:cs="Liberation Serif"/>
          <w:color w:val="111111"/>
          <w:szCs w:val="28"/>
        </w:rPr>
        <w:t>Источники</w:t>
      </w:r>
      <w:r>
        <w:rPr>
          <w:rFonts w:ascii="Arial" w:hAnsi="Arial" w:eastAsia="Arial" w:cs="Arial"/>
          <w:color w:val="111111"/>
          <w:szCs w:val="28"/>
        </w:rPr>
        <w:tab/>
      </w:r>
      <w:r>
        <w:rPr>
          <w:rFonts w:ascii="Arial" w:hAnsi="Arial" w:eastAsia="Arial" w:cs="Arial"/>
          <w:color w:val="111111"/>
          <w:szCs w:val="28"/>
        </w:rPr>
        <w:fldChar w:fldCharType="end"/>
      </w:r>
      <w:r>
        <w:fldChar w:fldCharType="begin"/>
      </w:r>
      <w:r>
        <w:instrText xml:space="preserve"> HYPERLINK \l "_Список_литературы." </w:instrText>
      </w:r>
      <w:r>
        <w:fldChar w:fldCharType="separate"/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>Все</w:t>
      </w:r>
      <w:r>
        <w:rPr>
          <w:rFonts w:hint="default"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 xml:space="preserve"> задания в моём gitgub-е можете зайти и оттуда взять код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"https://github.com/KomronjonBobojonov/Study_at_ITMO/tree/main/SEM_1/2.%20%D0%98%D0%BD%D1%84%D0%BE%D1%80%D0%BC%D0%B0%D1%82%D0%B8%D0%BA%D0%B0/3)%20%D0%9E%D1%82%D1%87%D1%91%D1%82%D1%8B/lab6"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https://github.com/KomronjonBobojonov/Study_at_ITMO/tree/main/SEM_1/2.%20%D0%98%D0%BD%D1%84%D0%BE%D1%80%D0%BC%D0%B0%D1%82%D0%B8%D0%BA%D0%B0/3)%20%D0%9E%D1%82%D1%87%D1%91%D1%82%D1</w:t>
      </w:r>
      <w:bookmarkStart w:id="9" w:name="_GoBack"/>
      <w:bookmarkEnd w:id="9"/>
      <w:r>
        <w:rPr>
          <w:rStyle w:val="9"/>
          <w:rFonts w:hint="default"/>
        </w:rPr>
        <w:t>%8B/lab6</w:t>
      </w:r>
      <w:r>
        <w:rPr>
          <w:rFonts w:hint="default"/>
        </w:rPr>
        <w:fldChar w:fldCharType="end"/>
      </w:r>
    </w:p>
    <w:p>
      <w:pPr>
        <w:pStyle w:val="2"/>
        <w:pageBreakBefore/>
        <w:rPr>
          <w:rFonts w:ascii="Arial" w:hAnsi="Arial" w:cs="Arial"/>
          <w:b/>
          <w:sz w:val="52"/>
          <w:szCs w:val="40"/>
        </w:rPr>
      </w:pPr>
      <w:bookmarkStart w:id="3" w:name="_Задание"/>
      <w:bookmarkEnd w:id="3"/>
      <w:bookmarkStart w:id="4" w:name="_Toc102231081"/>
      <w:r>
        <w:rPr>
          <w:rFonts w:ascii="Arial" w:hAnsi="Arial" w:cs="Arial"/>
          <w:b/>
          <w:sz w:val="52"/>
          <w:szCs w:val="40"/>
        </w:rPr>
        <w:t>Задание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Обязательное задание (&lt;=75%)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Сверстать страницу, максимально похожую на выбранную страницу из журнала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«Квант».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Необязательное задание №1 (+10%)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Выполнение данного задания позволяет получить до 10 дополнительных процентов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>от максимального числа баллов БаРС за данную лабораторную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501. Сверстать титульный лист.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2. Создать файл 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>main.tex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, в котором будет содержаться преамбула и ссылки на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документа: титульный лист и статью (ссылки создаются с помощью команды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T1200" w:cs="Times New Roman"/>
          <w:color w:val="000000"/>
          <w:kern w:val="0"/>
          <w:sz w:val="36"/>
          <w:szCs w:val="36"/>
          <w:lang w:val="en-US" w:eastAsia="zh-CN" w:bidi="ar"/>
        </w:rPr>
        <w:t>\input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Необязательное задание №2 (+15%)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Выполнение данного задания позволяет получить до 15 дополнительных процентов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от максимального числа баллов БаРС за данную лабораторную</w:t>
      </w: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1. Рассчитать номер варианта по следующей схеме: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Ф – количество букв в фамилии, И – количество букв в имени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Номер варианта </w:t>
      </w:r>
      <w:r>
        <w:rPr>
          <w:rFonts w:hint="default" w:ascii="Times New Roman" w:hAnsi="Times New Roman" w:eastAsia="CMR12" w:cs="Times New Roman"/>
          <w:color w:val="000000"/>
          <w:kern w:val="0"/>
          <w:sz w:val="32"/>
          <w:szCs w:val="32"/>
          <w:lang w:val="en-US" w:eastAsia="zh-CN" w:bidi="ar"/>
        </w:rPr>
        <w:t>= 1 + (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Ф </w:t>
      </w:r>
      <w:r>
        <w:rPr>
          <w:rFonts w:hint="default" w:ascii="Times New Roman" w:hAnsi="Times New Roman" w:eastAsia="CMSY1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∗ 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И </w:t>
      </w:r>
      <w:r>
        <w:rPr>
          <w:rFonts w:hint="default" w:ascii="Times New Roman" w:hAnsi="Times New Roman" w:eastAsia="CMR12" w:cs="Times New Roman"/>
          <w:color w:val="000000"/>
          <w:kern w:val="0"/>
          <w:sz w:val="32"/>
          <w:szCs w:val="32"/>
          <w:lang w:val="en-US" w:eastAsia="zh-CN" w:bidi="ar"/>
        </w:rPr>
        <w:t>) mod 8</w:t>
      </w:r>
      <w:r>
        <w:rPr>
          <w:rFonts w:hint="default" w:ascii="Times New Roman" w:hAnsi="Times New Roman" w:eastAsia="CMEX10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>2. Выполнить задание из полученного варианта, используя средства L</w:t>
      </w:r>
      <w:r>
        <w:rPr>
          <w:rFonts w:hint="default" w:ascii="Times New Roman" w:hAnsi="Times New Roman" w:eastAsia="SFRM0800" w:cs="Times New Roman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TEX.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pStyle w:val="17"/>
        <w:pageBreakBefore/>
      </w:pPr>
      <w:r>
        <w:rPr>
          <w:sz w:val="52"/>
        </w:rPr>
        <w:t>Задани</w:t>
      </w:r>
      <w:r>
        <w:rPr>
          <w:rFonts w:hint="default"/>
          <w:sz w:val="52"/>
          <w:lang w:val="ru-RU"/>
        </w:rPr>
        <w:t>я</w:t>
      </w:r>
      <w:r>
        <w:rPr>
          <w:rFonts w:hint="default"/>
          <w:sz w:val="52"/>
          <w:lang w:val="ru-RU"/>
        </w:rPr>
        <w:br w:type="textWrapping"/>
      </w:r>
      <w:r>
        <w:drawing>
          <wp:inline distT="0" distB="0" distL="114300" distR="114300">
            <wp:extent cx="6567805" cy="7150735"/>
            <wp:effectExtent l="0" t="0" r="444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7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</w:pPr>
      <w:r>
        <w:drawing>
          <wp:inline distT="0" distB="0" distL="114300" distR="114300">
            <wp:extent cx="6568440" cy="7782560"/>
            <wp:effectExtent l="0" t="0" r="381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77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rPr>
          <w:rFonts w:hint="default"/>
          <w:lang w:val="en-US"/>
        </w:rPr>
      </w:pPr>
      <w:r>
        <w:rPr>
          <w:rFonts w:hint="default"/>
          <w:lang w:val="en-US"/>
        </w:rPr>
        <w:t>Main.tex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\documentclass[a4paper, 12pt]{article}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\usepackage[a4paper, left=1.5cm, right=1.5cm, top=1.5cm, bottom=1.5cm]{geometry}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\usepackage[utf8]{inputenc}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\usepackage[T2A]{fontenc}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\usepackage[english, russian]{babel}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\usepackage{amsmath}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\usepackage{amssymb}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\usepackage{empheq,etoolbox}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\usepackage{fancyhdr}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\usepackage{graphicx, geometry}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\usepackage{lipsum}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\usepackage{caption}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\usepackage{cases}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\usepackage{float}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\usepackage{array}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\usepackage{multicol}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\usepackage{tikz}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\usepackage{pgfplots}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\usetikzlibrary{automata, positioning, arrows}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\usetikzlibrary{calc}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\captionsetup{justification=raggedright,singlelinecheck=false}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\begin{document}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ab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\input{title.tex}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\input{page}</w:t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\end{document}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17"/>
        <w:pageBreakBefore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/>
          <w:lang w:val="en-US"/>
        </w:rPr>
        <w:t>Title.tex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\thispagestyle{empty}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\textbf{Университет ИТМО}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\vspace{1em}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Факультет Программной Инженерии и Компьютерной техники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\vspace{20em}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{\small Информатика}\\[1em]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{\Large Лабораторная работа \textnumero 6}\\[1em]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{\Large \textbf{Работа с системой компьютерной вёрстки LaTEX}}\\[1em]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Вариант:  \textbf{11}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\vspace{12em}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\begin{flushright}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Выполнил: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Бободжонов Комронджон Давронджонович\\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Группа: P3113\\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Преподаватели: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Рыбаков Степан Дмитриевич\\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Балакшин Павел Валерьевич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\end{flushright}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\vspace{8em}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\vspace{\fill}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Санкт-Петербург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2023г.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17"/>
        <w:pageBreakBefore/>
        <w:rPr>
          <w:rFonts w:hint="default"/>
          <w:lang w:val="en-US"/>
        </w:rPr>
      </w:pPr>
      <w:r>
        <w:rPr>
          <w:rFonts w:hint="default"/>
          <w:lang w:val="en-US"/>
        </w:rPr>
        <w:t>Page.tex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\setcounter{page}{44}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\newgeometry{top=0cm, bottom=1.8cm, left=3.3cm, right=3.5cm}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\begin{multicols*}{2}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\begin{figure}[H]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\vspace{0.9cm}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\fbox{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\begin{tikzpicture}[scale=0.8]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\begin{axis}[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axis lines=middle,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axis line style={-&gt;},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xlabel = {$x$},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ylabel = {$y$},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ymax = 3,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ymin = -1.5,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xmax = 2.8,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xmin = -2.8,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xtick={-1, 1},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semithick,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ytick=\empty,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xlabel style={at={(ticklabel* cs:1)}, xshift=-4pt, anchor=north},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ylabel style={at={(ticklabel* cs:1)}, yshift=-4pt, anchor=east},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\addplot[color=red, domain=-2.37:0.37, samples=300] {2*(x+1)^2 - 1};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\addplot[color=red, domain=-0.37:2.37, samples=300] {2*(x-1)^2 - 1};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\node[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anchor=north east,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outer sep=25*\pgflinewidth-3*\pgfkeysvalueof{/pgfplots/major tick length},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at({xticklabel* cs:0}-|{yticklabel* cs:0})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{\pgfmathprintnumber{0}};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(125, 150) circle (0pt) node [above] {$z_1$};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(235, 150) circle (0pt) node [above] {$z_2$};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(325, 150) circle (0pt) node [above] {$z_1$};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(435, 150) circle (0pt) node [above] {$z_2$};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\end{axis}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\end{tikzpicture}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ab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\caption*{Рис. 3.}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\end{figure}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Сопоставив его с первым ограничением на $m$, получим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$-16/7 \leqslant m &lt; \linebreak &lt; -10/7$.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График нашей параболы при таких значениях m изображен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на риснуке 2. Ее ветви направлены вниз, а корни будут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лежать в интервале $(2, 5)$ тогда и только тогда, когда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$f(2) &lt; 0$ и $f(5) &lt; 0$, то есть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\centerline{$$4 + 2m &lt; 0,\space\space\space25 + 14m &lt; 0$$.}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Отсюда $m &lt; -2$. Окончательно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$-16/7 \leqslant m &lt; -2$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З а д а ч а 3 (МАИ, 1971). \textit{При каких действительных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значениях k одно из действительных решений системы}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\begin{equation*}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x + y = 2 (k + 1), &amp; \mbox{\raggedright{(2)}}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xy = k^2 + 3k - 1 &amp; \mbox{\raggedright{(3)}}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\end{equation*}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\textit{удовлетворяет \space\space условию $|x| &lt; 1$, \space $|y| &gt; 1$}?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Наряду с системой $(2)$, $(3)$ естественно рассмотреть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соответствующее ей квадратное уравнение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\mbox{\centerline{$z^2 - 2(k + 1)z + k^2 + 3k - 1 = 0$. \space (4)}}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Оно тесно связано с данной системой, решения которой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получаются с  корней $z_1$ и $z_2$ уравнения $(4)$: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\mbox{$(z_1, z_2)$, $(z_2, z_1)$}.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Легко переформулировать задачу для уравнения (4):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\textit{при каких действительных k один из действительных корней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уравнения $(4)$ находится в интервале $(-1, 1)$, а другой корень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расположен вне этого интервала}.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Так как у квадратного трехчлена $(4)$ должны существовать два различных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действительных корня, то $D &gt; 0$, и график левой части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уравне-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\columnbreak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ния $(4)$ - парабола, пересекающая\newlineось $z$ в двух различных точках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$z_1$\newline и $z_2$ $(z_1 &lt; z_2)$.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Условию задачи удовлетворяет только такое расположение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корней квадратного трехчлена, когда один из них лежит внутри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интервала $(-1,$\linebreak$1)$, а другой вне этого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интервала (рис. 3). Если перевести это на формальный язык, то получим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такие системы: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\begin{alignat*}{2}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z_1 &lt; -1,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-1 &lt; z_2 &lt; 1;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 &amp;&amp; \hspace{0.25cm} &amp;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\begin{cases*}\tag{5}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-1 &lt; z_1 &lt; 1,\\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z_2 &gt; 1;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\end{alignat*}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Чисто технические трудности, возникающие при их решении,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неоправдвнно велики. Изучение же геометрической картины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может подсказать нам менее громоздкий прием.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Нетрудно заметить, что парабола расположена одним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из тех способов, которые изображены на рисунке 3, тогда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 только тогда, когда значения многочлена $f(z)$,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стоящего в левой части $(4)$, в точках $-1$ и $1$ имеют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разные знаки, то есть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\begin{equation}\tag{6}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f(-1) f(1) &lt; 0.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\end{equation}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В самом деле, пусть значение \textit{k} удовлетворяет условию задачи.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Тогда уравнение $(4)$ имеет два действительных корня.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Если один из корней совпадает с $-1$ или $1$, то левая часть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неравенства $(6)$ обращается в нуль. Исключим эти варианты из дальнейшего рассмотрения.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Составим теперь таблицу знаков значений $f(-1) f(1)$ для возможных случаев расположения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$z_1$ и $z_2$ относительно интервала $(-1, 1)$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\newline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$(z_1 &lt; z_2)$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\tiny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\setlength\extrarowheight{2pt}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{\centering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\begin{tabular}{ c | c | c | c 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$z_2 &lt; -1$ &amp; $-1 &lt; z_2 &lt; 1$ &amp; $z_2 &gt; 1$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\hline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$z_1 &lt; -1$ &amp; $(+)(+)=+$ &amp; $(-)(+)=-$ &amp; $(-)(-)=+$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$-1 &lt; z_1 &lt; 1$ &amp; $-$ &amp; $(+)(+)=+$ &amp; $(+)(-)=-$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$z_1 &gt; 1$ &amp; $-$ &amp; $-$ &amp; $(+)(+)=+$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\end{tabular}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\normalsize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\vspace{0.35cm}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Поскольку исчерпаны все возможные варианты,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то одновременно установлена необходимость и достаточность \mbox{условия (6).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Остается решить}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\end{multicols*}</w:t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\newgeometry{left=1.5cm, right=1.5cm, top=1.5cm, bottom=1.5cm}</w:t>
      </w:r>
    </w:p>
    <w:p>
      <w:pPr>
        <w:pStyle w:val="3"/>
      </w:pPr>
    </w:p>
    <w:p>
      <w:pPr>
        <w:rPr>
          <w:b/>
          <w:sz w:val="32"/>
          <w:lang w:val="en-US"/>
        </w:rPr>
      </w:pPr>
    </w:p>
    <w:p>
      <w:pPr>
        <w:pStyle w:val="3"/>
        <w:rPr>
          <w:rFonts w:ascii="Cambria Math" w:hAnsi="Cambria Math" w:cs="Cambria Math"/>
          <w:b/>
          <w:sz w:val="32"/>
          <w:szCs w:val="32"/>
          <w:lang w:val="en-US"/>
        </w:rPr>
      </w:pPr>
    </w:p>
    <w:p>
      <w:pPr>
        <w:pStyle w:val="2"/>
        <w:pageBreakBefore/>
        <w:rPr>
          <w:rFonts w:ascii="Arial" w:hAnsi="Arial" w:cs="Arial"/>
          <w:b/>
          <w:color w:val="2F5597" w:themeColor="accent1" w:themeShade="BF"/>
          <w:sz w:val="52"/>
        </w:rPr>
      </w:pPr>
      <w:bookmarkStart w:id="5" w:name="_Заключение"/>
      <w:bookmarkEnd w:id="5"/>
      <w:r>
        <w:rPr>
          <w:rFonts w:ascii="Arial" w:hAnsi="Arial" w:cs="Arial"/>
          <w:b/>
          <w:color w:val="2F5597" w:themeColor="accent1" w:themeShade="BF"/>
          <w:sz w:val="52"/>
        </w:rPr>
        <w:t>Заключение</w:t>
      </w:r>
    </w:p>
    <w:p>
      <w:pPr>
        <w:pStyle w:val="3"/>
        <w:rPr>
          <w:rFonts w:ascii="Times New Roman" w:hAnsi="Times New Roman" w:cs="Times New Roman"/>
          <w:color w:val="000000"/>
        </w:rPr>
      </w:pPr>
    </w:p>
    <w:p>
      <w:pPr>
        <w:pStyle w:val="2"/>
        <w:rPr>
          <w:u w:val="single"/>
        </w:rPr>
      </w:pPr>
      <w:bookmarkStart w:id="6" w:name="_Список_литературы."/>
      <w:bookmarkEnd w:id="6"/>
      <w:bookmarkStart w:id="7" w:name="_Toc83116618"/>
      <w:bookmarkStart w:id="8" w:name="_Toc102231098"/>
      <w:r>
        <w:rPr>
          <w:rFonts w:ascii="Arial" w:hAnsi="Arial" w:cs="Arial"/>
          <w:b/>
          <w:color w:val="2F5597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7"/>
      <w:bookmarkEnd w:id="8"/>
    </w:p>
    <w:p>
      <w:pPr>
        <w:pStyle w:val="3"/>
        <w:rPr>
          <w:lang w:eastAsia="ru-RU" w:bidi="ar-SA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rPr>
          <w:rFonts w:ascii="Arial" w:hAnsi="Arial" w:cs="Arial"/>
        </w:rPr>
        <w:t>Лямин А.В., Череповская Е.Н. Объектно-ориентированное программирование. Компьютерный практикум. – СПб: Университет ИТМО, 2017. – 143 с.</w:t>
      </w:r>
      <w:r>
        <w:rPr>
          <w:rFonts w:ascii="Arial" w:hAnsi="Arial" w:eastAsia="Times New Roman" w:cs="Arial"/>
          <w:color w:val="202122"/>
          <w:lang w:eastAsia="ru-RU"/>
        </w:rPr>
        <w:t xml:space="preserve">.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fldChar w:fldCharType="begin"/>
      </w:r>
      <w:r>
        <w:instrText xml:space="preserve"> HYPERLINK "https://books.ifmo.ru/file/pdf/2256.pdf" </w:instrText>
      </w:r>
      <w:r>
        <w:fldChar w:fldCharType="separate"/>
      </w:r>
      <w:r>
        <w:rPr>
          <w:rStyle w:val="9"/>
          <w:rFonts w:ascii="Arial" w:hAnsi="Arial" w:eastAsia="Times New Roman" w:cs="Arial"/>
          <w:i/>
          <w:iCs/>
          <w:lang w:eastAsia="ru-RU"/>
        </w:rPr>
        <w:t>https://books.ifmo.ru/file/pdf/2256.pdf</w:t>
      </w:r>
      <w:r>
        <w:rPr>
          <w:rStyle w:val="9"/>
          <w:rFonts w:ascii="Arial" w:hAnsi="Arial" w:eastAsia="Times New Roman" w:cs="Arial"/>
          <w:i/>
          <w:iCs/>
          <w:lang w:eastAsia="ru-RU"/>
        </w:rPr>
        <w:fldChar w:fldCharType="end"/>
      </w:r>
    </w:p>
    <w:sectPr>
      <w:pgSz w:w="11906" w:h="16838"/>
      <w:pgMar w:top="1134" w:right="850" w:bottom="1134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oto Serif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BX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I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T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08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SchbkCyrill BT">
    <w:panose1 w:val="02040603050705020303"/>
    <w:charset w:val="00"/>
    <w:family w:val="auto"/>
    <w:pitch w:val="default"/>
    <w:sig w:usb0="80000203" w:usb1="00000000" w:usb2="00000000" w:usb3="00000000" w:csb0="00000004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11918"/>
    <w:multiLevelType w:val="multilevel"/>
    <w:tmpl w:val="6DA11918"/>
    <w:lvl w:ilvl="0" w:tentative="0">
      <w:start w:val="1"/>
      <w:numFmt w:val="decimal"/>
      <w:lvlText w:val="%1."/>
      <w:lvlJc w:val="left"/>
      <w:pPr>
        <w:ind w:left="2138" w:hanging="360"/>
      </w:pPr>
    </w:lvl>
    <w:lvl w:ilvl="1" w:tentative="0">
      <w:start w:val="1"/>
      <w:numFmt w:val="lowerLetter"/>
      <w:lvlText w:val="%2."/>
      <w:lvlJc w:val="left"/>
      <w:pPr>
        <w:ind w:left="2858" w:hanging="360"/>
      </w:pPr>
    </w:lvl>
    <w:lvl w:ilvl="2" w:tentative="0">
      <w:start w:val="1"/>
      <w:numFmt w:val="lowerRoman"/>
      <w:lvlText w:val="%3."/>
      <w:lvlJc w:val="right"/>
      <w:pPr>
        <w:ind w:left="3578" w:hanging="180"/>
      </w:pPr>
    </w:lvl>
    <w:lvl w:ilvl="3" w:tentative="0">
      <w:start w:val="1"/>
      <w:numFmt w:val="decimal"/>
      <w:lvlText w:val="%4."/>
      <w:lvlJc w:val="left"/>
      <w:pPr>
        <w:ind w:left="4298" w:hanging="360"/>
      </w:pPr>
    </w:lvl>
    <w:lvl w:ilvl="4" w:tentative="0">
      <w:start w:val="1"/>
      <w:numFmt w:val="lowerLetter"/>
      <w:lvlText w:val="%5."/>
      <w:lvlJc w:val="left"/>
      <w:pPr>
        <w:ind w:left="5018" w:hanging="360"/>
      </w:pPr>
    </w:lvl>
    <w:lvl w:ilvl="5" w:tentative="0">
      <w:start w:val="1"/>
      <w:numFmt w:val="lowerRoman"/>
      <w:lvlText w:val="%6."/>
      <w:lvlJc w:val="right"/>
      <w:pPr>
        <w:ind w:left="5738" w:hanging="180"/>
      </w:pPr>
    </w:lvl>
    <w:lvl w:ilvl="6" w:tentative="0">
      <w:start w:val="1"/>
      <w:numFmt w:val="decimal"/>
      <w:lvlText w:val="%7."/>
      <w:lvlJc w:val="left"/>
      <w:pPr>
        <w:ind w:left="6458" w:hanging="360"/>
      </w:pPr>
    </w:lvl>
    <w:lvl w:ilvl="7" w:tentative="0">
      <w:start w:val="1"/>
      <w:numFmt w:val="lowerLetter"/>
      <w:lvlText w:val="%8."/>
      <w:lvlJc w:val="left"/>
      <w:pPr>
        <w:ind w:left="7178" w:hanging="360"/>
      </w:pPr>
    </w:lvl>
    <w:lvl w:ilvl="8" w:tentative="0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C84E30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  <w:rsid w:val="04D37792"/>
    <w:rsid w:val="04EC35A2"/>
    <w:rsid w:val="0D9B1D34"/>
    <w:rsid w:val="1B852F33"/>
    <w:rsid w:val="24577919"/>
    <w:rsid w:val="259B433B"/>
    <w:rsid w:val="26F602DF"/>
    <w:rsid w:val="27715CCC"/>
    <w:rsid w:val="2C68333E"/>
    <w:rsid w:val="35E03235"/>
    <w:rsid w:val="3FC70B70"/>
    <w:rsid w:val="40E63369"/>
    <w:rsid w:val="4116660E"/>
    <w:rsid w:val="44C30DC2"/>
    <w:rsid w:val="454F031F"/>
    <w:rsid w:val="47CA772B"/>
    <w:rsid w:val="4A32772E"/>
    <w:rsid w:val="50EF59E3"/>
    <w:rsid w:val="54F5438B"/>
    <w:rsid w:val="558F0BDA"/>
    <w:rsid w:val="5CC04F1B"/>
    <w:rsid w:val="5F0637B9"/>
    <w:rsid w:val="5F73151B"/>
    <w:rsid w:val="6025419B"/>
    <w:rsid w:val="659E2D58"/>
    <w:rsid w:val="659F0FBB"/>
    <w:rsid w:val="6957051F"/>
    <w:rsid w:val="7574545C"/>
    <w:rsid w:val="7826320A"/>
    <w:rsid w:val="7DD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link w:val="18"/>
    <w:qFormat/>
    <w:uiPriority w:val="9"/>
    <w:pPr>
      <w:keepNext/>
      <w:keepLines/>
      <w:spacing w:before="240"/>
      <w:outlineLvl w:val="0"/>
    </w:pPr>
    <w:rPr>
      <w:rFonts w:ascii="Calibri Light" w:hAnsi="Calibri Light" w:eastAsia="Calibri" w:cs="Mangal"/>
      <w:color w:val="2F5496"/>
      <w:sz w:val="32"/>
      <w:szCs w:val="29"/>
    </w:rPr>
  </w:style>
  <w:style w:type="paragraph" w:styleId="4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/>
      <w:autoSpaceDN w:val="0"/>
      <w:spacing w:before="40" w:after="0" w:line="240" w:lineRule="auto"/>
      <w:outlineLvl w:val="1"/>
    </w:pPr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itle"/>
    <w:basedOn w:val="3"/>
    <w:next w:val="3"/>
    <w:link w:val="14"/>
    <w:qFormat/>
    <w:uiPriority w:val="10"/>
    <w:rPr>
      <w:rFonts w:ascii="Calibri Light" w:hAnsi="Calibri Light" w:eastAsia="F" w:cs="F"/>
      <w:spacing w:val="-10"/>
      <w:sz w:val="56"/>
      <w:szCs w:val="56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Название Знак"/>
    <w:basedOn w:val="6"/>
    <w:link w:val="11"/>
    <w:qFormat/>
    <w:uiPriority w:val="10"/>
    <w:rPr>
      <w:rFonts w:ascii="Calibri Light" w:hAnsi="Calibri Light" w:eastAsia="F" w:cs="F"/>
      <w:spacing w:val="-10"/>
      <w:kern w:val="3"/>
      <w:sz w:val="56"/>
      <w:szCs w:val="56"/>
      <w:lang w:eastAsia="zh-CN" w:bidi="hi-IN"/>
    </w:rPr>
  </w:style>
  <w:style w:type="paragraph" w:styleId="15">
    <w:name w:val="No Spacing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  <w:style w:type="paragraph" w:customStyle="1" w:styleId="16">
    <w:name w:val="Contents 1"/>
    <w:basedOn w:val="3"/>
    <w:next w:val="3"/>
    <w:uiPriority w:val="0"/>
    <w:pPr>
      <w:spacing w:after="100"/>
    </w:pPr>
  </w:style>
  <w:style w:type="paragraph" w:customStyle="1" w:styleId="17">
    <w:name w:val="Стиль1"/>
    <w:basedOn w:val="3"/>
    <w:qFormat/>
    <w:uiPriority w:val="0"/>
    <w:pPr>
      <w:keepNext/>
      <w:spacing w:before="240"/>
      <w:outlineLvl w:val="0"/>
    </w:pPr>
    <w:rPr>
      <w:rFonts w:ascii="Arial" w:hAnsi="Arial" w:eastAsia="Arial" w:cs="Arial"/>
      <w:b/>
      <w:bCs/>
      <w:color w:val="2F5496"/>
      <w:sz w:val="40"/>
      <w:szCs w:val="40"/>
    </w:rPr>
  </w:style>
  <w:style w:type="character" w:customStyle="1" w:styleId="18">
    <w:name w:val="Заголовок 1 Знак"/>
    <w:basedOn w:val="6"/>
    <w:link w:val="2"/>
    <w:uiPriority w:val="9"/>
    <w:rPr>
      <w:rFonts w:ascii="Calibri Light" w:hAnsi="Calibri Light" w:eastAsia="Calibri" w:cs="Mangal"/>
      <w:color w:val="2F5496"/>
      <w:kern w:val="3"/>
      <w:sz w:val="32"/>
      <w:szCs w:val="29"/>
      <w:lang w:eastAsia="zh-CN" w:bidi="hi-IN"/>
    </w:rPr>
  </w:style>
  <w:style w:type="character" w:customStyle="1" w:styleId="19">
    <w:name w:val="Заголовок 2 Знак"/>
    <w:basedOn w:val="6"/>
    <w:link w:val="4"/>
    <w:semiHidden/>
    <w:uiPriority w:val="9"/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character" w:customStyle="1" w:styleId="20">
    <w:name w:val="Текст выноски Знак"/>
    <w:basedOn w:val="6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1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Стандартный HTML Знак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1086</Words>
  <Characters>6191</Characters>
  <Lines>51</Lines>
  <Paragraphs>14</Paragraphs>
  <TotalTime>0</TotalTime>
  <ScaleCrop>false</ScaleCrop>
  <LinksUpToDate>false</LinksUpToDate>
  <CharactersWithSpaces>7263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2022-11-09T01:12:00Z</dcterms:created>
  <dc:creator>User</dc:creator>
  <cp:lastModifiedBy>Komron Bobojonov</cp:lastModifiedBy>
  <dcterms:modified xsi:type="dcterms:W3CDTF">2024-01-16T12:42:57Z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072A1B1FDCA74C29A14D3E817565DC14_12</vt:lpwstr>
  </property>
</Properties>
</file>