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50D1BC" w14:textId="5A198414" w:rsidR="00710A1A" w:rsidRPr="00905BDE" w:rsidRDefault="00710A1A" w:rsidP="0078283D">
      <w:pPr>
        <w:spacing w:line="240" w:lineRule="auto"/>
        <w:ind w:hanging="142"/>
        <w:jc w:val="center"/>
        <w:rPr>
          <w:rFonts w:cs="Times New Roman"/>
          <w:szCs w:val="28"/>
          <w:lang w:val="ru-RU"/>
        </w:rPr>
      </w:pPr>
      <w:r w:rsidRPr="0078283D">
        <w:rPr>
          <w:rFonts w:eastAsia="Times New Roman" w:cs="Times New Roman"/>
          <w:szCs w:val="28"/>
        </w:rPr>
        <w:t>Государственное бюджетное общеобразовательное учреждение города Москвы</w:t>
      </w:r>
      <w:r w:rsidR="00905BDE">
        <w:rPr>
          <w:rFonts w:eastAsia="Times New Roman" w:cs="Times New Roman"/>
          <w:szCs w:val="28"/>
        </w:rPr>
        <w:t xml:space="preserve"> </w:t>
      </w:r>
      <w:r w:rsidR="00905BDE">
        <w:rPr>
          <w:rFonts w:eastAsia="Times New Roman" w:cs="Times New Roman"/>
          <w:szCs w:val="28"/>
          <w:lang w:val="ru-RU"/>
        </w:rPr>
        <w:t>«</w:t>
      </w:r>
      <w:r w:rsidR="00905BDE">
        <w:rPr>
          <w:rFonts w:eastAsia="Times New Roman" w:cs="Times New Roman"/>
          <w:szCs w:val="28"/>
        </w:rPr>
        <w:t>Школа имени Ф.М. Достоевского</w:t>
      </w:r>
      <w:r w:rsidR="00905BDE">
        <w:rPr>
          <w:rFonts w:eastAsia="Times New Roman" w:cs="Times New Roman"/>
          <w:szCs w:val="28"/>
          <w:lang w:val="ru-RU"/>
        </w:rPr>
        <w:t>»</w:t>
      </w:r>
    </w:p>
    <w:p w14:paraId="7964234B" w14:textId="77777777" w:rsidR="00930141" w:rsidRDefault="00930141" w:rsidP="0078283D">
      <w:pPr>
        <w:spacing w:line="240" w:lineRule="auto"/>
        <w:jc w:val="center"/>
        <w:rPr>
          <w:rFonts w:eastAsia="Times New Roman" w:cs="Times New Roman"/>
          <w:b/>
          <w:szCs w:val="28"/>
        </w:rPr>
      </w:pPr>
    </w:p>
    <w:p w14:paraId="11AAF5F3" w14:textId="77777777" w:rsidR="00930141" w:rsidRDefault="00930141" w:rsidP="0078283D">
      <w:pPr>
        <w:spacing w:line="360" w:lineRule="auto"/>
        <w:jc w:val="center"/>
        <w:rPr>
          <w:rFonts w:eastAsia="Times New Roman" w:cs="Times New Roman"/>
          <w:b/>
          <w:szCs w:val="28"/>
        </w:rPr>
      </w:pPr>
    </w:p>
    <w:p w14:paraId="66AA2EF0" w14:textId="77777777" w:rsidR="00930141" w:rsidRDefault="00930141" w:rsidP="0078283D">
      <w:pPr>
        <w:spacing w:line="360" w:lineRule="auto"/>
        <w:jc w:val="center"/>
        <w:rPr>
          <w:rFonts w:eastAsia="Times New Roman" w:cs="Times New Roman"/>
          <w:b/>
          <w:szCs w:val="28"/>
        </w:rPr>
      </w:pPr>
    </w:p>
    <w:p w14:paraId="29D787DA" w14:textId="77777777" w:rsidR="00930141" w:rsidRDefault="00930141" w:rsidP="0078283D">
      <w:pPr>
        <w:spacing w:line="360" w:lineRule="auto"/>
        <w:jc w:val="center"/>
        <w:rPr>
          <w:rFonts w:eastAsia="Times New Roman" w:cs="Times New Roman"/>
          <w:b/>
          <w:szCs w:val="28"/>
        </w:rPr>
      </w:pPr>
    </w:p>
    <w:p w14:paraId="4C8387CB" w14:textId="77777777" w:rsidR="00930141" w:rsidRDefault="00930141" w:rsidP="0078283D">
      <w:pPr>
        <w:spacing w:line="360" w:lineRule="auto"/>
        <w:jc w:val="center"/>
        <w:rPr>
          <w:rFonts w:eastAsia="Times New Roman" w:cs="Times New Roman"/>
          <w:b/>
          <w:szCs w:val="28"/>
        </w:rPr>
      </w:pPr>
    </w:p>
    <w:p w14:paraId="6CFD492A" w14:textId="77777777" w:rsidR="00930141" w:rsidRDefault="00930141" w:rsidP="0078283D">
      <w:pPr>
        <w:spacing w:line="360" w:lineRule="auto"/>
        <w:jc w:val="center"/>
        <w:rPr>
          <w:rFonts w:eastAsia="Times New Roman" w:cs="Times New Roman"/>
          <w:b/>
          <w:szCs w:val="28"/>
        </w:rPr>
      </w:pPr>
    </w:p>
    <w:p w14:paraId="4BECC8F8" w14:textId="77777777" w:rsidR="00930141" w:rsidRDefault="00930141" w:rsidP="0078283D">
      <w:pPr>
        <w:spacing w:line="360" w:lineRule="auto"/>
        <w:jc w:val="center"/>
        <w:rPr>
          <w:rFonts w:eastAsia="Times New Roman" w:cs="Times New Roman"/>
          <w:b/>
          <w:szCs w:val="28"/>
        </w:rPr>
      </w:pPr>
    </w:p>
    <w:p w14:paraId="55E69D8C" w14:textId="3A61F726" w:rsidR="00930141" w:rsidRPr="0078283D" w:rsidRDefault="00C3443F" w:rsidP="0078283D">
      <w:pPr>
        <w:spacing w:line="360" w:lineRule="auto"/>
        <w:jc w:val="center"/>
        <w:rPr>
          <w:rFonts w:eastAsia="Times New Roman" w:cs="Times New Roman"/>
          <w:b/>
          <w:sz w:val="32"/>
          <w:szCs w:val="32"/>
          <w:lang w:val="ru-RU"/>
        </w:rPr>
      </w:pPr>
      <w:r w:rsidRPr="0078283D">
        <w:rPr>
          <w:rFonts w:eastAsia="Times New Roman" w:cs="Times New Roman"/>
          <w:b/>
          <w:sz w:val="32"/>
          <w:szCs w:val="32"/>
        </w:rPr>
        <w:t>«</w:t>
      </w:r>
      <w:r w:rsidR="0078283D" w:rsidRPr="0078283D">
        <w:rPr>
          <w:rFonts w:cs="Times New Roman"/>
          <w:b/>
          <w:color w:val="333333"/>
          <w:sz w:val="32"/>
          <w:szCs w:val="32"/>
          <w:lang w:val="ru-RU"/>
        </w:rPr>
        <w:t>Разработка в</w:t>
      </w:r>
      <w:r w:rsidR="00710A1A" w:rsidRPr="0078283D">
        <w:rPr>
          <w:rFonts w:cs="Times New Roman"/>
          <w:b/>
          <w:color w:val="333333"/>
          <w:sz w:val="32"/>
          <w:szCs w:val="32"/>
        </w:rPr>
        <w:t>еб-</w:t>
      </w:r>
      <w:r w:rsidR="00D0509D" w:rsidRPr="0078283D">
        <w:rPr>
          <w:rFonts w:cs="Times New Roman"/>
          <w:b/>
          <w:color w:val="333333"/>
          <w:sz w:val="32"/>
          <w:szCs w:val="32"/>
          <w:lang w:val="ru-RU"/>
        </w:rPr>
        <w:t>сайт</w:t>
      </w:r>
      <w:r w:rsidR="0078283D" w:rsidRPr="0078283D">
        <w:rPr>
          <w:rFonts w:cs="Times New Roman"/>
          <w:b/>
          <w:color w:val="333333"/>
          <w:sz w:val="32"/>
          <w:szCs w:val="32"/>
          <w:lang w:val="ru-RU"/>
        </w:rPr>
        <w:t>а</w:t>
      </w:r>
      <w:r w:rsidR="00E75028" w:rsidRPr="0078283D">
        <w:rPr>
          <w:rFonts w:cs="Times New Roman"/>
          <w:b/>
          <w:color w:val="333333"/>
          <w:sz w:val="32"/>
          <w:szCs w:val="32"/>
          <w:lang w:val="ru-RU"/>
        </w:rPr>
        <w:t xml:space="preserve"> </w:t>
      </w:r>
      <w:r w:rsidR="0078283D" w:rsidRPr="0078283D">
        <w:rPr>
          <w:rFonts w:cs="Times New Roman"/>
          <w:b/>
          <w:color w:val="333333"/>
          <w:sz w:val="32"/>
          <w:szCs w:val="32"/>
          <w:lang w:val="ru-RU"/>
        </w:rPr>
        <w:t>“Калькулятор сна”</w:t>
      </w:r>
      <w:r w:rsidRPr="0078283D">
        <w:rPr>
          <w:rFonts w:eastAsia="Times New Roman" w:cs="Times New Roman"/>
          <w:b/>
          <w:sz w:val="32"/>
          <w:szCs w:val="32"/>
        </w:rPr>
        <w:t>»</w:t>
      </w:r>
    </w:p>
    <w:p w14:paraId="0B36DA55" w14:textId="77777777" w:rsidR="00930141" w:rsidRDefault="00930141" w:rsidP="0078283D">
      <w:pPr>
        <w:spacing w:line="360" w:lineRule="auto"/>
        <w:rPr>
          <w:rFonts w:eastAsia="Times New Roman" w:cs="Times New Roman"/>
          <w:szCs w:val="28"/>
        </w:rPr>
      </w:pPr>
    </w:p>
    <w:p w14:paraId="52629385" w14:textId="77777777" w:rsidR="00930141" w:rsidRDefault="00930141" w:rsidP="0078283D">
      <w:pPr>
        <w:spacing w:line="360" w:lineRule="auto"/>
        <w:rPr>
          <w:rFonts w:eastAsia="Times New Roman" w:cs="Times New Roman"/>
          <w:szCs w:val="28"/>
        </w:rPr>
      </w:pPr>
    </w:p>
    <w:p w14:paraId="2AC22857" w14:textId="6B4B3F91" w:rsidR="00930141" w:rsidRDefault="00930141" w:rsidP="0078283D">
      <w:pPr>
        <w:spacing w:line="360" w:lineRule="auto"/>
        <w:jc w:val="right"/>
        <w:rPr>
          <w:rFonts w:eastAsia="Times New Roman" w:cs="Times New Roman"/>
          <w:szCs w:val="28"/>
        </w:rPr>
      </w:pPr>
    </w:p>
    <w:p w14:paraId="40D28633" w14:textId="772ADC50" w:rsidR="0078283D" w:rsidRDefault="0078283D" w:rsidP="0078283D">
      <w:pPr>
        <w:spacing w:line="360" w:lineRule="auto"/>
        <w:jc w:val="right"/>
        <w:rPr>
          <w:rFonts w:eastAsia="Times New Roman" w:cs="Times New Roman"/>
          <w:szCs w:val="28"/>
        </w:rPr>
      </w:pPr>
    </w:p>
    <w:p w14:paraId="4252EBBD" w14:textId="0842C4B3" w:rsidR="0078283D" w:rsidRDefault="0078283D" w:rsidP="0078283D">
      <w:pPr>
        <w:spacing w:line="360" w:lineRule="auto"/>
        <w:jc w:val="right"/>
        <w:rPr>
          <w:rFonts w:eastAsia="Times New Roman" w:cs="Times New Roman"/>
          <w:szCs w:val="28"/>
        </w:rPr>
      </w:pPr>
    </w:p>
    <w:p w14:paraId="0480BDCE" w14:textId="423F019B" w:rsidR="0078283D" w:rsidRDefault="0078283D" w:rsidP="0078283D">
      <w:pPr>
        <w:spacing w:line="360" w:lineRule="auto"/>
        <w:jc w:val="right"/>
        <w:rPr>
          <w:rFonts w:eastAsia="Times New Roman" w:cs="Times New Roman"/>
          <w:szCs w:val="28"/>
        </w:rPr>
      </w:pPr>
    </w:p>
    <w:p w14:paraId="062D66A9" w14:textId="7E029E49" w:rsidR="0078283D" w:rsidRDefault="0078283D" w:rsidP="0078283D">
      <w:pPr>
        <w:spacing w:line="360" w:lineRule="auto"/>
        <w:jc w:val="right"/>
        <w:rPr>
          <w:rFonts w:eastAsia="Times New Roman" w:cs="Times New Roman"/>
          <w:szCs w:val="28"/>
        </w:rPr>
      </w:pPr>
    </w:p>
    <w:p w14:paraId="457F51A0" w14:textId="64DC833E" w:rsidR="0078283D" w:rsidRDefault="0078283D" w:rsidP="0078283D">
      <w:pPr>
        <w:spacing w:line="360" w:lineRule="auto"/>
        <w:jc w:val="right"/>
        <w:rPr>
          <w:rFonts w:eastAsia="Times New Roman" w:cs="Times New Roman"/>
          <w:szCs w:val="28"/>
        </w:rPr>
      </w:pPr>
    </w:p>
    <w:p w14:paraId="7AA3C0C1" w14:textId="77777777" w:rsidR="0078283D" w:rsidRDefault="0078283D" w:rsidP="0078283D">
      <w:pPr>
        <w:spacing w:line="360" w:lineRule="auto"/>
        <w:jc w:val="right"/>
        <w:rPr>
          <w:rFonts w:eastAsia="Times New Roman" w:cs="Times New Roman"/>
          <w:szCs w:val="28"/>
        </w:rPr>
      </w:pPr>
    </w:p>
    <w:p w14:paraId="75924EF8" w14:textId="77777777" w:rsidR="00930141" w:rsidRDefault="00930141" w:rsidP="0078283D">
      <w:pPr>
        <w:spacing w:line="360" w:lineRule="auto"/>
        <w:jc w:val="right"/>
        <w:rPr>
          <w:rFonts w:eastAsia="Times New Roman" w:cs="Times New Roman"/>
          <w:szCs w:val="28"/>
        </w:rPr>
      </w:pPr>
    </w:p>
    <w:p w14:paraId="08EC773C" w14:textId="77777777" w:rsidR="00930141" w:rsidRDefault="00930141" w:rsidP="0078283D">
      <w:pPr>
        <w:spacing w:line="360" w:lineRule="auto"/>
        <w:jc w:val="right"/>
        <w:rPr>
          <w:rFonts w:eastAsia="Times New Roman" w:cs="Times New Roman"/>
          <w:szCs w:val="28"/>
        </w:rPr>
      </w:pPr>
    </w:p>
    <w:p w14:paraId="3F7D9D5C" w14:textId="356B2341" w:rsidR="0078283D" w:rsidRDefault="00905BDE" w:rsidP="0078283D">
      <w:pPr>
        <w:spacing w:line="240" w:lineRule="auto"/>
        <w:jc w:val="right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Участники</w:t>
      </w:r>
      <w:r w:rsidR="00C3443F">
        <w:rPr>
          <w:rFonts w:eastAsia="Times New Roman" w:cs="Times New Roman"/>
          <w:color w:val="000000"/>
          <w:szCs w:val="28"/>
          <w:lang w:val="ru-RU"/>
        </w:rPr>
        <w:t>:</w:t>
      </w:r>
    </w:p>
    <w:p w14:paraId="6326087B" w14:textId="48E976C1" w:rsidR="00930141" w:rsidRPr="0078283D" w:rsidRDefault="00C3443F" w:rsidP="0078283D">
      <w:pPr>
        <w:spacing w:line="240" w:lineRule="auto"/>
        <w:jc w:val="right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Учени</w:t>
      </w:r>
      <w:r w:rsidR="00D0509D">
        <w:rPr>
          <w:rFonts w:eastAsia="Times New Roman" w:cs="Times New Roman"/>
          <w:color w:val="000000"/>
          <w:szCs w:val="28"/>
          <w:lang w:val="ru-RU"/>
        </w:rPr>
        <w:t>ки</w:t>
      </w:r>
      <w:r>
        <w:rPr>
          <w:rFonts w:eastAsia="Times New Roman" w:cs="Times New Roman"/>
          <w:color w:val="000000"/>
          <w:szCs w:val="28"/>
        </w:rPr>
        <w:t xml:space="preserve"> класса 10 «</w:t>
      </w:r>
      <w:r w:rsidR="00710A1A">
        <w:rPr>
          <w:rFonts w:eastAsia="Times New Roman" w:cs="Times New Roman"/>
          <w:color w:val="000000"/>
          <w:szCs w:val="28"/>
          <w:lang w:val="ru-RU"/>
        </w:rPr>
        <w:t>И</w:t>
      </w:r>
      <w:r>
        <w:rPr>
          <w:rFonts w:eastAsia="Times New Roman" w:cs="Times New Roman"/>
          <w:color w:val="000000"/>
          <w:szCs w:val="28"/>
        </w:rPr>
        <w:t>»</w:t>
      </w:r>
    </w:p>
    <w:p w14:paraId="4520353E" w14:textId="72DDD361" w:rsidR="00930141" w:rsidRDefault="0078283D" w:rsidP="0078283D">
      <w:pPr>
        <w:spacing w:line="240" w:lineRule="auto"/>
        <w:jc w:val="right"/>
        <w:rPr>
          <w:szCs w:val="28"/>
        </w:rPr>
      </w:pPr>
      <w:r>
        <w:rPr>
          <w:rFonts w:eastAsia="Times New Roman" w:cs="Times New Roman"/>
          <w:color w:val="000000"/>
          <w:szCs w:val="28"/>
          <w:lang w:val="ru-RU"/>
        </w:rPr>
        <w:t xml:space="preserve">ГБОУ </w:t>
      </w:r>
      <w:r w:rsidR="00905BDE">
        <w:rPr>
          <w:rFonts w:eastAsia="Times New Roman" w:cs="Times New Roman"/>
          <w:color w:val="000000"/>
          <w:szCs w:val="28"/>
          <w:lang w:val="ru-RU"/>
        </w:rPr>
        <w:t xml:space="preserve">Школа имени </w:t>
      </w:r>
      <w:r w:rsidR="00710A1A">
        <w:rPr>
          <w:rFonts w:eastAsia="Times New Roman" w:cs="Times New Roman"/>
          <w:color w:val="000000"/>
          <w:szCs w:val="28"/>
          <w:lang w:val="ru-RU"/>
        </w:rPr>
        <w:t>Достоевского</w:t>
      </w:r>
    </w:p>
    <w:p w14:paraId="7FA76E33" w14:textId="10AEF8CE" w:rsidR="00930141" w:rsidRDefault="00710A1A" w:rsidP="0078283D">
      <w:pPr>
        <w:spacing w:line="240" w:lineRule="auto"/>
        <w:jc w:val="right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Каюмова</w:t>
      </w:r>
      <w:proofErr w:type="spellEnd"/>
      <w:r>
        <w:rPr>
          <w:szCs w:val="28"/>
          <w:lang w:val="ru-RU"/>
        </w:rPr>
        <w:t xml:space="preserve"> Камилла </w:t>
      </w:r>
      <w:proofErr w:type="spellStart"/>
      <w:r>
        <w:rPr>
          <w:szCs w:val="28"/>
          <w:lang w:val="ru-RU"/>
        </w:rPr>
        <w:t>Ринатовна</w:t>
      </w:r>
      <w:proofErr w:type="spellEnd"/>
      <w:r w:rsidR="00D0509D">
        <w:rPr>
          <w:szCs w:val="28"/>
          <w:lang w:val="ru-RU"/>
        </w:rPr>
        <w:t>,</w:t>
      </w:r>
    </w:p>
    <w:p w14:paraId="238BB76D" w14:textId="2324AA6D" w:rsidR="00D0509D" w:rsidRDefault="00D0509D" w:rsidP="0078283D">
      <w:pPr>
        <w:spacing w:line="240" w:lineRule="auto"/>
        <w:jc w:val="right"/>
        <w:rPr>
          <w:szCs w:val="28"/>
          <w:lang w:val="ru-RU"/>
        </w:rPr>
      </w:pPr>
      <w:r>
        <w:rPr>
          <w:szCs w:val="28"/>
          <w:lang w:val="ru-RU"/>
        </w:rPr>
        <w:t>Рассказов Гордей Михайлович</w:t>
      </w:r>
    </w:p>
    <w:p w14:paraId="553BA332" w14:textId="77777777" w:rsidR="00930141" w:rsidRDefault="00930141" w:rsidP="0078283D">
      <w:pPr>
        <w:spacing w:line="240" w:lineRule="auto"/>
        <w:jc w:val="right"/>
        <w:rPr>
          <w:rFonts w:eastAsia="Times New Roman" w:cs="Times New Roman"/>
          <w:color w:val="000000"/>
          <w:szCs w:val="28"/>
          <w:lang w:val="ru-RU"/>
        </w:rPr>
      </w:pPr>
    </w:p>
    <w:p w14:paraId="6BF09AFD" w14:textId="77777777" w:rsidR="00930141" w:rsidRDefault="00930141" w:rsidP="0078283D">
      <w:pPr>
        <w:spacing w:line="240" w:lineRule="auto"/>
        <w:jc w:val="right"/>
        <w:rPr>
          <w:rFonts w:eastAsia="Times New Roman" w:cs="Times New Roman"/>
          <w:color w:val="000000"/>
          <w:szCs w:val="28"/>
          <w:lang w:val="ru-RU"/>
        </w:rPr>
      </w:pPr>
    </w:p>
    <w:p w14:paraId="0876D659" w14:textId="726516D8" w:rsidR="00930141" w:rsidRDefault="00C3443F" w:rsidP="0078283D">
      <w:pPr>
        <w:spacing w:line="240" w:lineRule="auto"/>
        <w:jc w:val="right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Руководитель:</w:t>
      </w:r>
    </w:p>
    <w:p w14:paraId="2B2A5C86" w14:textId="6C0A34EF" w:rsidR="0078283D" w:rsidRDefault="00905BDE" w:rsidP="0078283D">
      <w:pPr>
        <w:spacing w:line="240" w:lineRule="auto"/>
        <w:jc w:val="right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 xml:space="preserve">Педагог ГБОУ Школа имени </w:t>
      </w:r>
      <w:r w:rsidR="0078283D">
        <w:rPr>
          <w:rFonts w:eastAsia="Times New Roman" w:cs="Times New Roman"/>
          <w:color w:val="000000"/>
          <w:szCs w:val="28"/>
          <w:lang w:val="ru-RU"/>
        </w:rPr>
        <w:t>Достоевского</w:t>
      </w:r>
    </w:p>
    <w:p w14:paraId="5209C050" w14:textId="2B50985E" w:rsidR="00930141" w:rsidRDefault="00D0509D" w:rsidP="0078283D">
      <w:pPr>
        <w:spacing w:line="240" w:lineRule="auto"/>
        <w:jc w:val="right"/>
        <w:rPr>
          <w:rFonts w:eastAsia="Times New Roman" w:cs="Times New Roman"/>
          <w:color w:val="000000"/>
          <w:szCs w:val="28"/>
          <w:lang w:val="ru-RU"/>
        </w:rPr>
      </w:pPr>
      <w:proofErr w:type="spellStart"/>
      <w:r>
        <w:rPr>
          <w:rFonts w:eastAsia="Times New Roman" w:cs="Times New Roman"/>
          <w:color w:val="000000"/>
          <w:szCs w:val="28"/>
          <w:lang w:val="ru-RU"/>
        </w:rPr>
        <w:t>Животова</w:t>
      </w:r>
      <w:proofErr w:type="spellEnd"/>
      <w:r>
        <w:rPr>
          <w:rFonts w:eastAsia="Times New Roman" w:cs="Times New Roman"/>
          <w:color w:val="000000"/>
          <w:szCs w:val="28"/>
          <w:lang w:val="ru-RU"/>
        </w:rPr>
        <w:t xml:space="preserve"> Елена Борисовна</w:t>
      </w:r>
    </w:p>
    <w:p w14:paraId="5B23AECD" w14:textId="77777777" w:rsidR="00930141" w:rsidRDefault="00930141" w:rsidP="0078283D">
      <w:pPr>
        <w:spacing w:line="360" w:lineRule="auto"/>
      </w:pPr>
    </w:p>
    <w:p w14:paraId="02F5E457" w14:textId="77777777" w:rsidR="00930141" w:rsidRDefault="00C3443F" w:rsidP="0078283D">
      <w:pPr>
        <w:spacing w:line="360" w:lineRule="auto"/>
      </w:pPr>
      <w:r>
        <w:br w:type="page"/>
      </w:r>
    </w:p>
    <w:p w14:paraId="2E45865E" w14:textId="77777777" w:rsidR="00930141" w:rsidRDefault="00C3443F" w:rsidP="0078283D">
      <w:pPr>
        <w:keepNext/>
        <w:keepLines/>
        <w:spacing w:before="240" w:line="360" w:lineRule="auto"/>
        <w:jc w:val="center"/>
        <w:rPr>
          <w:rFonts w:eastAsia="Times New Roman" w:cs="Times New Roman"/>
          <w:b/>
          <w:color w:val="000000"/>
          <w:szCs w:val="28"/>
          <w:lang w:val="ru-RU"/>
        </w:rPr>
      </w:pPr>
      <w:r>
        <w:rPr>
          <w:rFonts w:eastAsia="Times New Roman" w:cs="Times New Roman"/>
          <w:b/>
          <w:color w:val="000000"/>
          <w:szCs w:val="28"/>
          <w:lang w:val="ru-RU"/>
        </w:rPr>
        <w:lastRenderedPageBreak/>
        <w:t>ОГЛАВЛЕНИЕ</w:t>
      </w:r>
    </w:p>
    <w:sdt>
      <w:sdtPr>
        <w:id w:val="-484788375"/>
        <w:docPartObj>
          <w:docPartGallery w:val="Table of Contents"/>
          <w:docPartUnique/>
        </w:docPartObj>
      </w:sdtPr>
      <w:sdtEndPr/>
      <w:sdtContent>
        <w:p w14:paraId="3C4096CC" w14:textId="77777777" w:rsidR="00930141" w:rsidRDefault="00C3443F" w:rsidP="0078283D">
          <w:pPr>
            <w:pStyle w:val="12"/>
            <w:tabs>
              <w:tab w:val="clear" w:pos="9345"/>
              <w:tab w:val="right" w:leader="dot" w:pos="9638"/>
            </w:tabs>
          </w:pPr>
          <w:r>
            <w:fldChar w:fldCharType="begin"/>
          </w:r>
          <w:r>
            <w:instrText>TOC \o "1-9" \h</w:instrText>
          </w:r>
          <w:r>
            <w:fldChar w:fldCharType="separate"/>
          </w:r>
          <w:hyperlink w:anchor="__RefHeading___Toc742_4079733222">
            <w:r>
              <w:t>ВВЕДЕНИЕ</w:t>
            </w:r>
            <w:r>
              <w:tab/>
              <w:t>3</w:t>
            </w:r>
          </w:hyperlink>
        </w:p>
        <w:p w14:paraId="14E5E801" w14:textId="77777777" w:rsidR="00930141" w:rsidRDefault="00222FB1" w:rsidP="0078283D">
          <w:pPr>
            <w:pStyle w:val="12"/>
            <w:tabs>
              <w:tab w:val="clear" w:pos="9345"/>
              <w:tab w:val="right" w:leader="dot" w:pos="9638"/>
            </w:tabs>
          </w:pPr>
          <w:hyperlink w:anchor="__RefHeading___Toc744_4079733222">
            <w:r w:rsidR="00C3443F">
              <w:t>Глава 1. ТЕОРЕТИЧЕСКАЯ ЧАСТЬ</w:t>
            </w:r>
            <w:r w:rsidR="00C3443F">
              <w:tab/>
              <w:t>4</w:t>
            </w:r>
          </w:hyperlink>
        </w:p>
        <w:p w14:paraId="53022450" w14:textId="77777777" w:rsidR="00930141" w:rsidRDefault="00222FB1" w:rsidP="0078283D">
          <w:pPr>
            <w:pStyle w:val="21"/>
            <w:tabs>
              <w:tab w:val="clear" w:pos="9355"/>
              <w:tab w:val="right" w:leader="dot" w:pos="9638"/>
            </w:tabs>
            <w:spacing w:line="360" w:lineRule="auto"/>
          </w:pPr>
          <w:hyperlink w:anchor="__RefHeading___Toc1789_4079733222">
            <w:r w:rsidR="00C3443F">
              <w:t>1.1 Анализ предметной области (конкретная область)</w:t>
            </w:r>
            <w:r w:rsidR="00C3443F">
              <w:tab/>
              <w:t>4</w:t>
            </w:r>
          </w:hyperlink>
        </w:p>
        <w:p w14:paraId="1437E283" w14:textId="77777777" w:rsidR="00930141" w:rsidRDefault="00222FB1" w:rsidP="0078283D">
          <w:pPr>
            <w:pStyle w:val="21"/>
            <w:tabs>
              <w:tab w:val="clear" w:pos="9355"/>
              <w:tab w:val="right" w:leader="dot" w:pos="9638"/>
            </w:tabs>
            <w:spacing w:line="360" w:lineRule="auto"/>
          </w:pPr>
          <w:hyperlink w:anchor="__RefHeading___Toc1791_4079733222">
            <w:r w:rsidR="00C3443F">
              <w:t>1.2 Анализ аналогов и конкурентов.</w:t>
            </w:r>
            <w:r w:rsidR="00C3443F">
              <w:tab/>
              <w:t>4</w:t>
            </w:r>
          </w:hyperlink>
        </w:p>
        <w:p w14:paraId="3EF98013" w14:textId="77777777" w:rsidR="00930141" w:rsidRDefault="00222FB1" w:rsidP="0078283D">
          <w:pPr>
            <w:pStyle w:val="21"/>
            <w:tabs>
              <w:tab w:val="clear" w:pos="9355"/>
              <w:tab w:val="right" w:leader="dot" w:pos="9638"/>
            </w:tabs>
            <w:spacing w:line="360" w:lineRule="auto"/>
          </w:pPr>
          <w:hyperlink w:anchor="__RefHeading___Toc1793_4079733222">
            <w:r w:rsidR="00C3443F">
              <w:t>1.3 Анализ целевой аудитории</w:t>
            </w:r>
            <w:r w:rsidR="00C3443F">
              <w:tab/>
              <w:t>4</w:t>
            </w:r>
          </w:hyperlink>
        </w:p>
        <w:p w14:paraId="04B3337F" w14:textId="77777777" w:rsidR="00930141" w:rsidRDefault="00222FB1" w:rsidP="0078283D">
          <w:pPr>
            <w:pStyle w:val="21"/>
            <w:tabs>
              <w:tab w:val="clear" w:pos="9355"/>
              <w:tab w:val="right" w:leader="dot" w:pos="9638"/>
            </w:tabs>
            <w:spacing w:line="360" w:lineRule="auto"/>
          </w:pPr>
          <w:hyperlink w:anchor="__RefHeading___Toc1795_4079733222">
            <w:r w:rsidR="00C3443F">
              <w:t>1.4. Анализ функциональности проекта</w:t>
            </w:r>
            <w:r w:rsidR="00C3443F">
              <w:tab/>
              <w:t>4</w:t>
            </w:r>
          </w:hyperlink>
        </w:p>
        <w:p w14:paraId="69CB3366" w14:textId="77777777" w:rsidR="00930141" w:rsidRDefault="00222FB1" w:rsidP="0078283D">
          <w:pPr>
            <w:pStyle w:val="21"/>
            <w:tabs>
              <w:tab w:val="clear" w:pos="9355"/>
              <w:tab w:val="right" w:leader="dot" w:pos="9638"/>
            </w:tabs>
            <w:spacing w:line="360" w:lineRule="auto"/>
          </w:pPr>
          <w:hyperlink w:anchor="__RefHeading___Toc1797_4079733222">
            <w:r w:rsidR="00C3443F">
              <w:t>1.5….</w:t>
            </w:r>
            <w:r w:rsidR="00C3443F">
              <w:tab/>
              <w:t>4</w:t>
            </w:r>
          </w:hyperlink>
        </w:p>
        <w:p w14:paraId="337FCCF6" w14:textId="77777777" w:rsidR="00930141" w:rsidRDefault="00222FB1" w:rsidP="0078283D">
          <w:pPr>
            <w:pStyle w:val="12"/>
            <w:tabs>
              <w:tab w:val="clear" w:pos="9345"/>
              <w:tab w:val="right" w:leader="dot" w:pos="9638"/>
            </w:tabs>
          </w:pPr>
          <w:hyperlink w:anchor="__RefHeading___Toc746_4079733222">
            <w:r w:rsidR="00C3443F">
              <w:t>Глава 2. ПРАКТИЧЕСКАЯ ЧАСТЬ</w:t>
            </w:r>
            <w:r w:rsidR="00C3443F">
              <w:tab/>
              <w:t>5</w:t>
            </w:r>
          </w:hyperlink>
        </w:p>
        <w:p w14:paraId="48E6CB57" w14:textId="77777777" w:rsidR="00930141" w:rsidRDefault="00222FB1" w:rsidP="0078283D">
          <w:pPr>
            <w:pStyle w:val="21"/>
            <w:tabs>
              <w:tab w:val="clear" w:pos="9355"/>
              <w:tab w:val="right" w:leader="dot" w:pos="9638"/>
            </w:tabs>
            <w:spacing w:line="360" w:lineRule="auto"/>
          </w:pPr>
          <w:hyperlink w:anchor="__RefHeading___Toc1799_4079733222">
            <w:r w:rsidR="00C3443F">
              <w:t>2.1. Проектирование структуры базы данных</w:t>
            </w:r>
            <w:r w:rsidR="00C3443F">
              <w:tab/>
              <w:t>5</w:t>
            </w:r>
          </w:hyperlink>
        </w:p>
        <w:p w14:paraId="59139781" w14:textId="77777777" w:rsidR="00930141" w:rsidRDefault="00222FB1" w:rsidP="0078283D">
          <w:pPr>
            <w:pStyle w:val="21"/>
            <w:tabs>
              <w:tab w:val="clear" w:pos="9355"/>
              <w:tab w:val="right" w:leader="dot" w:pos="9638"/>
            </w:tabs>
            <w:spacing w:line="360" w:lineRule="auto"/>
          </w:pPr>
          <w:hyperlink w:anchor="__RefHeading___Toc1801_4079733222">
            <w:r w:rsidR="00C3443F">
              <w:t>2.2. Проектирование пользовательского интерфейса</w:t>
            </w:r>
            <w:r w:rsidR="00C3443F">
              <w:tab/>
              <w:t>5</w:t>
            </w:r>
          </w:hyperlink>
        </w:p>
        <w:p w14:paraId="5FA813F7" w14:textId="77777777" w:rsidR="00930141" w:rsidRDefault="00222FB1" w:rsidP="0078283D">
          <w:pPr>
            <w:pStyle w:val="21"/>
            <w:tabs>
              <w:tab w:val="clear" w:pos="9355"/>
              <w:tab w:val="right" w:leader="dot" w:pos="9638"/>
            </w:tabs>
            <w:spacing w:line="360" w:lineRule="auto"/>
          </w:pPr>
          <w:hyperlink w:anchor="__RefHeading___Toc1803_4079733222">
            <w:r w:rsidR="00C3443F">
              <w:t>2.3. Архитектура проекта</w:t>
            </w:r>
            <w:r w:rsidR="00C3443F">
              <w:tab/>
              <w:t>5</w:t>
            </w:r>
          </w:hyperlink>
        </w:p>
        <w:p w14:paraId="4E12DE58" w14:textId="77777777" w:rsidR="00930141" w:rsidRDefault="00222FB1" w:rsidP="0078283D">
          <w:pPr>
            <w:pStyle w:val="21"/>
            <w:tabs>
              <w:tab w:val="clear" w:pos="9355"/>
              <w:tab w:val="right" w:leader="dot" w:pos="9638"/>
            </w:tabs>
            <w:spacing w:line="360" w:lineRule="auto"/>
          </w:pPr>
          <w:hyperlink w:anchor="__RefHeading___Toc1805_4079733222">
            <w:r w:rsidR="00C3443F">
              <w:t>2.4. Написание программного кода</w:t>
            </w:r>
            <w:r w:rsidR="00C3443F">
              <w:tab/>
              <w:t>5</w:t>
            </w:r>
          </w:hyperlink>
        </w:p>
        <w:p w14:paraId="44E8BA39" w14:textId="77777777" w:rsidR="00930141" w:rsidRDefault="00222FB1" w:rsidP="0078283D">
          <w:pPr>
            <w:pStyle w:val="21"/>
            <w:tabs>
              <w:tab w:val="clear" w:pos="9355"/>
              <w:tab w:val="right" w:leader="dot" w:pos="9638"/>
            </w:tabs>
            <w:spacing w:line="360" w:lineRule="auto"/>
          </w:pPr>
          <w:hyperlink w:anchor="__RefHeading___Toc1807_4079733222">
            <w:r w:rsidR="00C3443F">
              <w:t>2.5. Тестирование проекта</w:t>
            </w:r>
            <w:r w:rsidR="00C3443F">
              <w:tab/>
              <w:t>6</w:t>
            </w:r>
          </w:hyperlink>
        </w:p>
        <w:p w14:paraId="2F3CF7E5" w14:textId="77777777" w:rsidR="00930141" w:rsidRDefault="00222FB1" w:rsidP="0078283D">
          <w:pPr>
            <w:pStyle w:val="12"/>
            <w:tabs>
              <w:tab w:val="clear" w:pos="9345"/>
              <w:tab w:val="right" w:leader="dot" w:pos="9638"/>
            </w:tabs>
          </w:pPr>
          <w:hyperlink w:anchor="__RefHeading___Toc748_4079733222">
            <w:r w:rsidR="00C3443F">
              <w:t>ЗАКЛЮЧЕНИЕ</w:t>
            </w:r>
            <w:r w:rsidR="00C3443F">
              <w:tab/>
              <w:t>7</w:t>
            </w:r>
          </w:hyperlink>
        </w:p>
        <w:p w14:paraId="50FEE834" w14:textId="77777777" w:rsidR="00930141" w:rsidRDefault="00222FB1" w:rsidP="0078283D">
          <w:pPr>
            <w:pStyle w:val="12"/>
            <w:tabs>
              <w:tab w:val="clear" w:pos="9345"/>
              <w:tab w:val="right" w:leader="dot" w:pos="9638"/>
            </w:tabs>
          </w:pPr>
          <w:hyperlink w:anchor="__RefHeading___Toc750_4079733222">
            <w:r w:rsidR="00C3443F">
              <w:t>СПИСОК ИСПОЛЬЗОВАННОЙ ЛИТЕРАТУРЫ</w:t>
            </w:r>
            <w:r w:rsidR="00C3443F">
              <w:tab/>
              <w:t>8</w:t>
            </w:r>
          </w:hyperlink>
          <w:r w:rsidR="00C3443F">
            <w:fldChar w:fldCharType="end"/>
          </w:r>
        </w:p>
      </w:sdtContent>
    </w:sdt>
    <w:p w14:paraId="5E1EEED3" w14:textId="77777777" w:rsidR="00930141" w:rsidRDefault="00930141" w:rsidP="0078283D">
      <w:pPr>
        <w:spacing w:line="360" w:lineRule="auto"/>
        <w:rPr>
          <w:rFonts w:eastAsia="Times New Roman" w:cs="Times New Roman"/>
          <w:b/>
          <w:szCs w:val="28"/>
        </w:rPr>
      </w:pPr>
    </w:p>
    <w:p w14:paraId="63BD0FFC" w14:textId="77777777" w:rsidR="00930141" w:rsidRDefault="00930141" w:rsidP="0078283D">
      <w:pPr>
        <w:spacing w:line="360" w:lineRule="auto"/>
        <w:rPr>
          <w:b/>
        </w:rPr>
      </w:pPr>
    </w:p>
    <w:p w14:paraId="671B0FA2" w14:textId="77777777" w:rsidR="00930141" w:rsidRDefault="00C3443F" w:rsidP="0078283D">
      <w:pPr>
        <w:spacing w:after="160" w:line="360" w:lineRule="auto"/>
        <w:rPr>
          <w:b/>
        </w:rPr>
      </w:pPr>
      <w:r>
        <w:br w:type="page"/>
      </w:r>
    </w:p>
    <w:p w14:paraId="1433B8EF" w14:textId="3C230921" w:rsidR="00930141" w:rsidRDefault="00C3443F" w:rsidP="0078283D">
      <w:pPr>
        <w:pStyle w:val="1"/>
        <w:spacing w:line="360" w:lineRule="auto"/>
        <w:jc w:val="both"/>
      </w:pPr>
      <w:bookmarkStart w:id="0" w:name="__RefHeading___Toc742_4079733222"/>
      <w:bookmarkStart w:id="1" w:name="_heading=h.gjdgxs"/>
      <w:bookmarkEnd w:id="0"/>
      <w:bookmarkEnd w:id="1"/>
      <w:r>
        <w:lastRenderedPageBreak/>
        <w:t>ВВЕДЕНИЕ</w:t>
      </w:r>
    </w:p>
    <w:p w14:paraId="2722042B" w14:textId="16032928" w:rsidR="001A6696" w:rsidRPr="00BA1F87" w:rsidRDefault="001F7775" w:rsidP="001F7775">
      <w:pPr>
        <w:ind w:firstLine="567"/>
        <w:jc w:val="both"/>
        <w:rPr>
          <w:rFonts w:cs="Times New Roman"/>
          <w:lang w:val="ru-RU" w:eastAsia="en-US"/>
        </w:rPr>
      </w:pPr>
      <w:r w:rsidRPr="001A6696">
        <w:rPr>
          <w:b/>
          <w:lang w:val="ru-RU" w:eastAsia="en-US"/>
        </w:rPr>
        <w:t xml:space="preserve">Актуальность: </w:t>
      </w:r>
      <w:r>
        <w:rPr>
          <w:lang w:val="ru-RU" w:eastAsia="en-US"/>
        </w:rPr>
        <w:t>в</w:t>
      </w:r>
      <w:r w:rsidR="00BA1F87">
        <w:rPr>
          <w:lang w:val="ru-RU" w:eastAsia="en-US"/>
        </w:rPr>
        <w:t xml:space="preserve"> современном мире качество сна остаётся одним из ключевых факторов здоровья человека. Множество людей сталкивается с недосыпом, нарушениями циркадных ритмов и снижением работоспособности на фоне отсутствия конкретных показателей сна. Наиболее важным фактором является время, которому зачастую нужны чёткие границы. В этом контексте калькулятор сна становится удобным цифровым инструментом для расчёта оптимального времени засыпания и пробуждения </w:t>
      </w:r>
    </w:p>
    <w:p w14:paraId="560779CF" w14:textId="77777777" w:rsidR="00BA1F87" w:rsidRDefault="00BA1F87" w:rsidP="00BA1F87">
      <w:pPr>
        <w:spacing w:line="360" w:lineRule="auto"/>
        <w:jc w:val="both"/>
        <w:rPr>
          <w:lang w:val="ru-RU"/>
        </w:rPr>
      </w:pPr>
    </w:p>
    <w:p w14:paraId="7B95FDB0" w14:textId="58692D9B" w:rsidR="00D0509D" w:rsidRPr="0007148F" w:rsidRDefault="00C3443F" w:rsidP="00BA1F87">
      <w:pPr>
        <w:spacing w:line="360" w:lineRule="auto"/>
        <w:ind w:firstLine="567"/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b/>
          <w:bCs/>
          <w:szCs w:val="28"/>
        </w:rPr>
        <w:t xml:space="preserve">Цель </w:t>
      </w:r>
      <w:r>
        <w:rPr>
          <w:rFonts w:eastAsia="Times New Roman" w:cs="Times New Roman"/>
          <w:b/>
          <w:bCs/>
          <w:szCs w:val="28"/>
          <w:lang w:val="ru-RU"/>
        </w:rPr>
        <w:t>проекта</w:t>
      </w:r>
      <w:r>
        <w:rPr>
          <w:rFonts w:eastAsia="Times New Roman" w:cs="Times New Roman"/>
          <w:b/>
          <w:bCs/>
          <w:szCs w:val="28"/>
        </w:rPr>
        <w:t>:</w:t>
      </w:r>
      <w:r w:rsidR="00BA1F87">
        <w:rPr>
          <w:rFonts w:eastAsia="Times New Roman" w:cs="Times New Roman"/>
          <w:szCs w:val="28"/>
          <w:lang w:val="ru-RU"/>
        </w:rPr>
        <w:t xml:space="preserve"> Р</w:t>
      </w:r>
      <w:r w:rsidR="00D0509D">
        <w:rPr>
          <w:rFonts w:eastAsia="Times New Roman" w:cs="Times New Roman"/>
          <w:szCs w:val="28"/>
          <w:lang w:val="ru-RU"/>
        </w:rPr>
        <w:t xml:space="preserve">азработка и </w:t>
      </w:r>
      <w:r w:rsidR="00D0509D" w:rsidRPr="00D0509D">
        <w:rPr>
          <w:rFonts w:eastAsia="Times New Roman" w:cs="Times New Roman"/>
          <w:szCs w:val="28"/>
          <w:lang w:val="ru-RU"/>
        </w:rPr>
        <w:t xml:space="preserve">создание </w:t>
      </w:r>
      <w:r w:rsidR="00D0509D">
        <w:rPr>
          <w:rFonts w:eastAsia="Times New Roman" w:cs="Times New Roman"/>
          <w:szCs w:val="28"/>
          <w:lang w:val="ru-RU"/>
        </w:rPr>
        <w:t xml:space="preserve">веб-сайта с функционалом </w:t>
      </w:r>
      <w:r w:rsidR="00D0509D" w:rsidRPr="00D0509D">
        <w:rPr>
          <w:rFonts w:eastAsia="Times New Roman" w:cs="Times New Roman"/>
          <w:szCs w:val="28"/>
          <w:lang w:val="ru-RU"/>
        </w:rPr>
        <w:t>калькулятора сна, который будет прост и удобен в использовании, при этом не требует особых временных затрат.</w:t>
      </w:r>
    </w:p>
    <w:p w14:paraId="23BE3799" w14:textId="77777777" w:rsidR="00930141" w:rsidRDefault="00930141" w:rsidP="0078283D">
      <w:pPr>
        <w:spacing w:line="360" w:lineRule="auto"/>
        <w:jc w:val="both"/>
        <w:rPr>
          <w:rFonts w:eastAsia="Times New Roman" w:cs="Times New Roman"/>
          <w:szCs w:val="28"/>
        </w:rPr>
      </w:pPr>
    </w:p>
    <w:p w14:paraId="5367A772" w14:textId="77777777" w:rsidR="00930141" w:rsidRDefault="00C3443F" w:rsidP="0078283D">
      <w:pPr>
        <w:spacing w:line="360" w:lineRule="auto"/>
        <w:ind w:firstLine="737"/>
        <w:jc w:val="both"/>
        <w:rPr>
          <w:b/>
          <w:bCs/>
        </w:rPr>
      </w:pPr>
      <w:r>
        <w:rPr>
          <w:rFonts w:eastAsia="Times New Roman" w:cs="Times New Roman"/>
          <w:b/>
          <w:bCs/>
          <w:szCs w:val="28"/>
        </w:rPr>
        <w:t>Задачи проекта:</w:t>
      </w:r>
    </w:p>
    <w:p w14:paraId="2C431035" w14:textId="1388BB48" w:rsidR="000D0792" w:rsidRDefault="00296A42" w:rsidP="001A6696">
      <w:pPr>
        <w:pStyle w:val="af4"/>
        <w:numPr>
          <w:ilvl w:val="0"/>
          <w:numId w:val="8"/>
        </w:numPr>
        <w:spacing w:line="360" w:lineRule="auto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1A6696">
        <w:rPr>
          <w:rFonts w:eastAsia="Times New Roman" w:cs="Times New Roman"/>
          <w:color w:val="000000"/>
          <w:szCs w:val="28"/>
          <w:lang w:val="ru-RU"/>
        </w:rPr>
        <w:t>Изучить сферу и современные научные работы по теме</w:t>
      </w:r>
    </w:p>
    <w:p w14:paraId="7F856CA1" w14:textId="2F7F4EFE" w:rsidR="001A6696" w:rsidRPr="001A6696" w:rsidRDefault="001A6696" w:rsidP="001A6696">
      <w:pPr>
        <w:pStyle w:val="af4"/>
        <w:numPr>
          <w:ilvl w:val="0"/>
          <w:numId w:val="8"/>
        </w:numPr>
        <w:spacing w:line="360" w:lineRule="auto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1A6696">
        <w:rPr>
          <w:rFonts w:eastAsia="Times New Roman" w:cs="Times New Roman"/>
          <w:color w:val="000000"/>
          <w:szCs w:val="28"/>
        </w:rPr>
        <w:t>Разработать и расписать алгоритм работы</w:t>
      </w:r>
    </w:p>
    <w:p w14:paraId="13CE0AF7" w14:textId="77777777" w:rsidR="00EC17BC" w:rsidRPr="00D0509D" w:rsidRDefault="00F20117" w:rsidP="0078283D">
      <w:pPr>
        <w:pStyle w:val="af4"/>
        <w:numPr>
          <w:ilvl w:val="0"/>
          <w:numId w:val="8"/>
        </w:numPr>
        <w:spacing w:line="360" w:lineRule="auto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D0509D">
        <w:rPr>
          <w:rFonts w:eastAsia="Times New Roman" w:cs="Times New Roman"/>
          <w:color w:val="000000"/>
          <w:szCs w:val="28"/>
          <w:lang w:val="ru-RU"/>
        </w:rPr>
        <w:t>Продумать интерфейс </w:t>
      </w:r>
    </w:p>
    <w:p w14:paraId="62876C29" w14:textId="77777777" w:rsidR="00EC17BC" w:rsidRPr="00D0509D" w:rsidRDefault="00F20117" w:rsidP="0078283D">
      <w:pPr>
        <w:pStyle w:val="af4"/>
        <w:numPr>
          <w:ilvl w:val="0"/>
          <w:numId w:val="8"/>
        </w:numPr>
        <w:spacing w:line="360" w:lineRule="auto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D0509D">
        <w:rPr>
          <w:rFonts w:eastAsia="Times New Roman" w:cs="Times New Roman"/>
          <w:color w:val="000000"/>
          <w:szCs w:val="28"/>
          <w:lang w:val="ru-RU"/>
        </w:rPr>
        <w:t>Реализовать функционал </w:t>
      </w:r>
    </w:p>
    <w:p w14:paraId="004D5736" w14:textId="77777777" w:rsidR="00EC17BC" w:rsidRPr="00D0509D" w:rsidRDefault="00F20117" w:rsidP="0078283D">
      <w:pPr>
        <w:pStyle w:val="af4"/>
        <w:numPr>
          <w:ilvl w:val="0"/>
          <w:numId w:val="8"/>
        </w:numPr>
        <w:spacing w:line="360" w:lineRule="auto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D0509D">
        <w:rPr>
          <w:rFonts w:eastAsia="Times New Roman" w:cs="Times New Roman"/>
          <w:color w:val="000000"/>
          <w:szCs w:val="28"/>
          <w:lang w:val="ru-RU"/>
        </w:rPr>
        <w:t>Протестировать </w:t>
      </w:r>
    </w:p>
    <w:p w14:paraId="32175ED3" w14:textId="77777777" w:rsidR="00EC17BC" w:rsidRPr="00D0509D" w:rsidRDefault="00F20117" w:rsidP="0078283D">
      <w:pPr>
        <w:pStyle w:val="af4"/>
        <w:numPr>
          <w:ilvl w:val="0"/>
          <w:numId w:val="8"/>
        </w:numPr>
        <w:spacing w:line="360" w:lineRule="auto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D0509D">
        <w:rPr>
          <w:rFonts w:eastAsia="Times New Roman" w:cs="Times New Roman"/>
          <w:color w:val="000000"/>
          <w:szCs w:val="28"/>
          <w:lang w:val="ru-RU"/>
        </w:rPr>
        <w:t>Подготовить документацию </w:t>
      </w:r>
    </w:p>
    <w:p w14:paraId="459DA4F0" w14:textId="77777777" w:rsidR="00EC17BC" w:rsidRPr="00D0509D" w:rsidRDefault="00F20117" w:rsidP="0078283D">
      <w:pPr>
        <w:pStyle w:val="af4"/>
        <w:numPr>
          <w:ilvl w:val="0"/>
          <w:numId w:val="8"/>
        </w:numPr>
        <w:spacing w:line="360" w:lineRule="auto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D0509D">
        <w:rPr>
          <w:rFonts w:eastAsia="Times New Roman" w:cs="Times New Roman"/>
          <w:color w:val="000000"/>
          <w:szCs w:val="28"/>
          <w:lang w:val="ru-RU"/>
        </w:rPr>
        <w:t>Обеспечить доступность </w:t>
      </w:r>
    </w:p>
    <w:p w14:paraId="4BCD5CB6" w14:textId="77777777" w:rsidR="00EC17BC" w:rsidRPr="00D0509D" w:rsidRDefault="00F20117" w:rsidP="0078283D">
      <w:pPr>
        <w:pStyle w:val="af4"/>
        <w:numPr>
          <w:ilvl w:val="0"/>
          <w:numId w:val="8"/>
        </w:numPr>
        <w:spacing w:line="360" w:lineRule="auto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D0509D">
        <w:rPr>
          <w:rFonts w:eastAsia="Times New Roman" w:cs="Times New Roman"/>
          <w:color w:val="000000"/>
          <w:szCs w:val="28"/>
          <w:lang w:val="ru-RU"/>
        </w:rPr>
        <w:t>Продумать потенциальное развитие </w:t>
      </w:r>
    </w:p>
    <w:p w14:paraId="206A7D92" w14:textId="3314EDC4" w:rsidR="00EC17BC" w:rsidRDefault="00F20117" w:rsidP="0078283D">
      <w:pPr>
        <w:pStyle w:val="af4"/>
        <w:numPr>
          <w:ilvl w:val="0"/>
          <w:numId w:val="8"/>
        </w:numPr>
        <w:spacing w:line="360" w:lineRule="auto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D0509D">
        <w:rPr>
          <w:rFonts w:eastAsia="Times New Roman" w:cs="Times New Roman"/>
          <w:color w:val="000000"/>
          <w:szCs w:val="28"/>
          <w:lang w:val="ru-RU"/>
        </w:rPr>
        <w:t>Запустить и предоставить открытый доступ</w:t>
      </w:r>
    </w:p>
    <w:p w14:paraId="44F251BE" w14:textId="4D8EE04A" w:rsidR="00BA1F87" w:rsidRDefault="00BA1F87" w:rsidP="00BA1F87">
      <w:pPr>
        <w:spacing w:line="360" w:lineRule="auto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D3F61F4" w14:textId="5AD24997" w:rsidR="00BA1F87" w:rsidRPr="00BA1F87" w:rsidRDefault="00BA1F87" w:rsidP="00D00ADA">
      <w:pPr>
        <w:spacing w:line="360" w:lineRule="auto"/>
        <w:ind w:firstLine="567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BA1F87">
        <w:rPr>
          <w:rFonts w:eastAsia="Times New Roman" w:cs="Times New Roman"/>
          <w:b/>
          <w:color w:val="000000"/>
          <w:szCs w:val="28"/>
          <w:lang w:val="ru-RU"/>
        </w:rPr>
        <w:t>Практическая значимость:</w:t>
      </w:r>
      <w:r>
        <w:rPr>
          <w:rFonts w:eastAsia="Times New Roman" w:cs="Times New Roman"/>
          <w:color w:val="000000"/>
          <w:szCs w:val="28"/>
          <w:lang w:val="ru-RU"/>
        </w:rPr>
        <w:t xml:space="preserve"> Наш проект может помочь людям с улучшением качества пробуждения, оптимизацией режима при дефиците сна</w:t>
      </w:r>
      <w:r w:rsidR="001F7775">
        <w:rPr>
          <w:rFonts w:eastAsia="Times New Roman" w:cs="Times New Roman"/>
          <w:color w:val="000000"/>
          <w:szCs w:val="28"/>
          <w:lang w:val="ru-RU"/>
        </w:rPr>
        <w:t xml:space="preserve"> и выработкой самодисциплины на основе соблюдения режима.</w:t>
      </w:r>
    </w:p>
    <w:p w14:paraId="2A6747F3" w14:textId="77777777" w:rsidR="00930141" w:rsidRDefault="00930141" w:rsidP="0078283D">
      <w:pPr>
        <w:spacing w:line="360" w:lineRule="auto"/>
        <w:jc w:val="both"/>
        <w:rPr>
          <w:lang w:val="ru-RU"/>
        </w:rPr>
      </w:pPr>
    </w:p>
    <w:p w14:paraId="57400320" w14:textId="77777777" w:rsidR="00930141" w:rsidRDefault="00930141" w:rsidP="0078283D">
      <w:pPr>
        <w:spacing w:line="360" w:lineRule="auto"/>
        <w:jc w:val="both"/>
        <w:rPr>
          <w:lang w:val="ru-RU"/>
        </w:rPr>
      </w:pPr>
    </w:p>
    <w:p w14:paraId="13A962ED" w14:textId="108B459E" w:rsidR="00930141" w:rsidRDefault="00C3443F" w:rsidP="00BA1F87">
      <w:pPr>
        <w:pStyle w:val="1"/>
        <w:spacing w:line="360" w:lineRule="auto"/>
        <w:ind w:left="720"/>
        <w:jc w:val="both"/>
      </w:pPr>
      <w:r>
        <w:br w:type="page"/>
      </w:r>
      <w:bookmarkStart w:id="2" w:name="__RefHeading___Toc744_4079733222"/>
      <w:bookmarkEnd w:id="2"/>
      <w:r>
        <w:lastRenderedPageBreak/>
        <w:t>Глава 1. ТЕОРЕТИЧЕСКАЯ ЧАСТЬ</w:t>
      </w:r>
    </w:p>
    <w:p w14:paraId="6444D6BE" w14:textId="77777777" w:rsidR="00930141" w:rsidRDefault="00C3443F" w:rsidP="0078283D">
      <w:pPr>
        <w:pStyle w:val="2"/>
        <w:jc w:val="both"/>
        <w:rPr>
          <w:b w:val="0"/>
        </w:rPr>
      </w:pPr>
      <w:bookmarkStart w:id="3" w:name="__RefHeading___Toc1789_4079733222"/>
      <w:bookmarkEnd w:id="3"/>
      <w:r>
        <w:rPr>
          <w:b w:val="0"/>
        </w:rPr>
        <w:t>1.1 Анализ предметной области (конкретная область)</w:t>
      </w:r>
    </w:p>
    <w:p w14:paraId="01F86C1D" w14:textId="5B638D04" w:rsidR="00F40E4C" w:rsidRDefault="00F40E4C" w:rsidP="00F40E4C">
      <w:pPr>
        <w:spacing w:line="360" w:lineRule="auto"/>
        <w:ind w:firstLine="708"/>
        <w:jc w:val="both"/>
        <w:rPr>
          <w:lang w:val="ru-RU"/>
        </w:rPr>
      </w:pPr>
      <w:r w:rsidRPr="00F40E4C">
        <w:rPr>
          <w:lang w:val="ru-RU"/>
        </w:rPr>
        <w:t>Калькулятор сна с точки зрения веб</w:t>
      </w:r>
      <w:r w:rsidRPr="00F40E4C">
        <w:rPr>
          <w:lang w:val="ru-RU"/>
        </w:rPr>
        <w:noBreakHyphen/>
        <w:t>сайта относится к </w:t>
      </w:r>
      <w:r w:rsidRPr="00F40E4C">
        <w:rPr>
          <w:bCs/>
          <w:lang w:val="ru-RU"/>
        </w:rPr>
        <w:t>предметной области «Здоровье и благополучие» (</w:t>
      </w:r>
      <w:proofErr w:type="spellStart"/>
      <w:r w:rsidRPr="00F40E4C">
        <w:rPr>
          <w:bCs/>
          <w:lang w:val="ru-RU"/>
        </w:rPr>
        <w:t>Health</w:t>
      </w:r>
      <w:proofErr w:type="spellEnd"/>
      <w:r w:rsidRPr="00F40E4C">
        <w:rPr>
          <w:bCs/>
          <w:lang w:val="ru-RU"/>
        </w:rPr>
        <w:t xml:space="preserve"> &amp; </w:t>
      </w:r>
      <w:proofErr w:type="spellStart"/>
      <w:r w:rsidRPr="00F40E4C">
        <w:rPr>
          <w:bCs/>
          <w:lang w:val="ru-RU"/>
        </w:rPr>
        <w:t>Wellness</w:t>
      </w:r>
      <w:proofErr w:type="spellEnd"/>
      <w:r w:rsidRPr="00F40E4C">
        <w:rPr>
          <w:bCs/>
          <w:lang w:val="ru-RU"/>
        </w:rPr>
        <w:t>)</w:t>
      </w:r>
      <w:r w:rsidRPr="00F40E4C">
        <w:rPr>
          <w:lang w:val="ru-RU"/>
        </w:rPr>
        <w:t>, а точнее - к её подсектору </w:t>
      </w:r>
      <w:r w:rsidRPr="00F40E4C">
        <w:rPr>
          <w:bCs/>
          <w:lang w:val="ru-RU"/>
        </w:rPr>
        <w:t>«Гигиена сна и цифровое здоровье»</w:t>
      </w:r>
      <w:r w:rsidRPr="00F40E4C">
        <w:rPr>
          <w:lang w:val="ru-RU"/>
        </w:rPr>
        <w:t>.</w:t>
      </w:r>
    </w:p>
    <w:p w14:paraId="4F919654" w14:textId="7CF5AF1B" w:rsidR="00F40E4C" w:rsidRPr="00F40E4C" w:rsidRDefault="00F40E4C" w:rsidP="00F40E4C">
      <w:pPr>
        <w:spacing w:line="360" w:lineRule="auto"/>
        <w:ind w:firstLine="708"/>
        <w:jc w:val="both"/>
        <w:rPr>
          <w:lang w:val="ru-RU"/>
        </w:rPr>
      </w:pPr>
      <w:r w:rsidRPr="00F40E4C">
        <w:rPr>
          <w:bCs/>
          <w:lang w:val="ru-RU"/>
        </w:rPr>
        <w:t>Основн</w:t>
      </w:r>
      <w:r>
        <w:rPr>
          <w:bCs/>
          <w:lang w:val="ru-RU"/>
        </w:rPr>
        <w:t>ой категорией является</w:t>
      </w:r>
      <w:r>
        <w:rPr>
          <w:lang w:val="ru-RU"/>
        </w:rPr>
        <w:t xml:space="preserve"> «</w:t>
      </w:r>
      <w:r w:rsidRPr="00F40E4C">
        <w:rPr>
          <w:lang w:val="ru-RU"/>
        </w:rPr>
        <w:t>Здоровье и фитнес</w:t>
      </w:r>
      <w:r>
        <w:rPr>
          <w:lang w:val="ru-RU"/>
        </w:rPr>
        <w:t>»</w:t>
      </w:r>
      <w:r w:rsidRPr="00F40E4C">
        <w:rPr>
          <w:lang w:val="ru-RU"/>
        </w:rPr>
        <w:t xml:space="preserve"> (</w:t>
      </w:r>
      <w:proofErr w:type="spellStart"/>
      <w:r w:rsidRPr="00F40E4C">
        <w:rPr>
          <w:lang w:val="ru-RU"/>
        </w:rPr>
        <w:t>Health</w:t>
      </w:r>
      <w:proofErr w:type="spellEnd"/>
      <w:r w:rsidRPr="00F40E4C">
        <w:rPr>
          <w:lang w:val="ru-RU"/>
        </w:rPr>
        <w:t xml:space="preserve"> &amp; </w:t>
      </w:r>
      <w:proofErr w:type="spellStart"/>
      <w:r w:rsidRPr="00F40E4C">
        <w:rPr>
          <w:lang w:val="ru-RU"/>
        </w:rPr>
        <w:t>Fitness</w:t>
      </w:r>
      <w:proofErr w:type="spellEnd"/>
      <w:r w:rsidRPr="00F40E4C">
        <w:rPr>
          <w:lang w:val="ru-RU"/>
        </w:rPr>
        <w:t>) - широкая сфера цифровых инструментов для поддержания физического и ментального благополучия.</w:t>
      </w:r>
    </w:p>
    <w:p w14:paraId="1A01DF5A" w14:textId="6A3B8CCB" w:rsidR="00F40E4C" w:rsidRPr="00F40E4C" w:rsidRDefault="00F40E4C" w:rsidP="00F40E4C">
      <w:pPr>
        <w:spacing w:line="360" w:lineRule="auto"/>
        <w:ind w:firstLine="708"/>
        <w:jc w:val="both"/>
        <w:rPr>
          <w:lang w:val="ru-RU"/>
        </w:rPr>
      </w:pPr>
      <w:r>
        <w:rPr>
          <w:bCs/>
          <w:lang w:val="ru-RU"/>
        </w:rPr>
        <w:t>Калькулятор сна представляет подкатегорию</w:t>
      </w:r>
      <w:r>
        <w:rPr>
          <w:lang w:val="ru-RU"/>
        </w:rPr>
        <w:t xml:space="preserve"> «</w:t>
      </w:r>
      <w:r w:rsidRPr="00F40E4C">
        <w:rPr>
          <w:lang w:val="ru-RU"/>
        </w:rPr>
        <w:t>Сон и восстановление</w:t>
      </w:r>
      <w:r>
        <w:rPr>
          <w:lang w:val="ru-RU"/>
        </w:rPr>
        <w:t>»</w:t>
      </w:r>
      <w:r w:rsidRPr="00F40E4C">
        <w:rPr>
          <w:lang w:val="ru-RU"/>
        </w:rPr>
        <w:t xml:space="preserve"> (</w:t>
      </w:r>
      <w:proofErr w:type="spellStart"/>
      <w:r w:rsidRPr="00F40E4C">
        <w:rPr>
          <w:lang w:val="ru-RU"/>
        </w:rPr>
        <w:t>Sleep</w:t>
      </w:r>
      <w:proofErr w:type="spellEnd"/>
      <w:r w:rsidRPr="00F40E4C">
        <w:rPr>
          <w:lang w:val="ru-RU"/>
        </w:rPr>
        <w:t xml:space="preserve"> &amp; </w:t>
      </w:r>
      <w:proofErr w:type="spellStart"/>
      <w:r w:rsidRPr="00F40E4C">
        <w:rPr>
          <w:lang w:val="ru-RU"/>
        </w:rPr>
        <w:t>Recovery</w:t>
      </w:r>
      <w:proofErr w:type="spellEnd"/>
      <w:r w:rsidRPr="00F40E4C">
        <w:rPr>
          <w:lang w:val="ru-RU"/>
        </w:rPr>
        <w:t>) - сервисы, направленные на оптимизацию сна, борьбу с бессонницей, анализ циклов сна.</w:t>
      </w:r>
    </w:p>
    <w:p w14:paraId="07E58D3A" w14:textId="2E19B92F" w:rsidR="00F40E4C" w:rsidRPr="00F40E4C" w:rsidRDefault="00F40E4C" w:rsidP="00F40E4C">
      <w:pPr>
        <w:spacing w:line="360" w:lineRule="auto"/>
        <w:ind w:firstLine="708"/>
        <w:jc w:val="both"/>
        <w:rPr>
          <w:lang w:val="ru-RU"/>
        </w:rPr>
      </w:pPr>
      <w:r>
        <w:rPr>
          <w:bCs/>
          <w:lang w:val="ru-RU"/>
        </w:rPr>
        <w:t xml:space="preserve">В качестве типа инструмента используется </w:t>
      </w:r>
      <w:r>
        <w:rPr>
          <w:lang w:val="ru-RU"/>
        </w:rPr>
        <w:t>к</w:t>
      </w:r>
      <w:r w:rsidRPr="00F40E4C">
        <w:rPr>
          <w:lang w:val="ru-RU"/>
        </w:rPr>
        <w:t>алькулятор (</w:t>
      </w:r>
      <w:proofErr w:type="spellStart"/>
      <w:r w:rsidRPr="00F40E4C">
        <w:rPr>
          <w:lang w:val="ru-RU"/>
        </w:rPr>
        <w:t>Health</w:t>
      </w:r>
      <w:proofErr w:type="spellEnd"/>
      <w:r w:rsidRPr="00F40E4C">
        <w:rPr>
          <w:lang w:val="ru-RU"/>
        </w:rPr>
        <w:t xml:space="preserve"> </w:t>
      </w:r>
      <w:proofErr w:type="spellStart"/>
      <w:r w:rsidRPr="00F40E4C">
        <w:rPr>
          <w:lang w:val="ru-RU"/>
        </w:rPr>
        <w:t>Calculator</w:t>
      </w:r>
      <w:proofErr w:type="spellEnd"/>
      <w:r w:rsidRPr="00F40E4C">
        <w:rPr>
          <w:lang w:val="ru-RU"/>
        </w:rPr>
        <w:t>) - онлайн</w:t>
      </w:r>
      <w:r w:rsidRPr="00F40E4C">
        <w:rPr>
          <w:lang w:val="ru-RU"/>
        </w:rPr>
        <w:noBreakHyphen/>
        <w:t>сервис для расчётов на основе физиологических норм и пользовательских данных.</w:t>
      </w:r>
    </w:p>
    <w:p w14:paraId="1525C83C" w14:textId="77777777" w:rsidR="00F40E4C" w:rsidRPr="00F40E4C" w:rsidRDefault="00F40E4C" w:rsidP="00F40E4C">
      <w:pPr>
        <w:spacing w:line="360" w:lineRule="auto"/>
        <w:ind w:firstLine="708"/>
        <w:jc w:val="both"/>
        <w:rPr>
          <w:b/>
          <w:lang w:val="ru-RU"/>
        </w:rPr>
      </w:pPr>
    </w:p>
    <w:p w14:paraId="3FE129B9" w14:textId="598C99E2" w:rsidR="00F40E4C" w:rsidRDefault="00111015" w:rsidP="00F40E4C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t xml:space="preserve">Подобные </w:t>
      </w:r>
      <w:r w:rsidR="0007148F" w:rsidRPr="0007148F">
        <w:rPr>
          <w:lang w:val="ru-RU"/>
        </w:rPr>
        <w:t xml:space="preserve">калькуляторы и приложения для отслеживания сна помогают пользователям следить за своим </w:t>
      </w:r>
      <w:r>
        <w:rPr>
          <w:lang w:val="ru-RU"/>
        </w:rPr>
        <w:t>режимом</w:t>
      </w:r>
      <w:r w:rsidR="0007148F" w:rsidRPr="0007148F">
        <w:rPr>
          <w:lang w:val="ru-RU"/>
        </w:rPr>
        <w:t>, выявлять проблемы</w:t>
      </w:r>
      <w:r w:rsidR="00D00ADA">
        <w:rPr>
          <w:lang w:val="ru-RU"/>
        </w:rPr>
        <w:t>, оптимизировать сон, рассчитать оптимальное время засыпания и пробуждения, учитывая циклы сна.</w:t>
      </w:r>
    </w:p>
    <w:p w14:paraId="269AB53C" w14:textId="77777777" w:rsidR="00F40E4C" w:rsidRPr="0007148F" w:rsidRDefault="00F40E4C" w:rsidP="00D00ADA">
      <w:pPr>
        <w:spacing w:line="360" w:lineRule="auto"/>
        <w:ind w:firstLine="708"/>
        <w:jc w:val="both"/>
        <w:rPr>
          <w:lang w:val="ru-RU"/>
        </w:rPr>
      </w:pPr>
    </w:p>
    <w:p w14:paraId="3FEF1D27" w14:textId="455F1BD6" w:rsidR="00930141" w:rsidRPr="0007148F" w:rsidRDefault="00930141" w:rsidP="0078283D">
      <w:pPr>
        <w:spacing w:line="360" w:lineRule="auto"/>
        <w:ind w:firstLine="708"/>
        <w:jc w:val="both"/>
        <w:rPr>
          <w:lang w:val="ru-RU"/>
        </w:rPr>
      </w:pPr>
    </w:p>
    <w:p w14:paraId="0A7876E9" w14:textId="543A4857" w:rsidR="00AD0AB6" w:rsidRPr="00AD0AB6" w:rsidRDefault="00C3443F" w:rsidP="0078283D">
      <w:pPr>
        <w:pStyle w:val="2"/>
        <w:jc w:val="both"/>
        <w:rPr>
          <w:b w:val="0"/>
        </w:rPr>
      </w:pPr>
      <w:bookmarkStart w:id="4" w:name="__RefHeading___Toc1791_4079733222"/>
      <w:bookmarkEnd w:id="4"/>
      <w:r>
        <w:rPr>
          <w:b w:val="0"/>
        </w:rPr>
        <w:lastRenderedPageBreak/>
        <w:t>1.2 Анализ аналогов и конкурентов.</w:t>
      </w:r>
    </w:p>
    <w:p w14:paraId="12FAC977" w14:textId="6FB4EF78" w:rsidR="00930141" w:rsidRDefault="00D00ADA" w:rsidP="0078283D">
      <w:pPr>
        <w:spacing w:line="360" w:lineRule="auto"/>
        <w:ind w:firstLine="708"/>
        <w:jc w:val="both"/>
      </w:pPr>
      <w:r w:rsidRPr="00D00ADA">
        <w:rPr>
          <w:noProof/>
          <w:lang w:val="ru-RU"/>
        </w:rPr>
        <w:drawing>
          <wp:inline distT="0" distB="0" distL="0" distR="0" wp14:anchorId="0ADA66B6" wp14:editId="1C2B2CE4">
            <wp:extent cx="6120130" cy="3147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B7DF" w14:textId="7E2ECDDA" w:rsidR="00D00ADA" w:rsidRDefault="00D00ADA" w:rsidP="00135A22">
      <w:pPr>
        <w:spacing w:line="360" w:lineRule="auto"/>
        <w:ind w:firstLine="708"/>
        <w:jc w:val="center"/>
        <w:rPr>
          <w:lang w:val="ru-RU"/>
        </w:rPr>
      </w:pPr>
      <w:r>
        <w:rPr>
          <w:lang w:val="ru-RU"/>
        </w:rPr>
        <w:t>Рис.1 Наглядная таблица сравнения</w:t>
      </w:r>
    </w:p>
    <w:p w14:paraId="647B4E76" w14:textId="3E7371E6" w:rsidR="00D00ADA" w:rsidRDefault="00642CBE" w:rsidP="0078283D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t>Все калькуляторы сна имеют одинаковую по своей сути структуру: расчёт времени исходя из введённых данных, среди которых зачастую можно встретить исходное время засыпания или пробуждения и количество необходимых циклов сна, иногда встречается дополнительная опция в качестве добавления времени, необходимого для засыпания. Во многом все эти параметры субъективны и требуют тщательной настройки, но не все сайты могут предоставить настолько чёткий расчёт. Зачастую в этом нет особой необходимости, ведь за цикл сна принято брать 90 минут с погрешностью, а в среднем для здорового сна требуется пройти минимум 4 фазы.  Основные вводимые и выводимые параметры независимо от прочих величин будут иметь одинаково важное значение для сайта, именно поэтому можно сказать, что это один из главных определяющих</w:t>
      </w:r>
      <w:r w:rsidR="00135A22">
        <w:rPr>
          <w:lang w:val="ru-RU"/>
        </w:rPr>
        <w:t xml:space="preserve"> и объединяющих</w:t>
      </w:r>
      <w:r>
        <w:rPr>
          <w:lang w:val="ru-RU"/>
        </w:rPr>
        <w:t xml:space="preserve"> факторов </w:t>
      </w:r>
      <w:r w:rsidR="00135A22">
        <w:rPr>
          <w:lang w:val="ru-RU"/>
        </w:rPr>
        <w:t xml:space="preserve">среди всех калькуляторов сна. Туда же можно отнести и основной функционал. По своей сути он всегда одинаковый, ведь заключается в расчёте времени. Отсюда следует, что в среднем калькулятору сна нужно всего несколько интерактивных клавиш для работы. Среди режимов расчёта тоже нет особого разнообразия. Их всегда два: время </w:t>
      </w:r>
      <w:r w:rsidR="00135A22">
        <w:rPr>
          <w:lang w:val="ru-RU"/>
        </w:rPr>
        <w:lastRenderedPageBreak/>
        <w:t xml:space="preserve">засыпания (время отхода ко сну) и время пробуждения. Большего разнообразия не требуется. К тому же все калькуляторы сна имеют одну цель – улучшение качества сна и пробуждения. </w:t>
      </w:r>
    </w:p>
    <w:p w14:paraId="6DE55AF2" w14:textId="6030F53E" w:rsidR="00135A22" w:rsidRDefault="00135A22" w:rsidP="0078283D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t>Первые различия начинаются на этапе разбора интерфейса. Это всего несколько кнопок и опций для выбора, но редко можно встретить два сайта с одинаковым внешним видом. Удобство использования сайта во многом будет зависеть от интерфейса</w:t>
      </w:r>
      <w:r w:rsidR="00F22427">
        <w:rPr>
          <w:lang w:val="ru-RU"/>
        </w:rPr>
        <w:t xml:space="preserve">. Например, где-то выбрать необходимое время можно только прокручивая часы, где-то вводом с клавиатуры, где-то выбором из всплывающего окна, а где-то основываясь на фиксированных вариантах. </w:t>
      </w:r>
    </w:p>
    <w:p w14:paraId="513D352C" w14:textId="38A0E82F" w:rsidR="00F22427" w:rsidRDefault="00F22427" w:rsidP="0078283D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t xml:space="preserve">Многие сайты предлагают лишь функцию расчёта. Но в некоторых калькуляторах сна есть отдельные поля с рекомендациями о здоровье и режиме сна. Эта опция не несёт в себе особую значимость для сайта, но это не отменяет полезности подобного окна с текстом. </w:t>
      </w:r>
    </w:p>
    <w:p w14:paraId="0FF819BC" w14:textId="4BFDC0EE" w:rsidR="00F22427" w:rsidRDefault="00F22427" w:rsidP="0078283D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t>По своей сути между калькуляторами сна нет особой разницы: у них один функционал, во многом схожий интерфейс и одна и та же задача. Тем не менее удобство использования сайта часто может стать решающим фактором различия.</w:t>
      </w:r>
    </w:p>
    <w:p w14:paraId="60DF50D0" w14:textId="77777777" w:rsidR="00F22427" w:rsidRPr="00D00ADA" w:rsidRDefault="00F22427" w:rsidP="0078283D">
      <w:pPr>
        <w:spacing w:line="360" w:lineRule="auto"/>
        <w:ind w:firstLine="708"/>
        <w:jc w:val="both"/>
        <w:rPr>
          <w:lang w:val="ru-RU"/>
        </w:rPr>
      </w:pPr>
    </w:p>
    <w:p w14:paraId="3A0F992C" w14:textId="77777777" w:rsidR="00930141" w:rsidRDefault="00C3443F" w:rsidP="0078283D">
      <w:pPr>
        <w:pStyle w:val="2"/>
        <w:jc w:val="both"/>
        <w:rPr>
          <w:b w:val="0"/>
        </w:rPr>
      </w:pPr>
      <w:bookmarkStart w:id="5" w:name="__RefHeading___Toc1793_4079733222"/>
      <w:bookmarkEnd w:id="5"/>
      <w:r>
        <w:rPr>
          <w:b w:val="0"/>
        </w:rPr>
        <w:t>1.3 Анализ целевой аудитории</w:t>
      </w:r>
    </w:p>
    <w:p w14:paraId="0373F6A5" w14:textId="0D2382CB" w:rsidR="00930141" w:rsidRDefault="009D2C4E" w:rsidP="0078283D">
      <w:pPr>
        <w:spacing w:line="360" w:lineRule="auto"/>
        <w:ind w:firstLine="708"/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Основная группа потенциальных и заинтересованных пользователей может делиться на несколько подгрупп: по образу жизни, по возрасту и по наличию мотивации и проблем. Участники всех этих подгрупп в около равной степени будут иметь заинтересованность в калькуляторе сна. Они будут объединятся на фоне ключевых потребностей.</w:t>
      </w:r>
    </w:p>
    <w:p w14:paraId="265D50AF" w14:textId="18112E4D" w:rsidR="009D2C4E" w:rsidRDefault="009D2C4E" w:rsidP="0078283D">
      <w:pPr>
        <w:spacing w:line="360" w:lineRule="auto"/>
        <w:ind w:firstLine="708"/>
        <w:jc w:val="both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Если говорить конкретнее, то главным объединяющим фактором выступит адаптация к жизненным ритмам. Зачастую калькулятор сна </w:t>
      </w:r>
      <w:proofErr w:type="gramStart"/>
      <w:r>
        <w:rPr>
          <w:rFonts w:eastAsia="Times New Roman" w:cs="Times New Roman"/>
          <w:szCs w:val="28"/>
          <w:lang w:val="ru-RU"/>
        </w:rPr>
        <w:t>будут</w:t>
      </w:r>
      <w:proofErr w:type="gramEnd"/>
      <w:r>
        <w:rPr>
          <w:rFonts w:eastAsia="Times New Roman" w:cs="Times New Roman"/>
          <w:szCs w:val="28"/>
          <w:lang w:val="ru-RU"/>
        </w:rPr>
        <w:t xml:space="preserve"> использовать студенты, работающие люди, путешественники и прочие люди, имеющие острую необходимость в чётком понимании </w:t>
      </w:r>
      <w:r w:rsidR="006B7B67">
        <w:rPr>
          <w:rFonts w:eastAsia="Times New Roman" w:cs="Times New Roman"/>
          <w:szCs w:val="28"/>
          <w:lang w:val="ru-RU"/>
        </w:rPr>
        <w:t>точных границ в распорядке дня.</w:t>
      </w:r>
    </w:p>
    <w:p w14:paraId="662A0C19" w14:textId="275EDF75" w:rsidR="006B7B67" w:rsidRDefault="006B7B67" w:rsidP="0078283D">
      <w:pPr>
        <w:spacing w:line="360" w:lineRule="auto"/>
        <w:ind w:firstLine="708"/>
        <w:jc w:val="both"/>
      </w:pPr>
      <w:r>
        <w:rPr>
          <w:rFonts w:eastAsia="Times New Roman" w:cs="Times New Roman"/>
          <w:szCs w:val="28"/>
          <w:lang w:val="ru-RU"/>
        </w:rPr>
        <w:t xml:space="preserve">Пользователя всегда будет интересовать удобство использования сайта и расчётной системы. Уровень доверия и удержание аудитории можно закрепить </w:t>
      </w:r>
      <w:r>
        <w:rPr>
          <w:rFonts w:eastAsia="Times New Roman" w:cs="Times New Roman"/>
          <w:szCs w:val="28"/>
          <w:lang w:val="ru-RU"/>
        </w:rPr>
        <w:lastRenderedPageBreak/>
        <w:t>точностью расчётов и наглядностью результатов, которые пользователь сможет увидеть в течение первых дней использования сайта. А дополнительные советы станут приятным бонусом, который может стать одной из главных причин возвращения на сайт. Редко можно встретить систему рекомендаций на сайте, поэтому эта опция имеет осо</w:t>
      </w:r>
      <w:r w:rsidR="00F40E4C">
        <w:rPr>
          <w:rFonts w:eastAsia="Times New Roman" w:cs="Times New Roman"/>
          <w:szCs w:val="28"/>
          <w:lang w:val="ru-RU"/>
        </w:rPr>
        <w:t xml:space="preserve">бую важность для пользователей, желающих точнее изучить область сна или нуждающихся в совете. </w:t>
      </w:r>
    </w:p>
    <w:p w14:paraId="12C9BA43" w14:textId="77777777" w:rsidR="00930141" w:rsidRDefault="00C3443F" w:rsidP="0078283D">
      <w:pPr>
        <w:pStyle w:val="2"/>
        <w:jc w:val="both"/>
        <w:rPr>
          <w:b w:val="0"/>
        </w:rPr>
      </w:pPr>
      <w:bookmarkStart w:id="6" w:name="__RefHeading___Toc1795_4079733222"/>
      <w:bookmarkEnd w:id="6"/>
      <w:r>
        <w:rPr>
          <w:b w:val="0"/>
        </w:rPr>
        <w:t>1.4. Анализ функциональности проекта</w:t>
      </w:r>
    </w:p>
    <w:p w14:paraId="0B1A6879" w14:textId="454467E3" w:rsidR="00905BDE" w:rsidRDefault="00905BDE" w:rsidP="0047292C">
      <w:pPr>
        <w:pStyle w:val="3"/>
        <w:shd w:val="clear" w:color="auto" w:fill="FFFFFF"/>
        <w:spacing w:before="300" w:after="120" w:line="420" w:lineRule="atLeast"/>
        <w:ind w:left="360"/>
        <w:rPr>
          <w:rFonts w:cs="Times New Roman"/>
          <w:b w:val="0"/>
          <w:color w:val="000000"/>
          <w:lang w:val="ru-RU"/>
        </w:rPr>
      </w:pPr>
      <w:bookmarkStart w:id="7" w:name="__RefHeading___Toc1797_4079733222"/>
      <w:bookmarkEnd w:id="7"/>
      <w:r>
        <w:rPr>
          <w:rFonts w:cs="Times New Roman"/>
          <w:b w:val="0"/>
          <w:color w:val="000000"/>
          <w:lang w:val="ru-RU"/>
        </w:rPr>
        <w:t>Р</w:t>
      </w:r>
      <w:r w:rsidR="00D00ACA">
        <w:rPr>
          <w:rFonts w:cs="Times New Roman"/>
          <w:b w:val="0"/>
          <w:color w:val="000000"/>
          <w:lang w:val="ru-RU"/>
        </w:rPr>
        <w:t>азрабатываемый в ход</w:t>
      </w:r>
      <w:r>
        <w:rPr>
          <w:rFonts w:cs="Times New Roman"/>
          <w:b w:val="0"/>
          <w:color w:val="000000"/>
          <w:lang w:val="ru-RU"/>
        </w:rPr>
        <w:t xml:space="preserve">е данной работы калькулятор сна предоставляет следующие возможности: </w:t>
      </w:r>
    </w:p>
    <w:p w14:paraId="1DAD990C" w14:textId="2E682944" w:rsidR="00905BDE" w:rsidRDefault="00D00ACA" w:rsidP="00905BDE">
      <w:pPr>
        <w:pStyle w:val="af4"/>
        <w:numPr>
          <w:ilvl w:val="0"/>
          <w:numId w:val="16"/>
        </w:numPr>
        <w:rPr>
          <w:lang w:val="ru-RU"/>
        </w:rPr>
      </w:pPr>
      <w:r>
        <w:rPr>
          <w:lang w:val="ru-RU"/>
        </w:rPr>
        <w:t>р</w:t>
      </w:r>
      <w:r w:rsidR="00905BDE">
        <w:rPr>
          <w:lang w:val="ru-RU"/>
        </w:rPr>
        <w:t>асчёт оптимальных вариаций времени засыпания в зависимости от указанного параметра времени пробуждения с учётом циклов сна</w:t>
      </w:r>
    </w:p>
    <w:p w14:paraId="6EEBAD9E" w14:textId="46E7A8C3" w:rsidR="00905BDE" w:rsidRDefault="00D00ACA" w:rsidP="00905BDE">
      <w:pPr>
        <w:pStyle w:val="af4"/>
        <w:numPr>
          <w:ilvl w:val="0"/>
          <w:numId w:val="16"/>
        </w:numPr>
        <w:rPr>
          <w:lang w:val="ru-RU"/>
        </w:rPr>
      </w:pPr>
      <w:r>
        <w:rPr>
          <w:lang w:val="ru-RU"/>
        </w:rPr>
        <w:t>р</w:t>
      </w:r>
      <w:r w:rsidR="00905BDE">
        <w:rPr>
          <w:lang w:val="ru-RU"/>
        </w:rPr>
        <w:t>асчёт оптимальных вариаций времени пробуждения в зависимости от указанного параметра времени засыпания с учётом циклов сна</w:t>
      </w:r>
    </w:p>
    <w:p w14:paraId="46666E4E" w14:textId="4048F670" w:rsidR="00905BDE" w:rsidRDefault="00D00ACA" w:rsidP="00905BDE">
      <w:pPr>
        <w:pStyle w:val="af4"/>
        <w:numPr>
          <w:ilvl w:val="0"/>
          <w:numId w:val="16"/>
        </w:numPr>
        <w:rPr>
          <w:lang w:val="ru-RU"/>
        </w:rPr>
      </w:pPr>
      <w:r>
        <w:rPr>
          <w:lang w:val="ru-RU"/>
        </w:rPr>
        <w:t>у</w:t>
      </w:r>
      <w:r w:rsidR="00905BDE">
        <w:rPr>
          <w:lang w:val="ru-RU"/>
        </w:rPr>
        <w:t>чёт дополнительного времени на засыпание при расчёте времени пробуждения/засыпания</w:t>
      </w:r>
    </w:p>
    <w:p w14:paraId="556BE552" w14:textId="1E80EF99" w:rsidR="0047292C" w:rsidRPr="00D00ACA" w:rsidRDefault="00D00ACA" w:rsidP="00D00ACA">
      <w:pPr>
        <w:pStyle w:val="af4"/>
        <w:numPr>
          <w:ilvl w:val="0"/>
          <w:numId w:val="16"/>
        </w:numPr>
        <w:rPr>
          <w:lang w:val="ru-RU"/>
        </w:rPr>
      </w:pPr>
      <w:r>
        <w:rPr>
          <w:lang w:val="ru-RU"/>
        </w:rPr>
        <w:t>п</w:t>
      </w:r>
      <w:r w:rsidR="00905BDE">
        <w:rPr>
          <w:lang w:val="ru-RU"/>
        </w:rPr>
        <w:t xml:space="preserve">росмотр рекомендаций для качественного сна (по режиму дня, правилам подготовки ко сну, </w:t>
      </w:r>
      <w:r>
        <w:rPr>
          <w:lang w:val="ru-RU"/>
        </w:rPr>
        <w:t>правилам питания, влияющим на сон)</w:t>
      </w:r>
    </w:p>
    <w:p w14:paraId="484B89EC" w14:textId="4763577D" w:rsidR="00930141" w:rsidRPr="0047292C" w:rsidRDefault="00C3443F" w:rsidP="0047292C">
      <w:pPr>
        <w:pStyle w:val="2"/>
        <w:ind w:left="360"/>
        <w:jc w:val="both"/>
        <w:rPr>
          <w:rFonts w:cs="Times New Roman"/>
          <w:b w:val="0"/>
          <w:szCs w:val="28"/>
        </w:rPr>
      </w:pPr>
      <w:r w:rsidRPr="0047292C">
        <w:rPr>
          <w:rFonts w:cs="Times New Roman"/>
          <w:b w:val="0"/>
          <w:szCs w:val="28"/>
        </w:rPr>
        <w:t>1</w:t>
      </w:r>
      <w:r w:rsidR="00D00ACA">
        <w:rPr>
          <w:rFonts w:cs="Times New Roman"/>
          <w:b w:val="0"/>
          <w:szCs w:val="28"/>
        </w:rPr>
        <w:t>.5. Планы развития</w:t>
      </w:r>
    </w:p>
    <w:p w14:paraId="0C4A5C6A" w14:textId="35F1542E" w:rsidR="00D20870" w:rsidRDefault="00D00ACA" w:rsidP="00D20870">
      <w:pPr>
        <w:spacing w:line="360" w:lineRule="auto"/>
        <w:ind w:firstLine="708"/>
        <w:jc w:val="both"/>
        <w:rPr>
          <w:szCs w:val="28"/>
          <w:lang w:val="ru-RU"/>
        </w:rPr>
      </w:pPr>
      <w:r>
        <w:rPr>
          <w:szCs w:val="28"/>
          <w:lang w:val="ru-RU"/>
        </w:rPr>
        <w:t>Будущее сервисов планирования отдыха лежит в переходе от простых математических формул к комплексным экосистемам управления состоянием организма. Вместо стандартного подсчёта циклов сна по 90 минут</w:t>
      </w:r>
      <w:r w:rsidR="00D20870">
        <w:rPr>
          <w:szCs w:val="28"/>
          <w:lang w:val="ru-RU"/>
        </w:rPr>
        <w:t>, современные решения должны опираться на индивидуальные биологические маркеры и внешние факторы, влияющие на восстановление сил. Внедрение интеллектуальных функций превратит обычный инструмент в персонального ассистента по здоровью, способного не только определить время пробуждения</w:t>
      </w:r>
      <w:r w:rsidR="00D20870" w:rsidRPr="00D20870">
        <w:rPr>
          <w:szCs w:val="28"/>
          <w:lang w:val="ru-RU"/>
        </w:rPr>
        <w:t>/</w:t>
      </w:r>
      <w:r w:rsidR="00D20870">
        <w:rPr>
          <w:szCs w:val="28"/>
          <w:lang w:val="ru-RU"/>
        </w:rPr>
        <w:t>засыпания, но и глубоко анализировать качество жизни пользователя. Ниже представлены ключевые векторы, которые позволят калькулятору сна выйти на новый технологический уровень</w:t>
      </w:r>
      <w:r w:rsidR="00D20870" w:rsidRPr="00D20870">
        <w:rPr>
          <w:szCs w:val="28"/>
          <w:lang w:val="ru-RU"/>
        </w:rPr>
        <w:t>:</w:t>
      </w:r>
    </w:p>
    <w:p w14:paraId="06373AB0" w14:textId="7629BC67" w:rsidR="00D20870" w:rsidRDefault="00D20870" w:rsidP="00D20870">
      <w:pPr>
        <w:pStyle w:val="af4"/>
        <w:numPr>
          <w:ilvl w:val="0"/>
          <w:numId w:val="18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интеграция с носимыми устройствами позволит калькулятору получать реальные данные о фазах пульса и движениях тела, что сделает рекомендации по времени пробуждения максимально точными</w:t>
      </w:r>
    </w:p>
    <w:p w14:paraId="3A2DACA3" w14:textId="2A6BD441" w:rsidR="00D20870" w:rsidRDefault="00D20870" w:rsidP="00D20870">
      <w:pPr>
        <w:pStyle w:val="af4"/>
        <w:numPr>
          <w:ilvl w:val="0"/>
          <w:numId w:val="18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внедрение дневника </w:t>
      </w:r>
      <w:proofErr w:type="spellStart"/>
      <w:r>
        <w:rPr>
          <w:szCs w:val="28"/>
          <w:lang w:val="ru-RU"/>
        </w:rPr>
        <w:t>хронотипов</w:t>
      </w:r>
      <w:proofErr w:type="spellEnd"/>
      <w:r>
        <w:rPr>
          <w:szCs w:val="28"/>
          <w:lang w:val="ru-RU"/>
        </w:rPr>
        <w:t xml:space="preserve"> </w:t>
      </w:r>
      <w:r w:rsidR="00A73956">
        <w:rPr>
          <w:szCs w:val="28"/>
          <w:lang w:val="ru-RU"/>
        </w:rPr>
        <w:t>поможет системе адаптироваться под конкретного пользователя, определяя, является ли он «совой» или «жаворонком», и корректируя идеальные окна для засыпания</w:t>
      </w:r>
    </w:p>
    <w:p w14:paraId="19B0B065" w14:textId="7CF06F7B" w:rsidR="00A73956" w:rsidRDefault="00A73956" w:rsidP="00D20870">
      <w:pPr>
        <w:pStyle w:val="af4"/>
        <w:numPr>
          <w:ilvl w:val="0"/>
          <w:numId w:val="18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разработка системы персональных уведомлений поможет пользователю плавно подготовиться ко сну, напоминая о необходимости отложить гаджеты или снизить температуру в комнате за час до отдыха</w:t>
      </w:r>
    </w:p>
    <w:p w14:paraId="0FFD213A" w14:textId="02FDB04A" w:rsidR="00A73956" w:rsidRPr="00D20870" w:rsidRDefault="00A73956" w:rsidP="00D20870">
      <w:pPr>
        <w:pStyle w:val="af4"/>
        <w:numPr>
          <w:ilvl w:val="0"/>
          <w:numId w:val="18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создание раздела с аналитикой питания свяжет последний приём пищи и употребление кофеина с качеством последующего отдыха, выявляя скрытые закономерности в поведении.</w:t>
      </w:r>
    </w:p>
    <w:p w14:paraId="39556716" w14:textId="77777777" w:rsidR="00D20870" w:rsidRPr="00D20870" w:rsidRDefault="00D20870" w:rsidP="0078283D">
      <w:pPr>
        <w:spacing w:line="360" w:lineRule="auto"/>
        <w:ind w:firstLine="708"/>
        <w:jc w:val="both"/>
        <w:rPr>
          <w:szCs w:val="28"/>
          <w:lang w:val="ru-RU"/>
        </w:rPr>
      </w:pPr>
    </w:p>
    <w:p w14:paraId="64EAC68D" w14:textId="77777777" w:rsidR="00930141" w:rsidRDefault="00C3443F" w:rsidP="0078283D">
      <w:pPr>
        <w:spacing w:line="360" w:lineRule="auto"/>
        <w:ind w:firstLine="708"/>
        <w:jc w:val="both"/>
        <w:rPr>
          <w:szCs w:val="28"/>
          <w:lang w:val="ru-RU"/>
        </w:rPr>
      </w:pPr>
      <w:r>
        <w:br w:type="page"/>
      </w:r>
    </w:p>
    <w:p w14:paraId="5DBE32CB" w14:textId="5423CEB0" w:rsidR="00930141" w:rsidRDefault="00C3443F" w:rsidP="00D20870">
      <w:pPr>
        <w:pStyle w:val="1"/>
        <w:spacing w:line="360" w:lineRule="auto"/>
        <w:ind w:left="720"/>
        <w:jc w:val="both"/>
      </w:pPr>
      <w:bookmarkStart w:id="8" w:name="__RefHeading___Toc746_4079733222"/>
      <w:bookmarkEnd w:id="8"/>
      <w:r>
        <w:lastRenderedPageBreak/>
        <w:t>Глава 2. ПРАКТИЧЕСКАЯ ЧАСТЬ</w:t>
      </w:r>
      <w:bookmarkStart w:id="9" w:name="__RefHeading___Toc1799_4079733222"/>
      <w:bookmarkEnd w:id="9"/>
    </w:p>
    <w:p w14:paraId="64AF6B03" w14:textId="7BD62878" w:rsidR="00930141" w:rsidRDefault="00C3443F" w:rsidP="0078283D">
      <w:pPr>
        <w:pStyle w:val="2"/>
        <w:jc w:val="both"/>
        <w:rPr>
          <w:b w:val="0"/>
        </w:rPr>
      </w:pPr>
      <w:bookmarkStart w:id="10" w:name="__RefHeading___Toc1801_4079733222"/>
      <w:bookmarkEnd w:id="10"/>
      <w:r>
        <w:rPr>
          <w:b w:val="0"/>
          <w:szCs w:val="32"/>
          <w:lang w:eastAsia="en-US"/>
        </w:rPr>
        <w:t>2</w:t>
      </w:r>
      <w:r w:rsidR="00D20870">
        <w:rPr>
          <w:b w:val="0"/>
          <w:szCs w:val="32"/>
          <w:lang w:eastAsia="en-US"/>
        </w:rPr>
        <w:t>.1</w:t>
      </w:r>
      <w:r>
        <w:rPr>
          <w:b w:val="0"/>
          <w:szCs w:val="32"/>
          <w:lang w:eastAsia="en-US"/>
        </w:rPr>
        <w:t>. Проектирование пользовательского интерфейса</w:t>
      </w:r>
    </w:p>
    <w:p w14:paraId="38A9470E" w14:textId="77777777" w:rsidR="00930141" w:rsidRPr="00A73956" w:rsidRDefault="00930141" w:rsidP="0078283D">
      <w:pPr>
        <w:spacing w:line="360" w:lineRule="auto"/>
        <w:jc w:val="both"/>
        <w:rPr>
          <w:rFonts w:eastAsiaTheme="majorEastAsia" w:cstheme="majorBidi"/>
          <w:szCs w:val="32"/>
          <w:lang w:val="en-US" w:eastAsia="en-US"/>
        </w:rPr>
      </w:pPr>
      <w:bookmarkStart w:id="11" w:name="_GoBack"/>
      <w:bookmarkEnd w:id="11"/>
    </w:p>
    <w:p w14:paraId="143A7D2A" w14:textId="77777777" w:rsidR="00930141" w:rsidRDefault="00930141" w:rsidP="0078283D">
      <w:pPr>
        <w:spacing w:line="360" w:lineRule="auto"/>
        <w:jc w:val="both"/>
        <w:rPr>
          <w:rFonts w:eastAsiaTheme="majorEastAsia" w:cstheme="majorBidi"/>
          <w:szCs w:val="32"/>
          <w:lang w:val="ru-RU" w:eastAsia="en-US"/>
        </w:rPr>
      </w:pPr>
    </w:p>
    <w:p w14:paraId="22E070A7" w14:textId="7C34F203" w:rsidR="00930141" w:rsidRDefault="00930141" w:rsidP="0078283D">
      <w:pPr>
        <w:spacing w:line="360" w:lineRule="auto"/>
        <w:jc w:val="both"/>
        <w:rPr>
          <w:rFonts w:eastAsiaTheme="majorEastAsia" w:cstheme="majorBidi"/>
          <w:szCs w:val="32"/>
          <w:lang w:val="ru-RU" w:eastAsia="en-US"/>
        </w:rPr>
      </w:pPr>
    </w:p>
    <w:p w14:paraId="174E7995" w14:textId="77777777" w:rsidR="00930141" w:rsidRDefault="00930141" w:rsidP="0078283D">
      <w:pPr>
        <w:spacing w:line="360" w:lineRule="auto"/>
        <w:jc w:val="both"/>
        <w:rPr>
          <w:rFonts w:eastAsiaTheme="majorEastAsia" w:cstheme="majorBidi"/>
          <w:szCs w:val="32"/>
          <w:lang w:val="ru-RU" w:eastAsia="en-US"/>
        </w:rPr>
      </w:pPr>
    </w:p>
    <w:p w14:paraId="389B0479" w14:textId="77777777" w:rsidR="00930141" w:rsidRDefault="00C3443F" w:rsidP="0078283D">
      <w:pPr>
        <w:pStyle w:val="2"/>
        <w:jc w:val="both"/>
        <w:rPr>
          <w:b w:val="0"/>
          <w:szCs w:val="32"/>
          <w:lang w:eastAsia="en-US"/>
        </w:rPr>
      </w:pPr>
      <w:bookmarkStart w:id="12" w:name="__RefHeading___Toc1803_4079733222"/>
      <w:bookmarkEnd w:id="12"/>
      <w:r>
        <w:rPr>
          <w:b w:val="0"/>
          <w:szCs w:val="32"/>
          <w:lang w:eastAsia="en-US"/>
        </w:rPr>
        <w:t>2.3. Архитектура проекта</w:t>
      </w:r>
    </w:p>
    <w:p w14:paraId="61DB8EBC" w14:textId="77777777" w:rsidR="00D20870" w:rsidRPr="00D20870" w:rsidRDefault="00D20870" w:rsidP="00D20870">
      <w:pPr>
        <w:rPr>
          <w:lang w:val="ru-RU" w:eastAsia="en-US"/>
        </w:rPr>
      </w:pPr>
    </w:p>
    <w:p w14:paraId="6D89C017" w14:textId="77777777" w:rsidR="00930141" w:rsidRDefault="00C3443F" w:rsidP="0078283D">
      <w:pPr>
        <w:pStyle w:val="2"/>
        <w:jc w:val="both"/>
        <w:rPr>
          <w:b w:val="0"/>
        </w:rPr>
      </w:pPr>
      <w:bookmarkStart w:id="13" w:name="__RefHeading___Toc1805_4079733222"/>
      <w:bookmarkEnd w:id="13"/>
      <w:r>
        <w:rPr>
          <w:b w:val="0"/>
        </w:rPr>
        <w:t>2.4. Написание программного кода</w:t>
      </w:r>
    </w:p>
    <w:p w14:paraId="589B27EB" w14:textId="77777777" w:rsidR="00930141" w:rsidRDefault="00C3443F" w:rsidP="0078283D">
      <w:pPr>
        <w:spacing w:line="360" w:lineRule="auto"/>
        <w:ind w:firstLine="708"/>
        <w:jc w:val="both"/>
      </w:pPr>
      <w:r>
        <w:rPr>
          <w:rFonts w:eastAsia="Times New Roman" w:cs="Times New Roman"/>
          <w:szCs w:val="28"/>
          <w:lang w:val="ru-RU"/>
        </w:rPr>
        <w:t xml:space="preserve">Текст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текст</w:t>
      </w:r>
    </w:p>
    <w:p w14:paraId="53573C0F" w14:textId="77777777" w:rsidR="00930141" w:rsidRDefault="00C3443F" w:rsidP="0078283D">
      <w:pPr>
        <w:pStyle w:val="2"/>
        <w:jc w:val="both"/>
        <w:rPr>
          <w:b w:val="0"/>
        </w:rPr>
      </w:pPr>
      <w:bookmarkStart w:id="14" w:name="__RefHeading___Toc1807_4079733222"/>
      <w:bookmarkEnd w:id="14"/>
      <w:r>
        <w:rPr>
          <w:b w:val="0"/>
        </w:rPr>
        <w:t>2.5. Тестирование проекта</w:t>
      </w:r>
    </w:p>
    <w:p w14:paraId="54A7F58C" w14:textId="77777777" w:rsidR="00930141" w:rsidRDefault="00C3443F" w:rsidP="0078283D">
      <w:pPr>
        <w:spacing w:line="360" w:lineRule="auto"/>
        <w:ind w:firstLine="708"/>
        <w:jc w:val="both"/>
      </w:pPr>
      <w:r>
        <w:rPr>
          <w:rFonts w:eastAsia="Times New Roman" w:cs="Times New Roman"/>
          <w:szCs w:val="28"/>
          <w:lang w:val="ru-RU"/>
        </w:rPr>
        <w:t xml:space="preserve">Текст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текст</w:t>
      </w:r>
      <w:r>
        <w:br w:type="page"/>
      </w:r>
    </w:p>
    <w:p w14:paraId="4A83DD7E" w14:textId="77777777" w:rsidR="00930141" w:rsidRDefault="00C3443F" w:rsidP="0078283D">
      <w:pPr>
        <w:pStyle w:val="1"/>
        <w:spacing w:line="360" w:lineRule="auto"/>
        <w:jc w:val="both"/>
      </w:pPr>
      <w:bookmarkStart w:id="15" w:name="__RefHeading___Toc748_4079733222"/>
      <w:bookmarkEnd w:id="15"/>
      <w:r>
        <w:lastRenderedPageBreak/>
        <w:t>ЗАКЛЮЧЕНИЕ</w:t>
      </w:r>
    </w:p>
    <w:p w14:paraId="3FD4F840" w14:textId="77777777" w:rsidR="00930141" w:rsidRDefault="00C3443F" w:rsidP="0078283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Текущие результаты проекта, выводы. Перспективы развития, планы на будущее. </w:t>
      </w:r>
      <w:r>
        <w:rPr>
          <w:rFonts w:eastAsia="Times New Roman" w:cs="Times New Roman"/>
          <w:szCs w:val="28"/>
          <w:lang w:val="ru-RU"/>
        </w:rPr>
        <w:t xml:space="preserve">Текст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текст</w:t>
      </w:r>
    </w:p>
    <w:p w14:paraId="6844820B" w14:textId="77777777" w:rsidR="00930141" w:rsidRDefault="00C3443F" w:rsidP="0078283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Текст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текст</w:t>
      </w:r>
    </w:p>
    <w:p w14:paraId="273DD530" w14:textId="77777777" w:rsidR="00930141" w:rsidRDefault="00C3443F" w:rsidP="0078283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Текст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текст</w:t>
      </w:r>
    </w:p>
    <w:p w14:paraId="0A284937" w14:textId="77777777" w:rsidR="00930141" w:rsidRDefault="00C3443F" w:rsidP="0078283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Текст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текстТекст</w:t>
      </w:r>
      <w:proofErr w:type="spellEnd"/>
      <w:r>
        <w:rPr>
          <w:rFonts w:eastAsia="Times New Roman" w:cs="Times New Roman"/>
          <w:szCs w:val="28"/>
          <w:lang w:val="ru-RU"/>
        </w:rPr>
        <w:t xml:space="preserve"> текст</w:t>
      </w:r>
      <w:r>
        <w:br w:type="page"/>
      </w:r>
    </w:p>
    <w:p w14:paraId="468D6DFD" w14:textId="77777777" w:rsidR="00930141" w:rsidRDefault="00C3443F" w:rsidP="0078283D">
      <w:pPr>
        <w:pStyle w:val="1"/>
        <w:spacing w:line="360" w:lineRule="auto"/>
        <w:jc w:val="both"/>
      </w:pPr>
      <w:bookmarkStart w:id="16" w:name="__RefHeading___Toc750_4079733222"/>
      <w:bookmarkEnd w:id="16"/>
      <w:r>
        <w:lastRenderedPageBreak/>
        <w:t>СПИСОК ИСПОЛЬЗОВАННОЙ ЛИТЕРАТУРЫ</w:t>
      </w:r>
    </w:p>
    <w:p w14:paraId="3AC166CA" w14:textId="77777777" w:rsidR="00930141" w:rsidRDefault="00C3443F" w:rsidP="0078283D">
      <w:pPr>
        <w:numPr>
          <w:ilvl w:val="0"/>
          <w:numId w:val="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Название источника</w:t>
      </w:r>
    </w:p>
    <w:p w14:paraId="28913218" w14:textId="77777777" w:rsidR="00930141" w:rsidRDefault="00C3443F" w:rsidP="0078283D">
      <w:pPr>
        <w:numPr>
          <w:ilvl w:val="0"/>
          <w:numId w:val="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Название источника</w:t>
      </w:r>
    </w:p>
    <w:p w14:paraId="653B8CF9" w14:textId="77777777" w:rsidR="00930141" w:rsidRDefault="00C3443F" w:rsidP="0078283D">
      <w:pPr>
        <w:numPr>
          <w:ilvl w:val="0"/>
          <w:numId w:val="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Название источника</w:t>
      </w:r>
    </w:p>
    <w:p w14:paraId="389C0686" w14:textId="77777777" w:rsidR="00930141" w:rsidRDefault="00C3443F" w:rsidP="0078283D">
      <w:pPr>
        <w:numPr>
          <w:ilvl w:val="0"/>
          <w:numId w:val="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Название источника</w:t>
      </w:r>
    </w:p>
    <w:p w14:paraId="54B302E4" w14:textId="77777777" w:rsidR="00930141" w:rsidRDefault="00C3443F" w:rsidP="0078283D">
      <w:pPr>
        <w:numPr>
          <w:ilvl w:val="0"/>
          <w:numId w:val="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Название источника</w:t>
      </w:r>
    </w:p>
    <w:p w14:paraId="7282D837" w14:textId="77777777" w:rsidR="00930141" w:rsidRDefault="00C3443F" w:rsidP="0078283D">
      <w:pPr>
        <w:numPr>
          <w:ilvl w:val="0"/>
          <w:numId w:val="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Название источника</w:t>
      </w:r>
    </w:p>
    <w:p w14:paraId="20ADABB2" w14:textId="77777777" w:rsidR="00930141" w:rsidRDefault="00930141" w:rsidP="0078283D">
      <w:pPr>
        <w:spacing w:line="360" w:lineRule="auto"/>
        <w:jc w:val="both"/>
        <w:rPr>
          <w:szCs w:val="28"/>
          <w:lang w:val="ru-RU"/>
        </w:rPr>
      </w:pPr>
    </w:p>
    <w:p w14:paraId="41A08CED" w14:textId="77777777" w:rsidR="00930141" w:rsidRDefault="00930141" w:rsidP="0078283D">
      <w:pPr>
        <w:spacing w:line="360" w:lineRule="auto"/>
        <w:jc w:val="both"/>
        <w:rPr>
          <w:szCs w:val="28"/>
          <w:lang w:val="ru-RU"/>
        </w:rPr>
      </w:pPr>
    </w:p>
    <w:p w14:paraId="474B41F4" w14:textId="77777777" w:rsidR="00930141" w:rsidRDefault="00C3443F" w:rsidP="0078283D">
      <w:p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Пример:</w:t>
      </w:r>
    </w:p>
    <w:p w14:paraId="2D2E1006" w14:textId="77777777" w:rsidR="00930141" w:rsidRDefault="00930141" w:rsidP="0078283D">
      <w:pPr>
        <w:spacing w:line="360" w:lineRule="auto"/>
        <w:jc w:val="both"/>
        <w:rPr>
          <w:szCs w:val="28"/>
          <w:lang w:val="ru-RU"/>
        </w:rPr>
      </w:pPr>
    </w:p>
    <w:p w14:paraId="5B297C9C" w14:textId="77777777" w:rsidR="00930141" w:rsidRDefault="00C3443F" w:rsidP="0078283D">
      <w:pPr>
        <w:numPr>
          <w:ilvl w:val="0"/>
          <w:numId w:val="3"/>
        </w:numPr>
        <w:spacing w:line="360" w:lineRule="auto"/>
        <w:ind w:left="0" w:firstLine="0"/>
        <w:jc w:val="both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Кеворкова</w:t>
      </w:r>
      <w:proofErr w:type="spellEnd"/>
      <w:r>
        <w:rPr>
          <w:szCs w:val="28"/>
          <w:lang w:val="ru-RU"/>
        </w:rPr>
        <w:t xml:space="preserve"> Ж. А. Практические основы бухгалтерского учета источников формирования имущества </w:t>
      </w:r>
      <w:proofErr w:type="gramStart"/>
      <w:r>
        <w:rPr>
          <w:szCs w:val="28"/>
          <w:lang w:val="ru-RU"/>
        </w:rPr>
        <w:t>организации :</w:t>
      </w:r>
      <w:proofErr w:type="gramEnd"/>
      <w:r>
        <w:rPr>
          <w:szCs w:val="28"/>
          <w:lang w:val="ru-RU"/>
        </w:rPr>
        <w:t xml:space="preserve"> учеб. для специальностей сред. </w:t>
      </w:r>
      <w:proofErr w:type="spellStart"/>
      <w:r>
        <w:rPr>
          <w:szCs w:val="28"/>
          <w:lang w:val="ru-RU"/>
        </w:rPr>
        <w:t>профессион</w:t>
      </w:r>
      <w:proofErr w:type="spellEnd"/>
      <w:r>
        <w:rPr>
          <w:szCs w:val="28"/>
          <w:lang w:val="ru-RU"/>
        </w:rPr>
        <w:t xml:space="preserve">. образования / Ж. А. </w:t>
      </w:r>
      <w:proofErr w:type="spellStart"/>
      <w:r>
        <w:rPr>
          <w:szCs w:val="28"/>
          <w:lang w:val="ru-RU"/>
        </w:rPr>
        <w:t>Кеворкова</w:t>
      </w:r>
      <w:proofErr w:type="spellEnd"/>
      <w:r>
        <w:rPr>
          <w:szCs w:val="28"/>
          <w:lang w:val="ru-RU"/>
        </w:rPr>
        <w:t xml:space="preserve">, Л. А. Мельникова, Е. Н. Домбровская, Т. В. Лесина. — </w:t>
      </w:r>
      <w:proofErr w:type="gramStart"/>
      <w:r>
        <w:rPr>
          <w:szCs w:val="28"/>
          <w:lang w:val="ru-RU"/>
        </w:rPr>
        <w:t>Москва :</w:t>
      </w:r>
      <w:proofErr w:type="gramEnd"/>
      <w:r>
        <w:rPr>
          <w:szCs w:val="28"/>
          <w:lang w:val="ru-RU"/>
        </w:rPr>
        <w:t xml:space="preserve"> </w:t>
      </w:r>
      <w:proofErr w:type="spellStart"/>
      <w:r>
        <w:rPr>
          <w:szCs w:val="28"/>
          <w:lang w:val="ru-RU"/>
        </w:rPr>
        <w:t>КноРус</w:t>
      </w:r>
      <w:proofErr w:type="spellEnd"/>
      <w:r>
        <w:rPr>
          <w:szCs w:val="28"/>
          <w:lang w:val="ru-RU"/>
        </w:rPr>
        <w:t xml:space="preserve">, 2021. — 127 с. — (Среднее профессиональное образование). — ISBN 978-5-40602119-4. — ЭБС BOOK.RU. — URL: https://book.ru/book/935761 (дата обращения: 26.04.2021). — </w:t>
      </w:r>
      <w:proofErr w:type="gramStart"/>
      <w:r>
        <w:rPr>
          <w:szCs w:val="28"/>
          <w:lang w:val="ru-RU"/>
        </w:rPr>
        <w:t>Текст :</w:t>
      </w:r>
      <w:proofErr w:type="gramEnd"/>
      <w:r>
        <w:rPr>
          <w:szCs w:val="28"/>
          <w:lang w:val="ru-RU"/>
        </w:rPr>
        <w:t xml:space="preserve"> электронный.</w:t>
      </w:r>
    </w:p>
    <w:p w14:paraId="619E62FB" w14:textId="77777777" w:rsidR="00930141" w:rsidRDefault="00C3443F" w:rsidP="0078283D">
      <w:pPr>
        <w:numPr>
          <w:ilvl w:val="0"/>
          <w:numId w:val="3"/>
        </w:numPr>
        <w:spacing w:line="360" w:lineRule="auto"/>
        <w:ind w:left="0" w:firstLine="0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История </w:t>
      </w:r>
      <w:proofErr w:type="gramStart"/>
      <w:r>
        <w:rPr>
          <w:szCs w:val="28"/>
          <w:lang w:val="ru-RU"/>
        </w:rPr>
        <w:t>России :</w:t>
      </w:r>
      <w:proofErr w:type="gramEnd"/>
      <w:r>
        <w:rPr>
          <w:szCs w:val="28"/>
          <w:lang w:val="ru-RU"/>
        </w:rPr>
        <w:t xml:space="preserve"> учебник / А. С. Орлов, В. А. Георгиев, Н. Г. Георгиева, Т. А. Сивохина ; МГУ им. М. В. Ломоносова. — 4-е изд., </w:t>
      </w:r>
      <w:proofErr w:type="spellStart"/>
      <w:r>
        <w:rPr>
          <w:szCs w:val="28"/>
          <w:lang w:val="ru-RU"/>
        </w:rPr>
        <w:t>перераб</w:t>
      </w:r>
      <w:proofErr w:type="spellEnd"/>
      <w:r>
        <w:rPr>
          <w:szCs w:val="28"/>
          <w:lang w:val="ru-RU"/>
        </w:rPr>
        <w:t xml:space="preserve">. и доп. — </w:t>
      </w:r>
      <w:proofErr w:type="gramStart"/>
      <w:r>
        <w:rPr>
          <w:szCs w:val="28"/>
          <w:lang w:val="ru-RU"/>
        </w:rPr>
        <w:t>Москва :</w:t>
      </w:r>
      <w:proofErr w:type="gramEnd"/>
      <w:r>
        <w:rPr>
          <w:szCs w:val="28"/>
          <w:lang w:val="ru-RU"/>
        </w:rPr>
        <w:t xml:space="preserve"> Проспект, 2020. — 528 с. — ISBN 978-5-392-28678-2. </w:t>
      </w:r>
    </w:p>
    <w:sectPr w:rsidR="00930141">
      <w:footerReference w:type="default" r:id="rId9"/>
      <w:footerReference w:type="first" r:id="rId10"/>
      <w:pgSz w:w="11906" w:h="16838"/>
      <w:pgMar w:top="1134" w:right="1134" w:bottom="1560" w:left="1134" w:header="0" w:footer="1134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656BDA" w14:textId="77777777" w:rsidR="00296A42" w:rsidRDefault="00296A42">
      <w:pPr>
        <w:spacing w:line="240" w:lineRule="auto"/>
      </w:pPr>
      <w:r>
        <w:separator/>
      </w:r>
    </w:p>
  </w:endnote>
  <w:endnote w:type="continuationSeparator" w:id="0">
    <w:p w14:paraId="58CFF51D" w14:textId="77777777" w:rsidR="00296A42" w:rsidRDefault="00296A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72EDE3" w14:textId="55E52B90" w:rsidR="00930141" w:rsidRDefault="00C3443F">
    <w:pPr>
      <w:tabs>
        <w:tab w:val="center" w:pos="4677"/>
        <w:tab w:val="right" w:pos="9355"/>
      </w:tabs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 w:rsidR="00222FB1">
      <w:rPr>
        <w:noProof/>
      </w:rPr>
      <w:t>9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A2070B" w14:textId="6E242A55" w:rsidR="00930141" w:rsidRPr="0007148F" w:rsidRDefault="00C3443F">
    <w:pPr>
      <w:tabs>
        <w:tab w:val="center" w:pos="4677"/>
        <w:tab w:val="right" w:pos="9355"/>
      </w:tabs>
      <w:spacing w:line="240" w:lineRule="auto"/>
      <w:jc w:val="center"/>
      <w:rPr>
        <w:b/>
        <w:bCs/>
        <w:lang w:val="ru-RU"/>
      </w:rPr>
    </w:pPr>
    <w:r>
      <w:rPr>
        <w:rFonts w:eastAsia="Times New Roman" w:cs="Times New Roman"/>
        <w:b/>
        <w:bCs/>
        <w:color w:val="000000"/>
        <w:szCs w:val="28"/>
      </w:rPr>
      <w:t>Москва, 202</w:t>
    </w:r>
    <w:r w:rsidR="0007148F">
      <w:rPr>
        <w:rFonts w:eastAsia="Times New Roman" w:cs="Times New Roman"/>
        <w:b/>
        <w:bCs/>
        <w:color w:val="000000"/>
        <w:szCs w:val="28"/>
        <w:lang w:val="ru-RU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789AB2" w14:textId="77777777" w:rsidR="00296A42" w:rsidRDefault="00296A42">
      <w:pPr>
        <w:spacing w:line="240" w:lineRule="auto"/>
      </w:pPr>
      <w:r>
        <w:separator/>
      </w:r>
    </w:p>
  </w:footnote>
  <w:footnote w:type="continuationSeparator" w:id="0">
    <w:p w14:paraId="77DCF463" w14:textId="77777777" w:rsidR="00296A42" w:rsidRDefault="00296A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F098D"/>
    <w:multiLevelType w:val="multilevel"/>
    <w:tmpl w:val="41A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230AB"/>
    <w:multiLevelType w:val="hybridMultilevel"/>
    <w:tmpl w:val="7A520EB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3BC57E9"/>
    <w:multiLevelType w:val="multilevel"/>
    <w:tmpl w:val="8682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83271DA"/>
    <w:multiLevelType w:val="multilevel"/>
    <w:tmpl w:val="108C2A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1BC76121"/>
    <w:multiLevelType w:val="hybridMultilevel"/>
    <w:tmpl w:val="FB186066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D8A4846"/>
    <w:multiLevelType w:val="hybridMultilevel"/>
    <w:tmpl w:val="F5E03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335F1"/>
    <w:multiLevelType w:val="multilevel"/>
    <w:tmpl w:val="578C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F5A6D"/>
    <w:multiLevelType w:val="hybridMultilevel"/>
    <w:tmpl w:val="3056E0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EC31B2"/>
    <w:multiLevelType w:val="hybridMultilevel"/>
    <w:tmpl w:val="934A1A5C"/>
    <w:lvl w:ilvl="0" w:tplc="A718B0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A23E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888F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5EB4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0CC8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7412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0EAB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C297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9A0A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48E3E78"/>
    <w:multiLevelType w:val="hybridMultilevel"/>
    <w:tmpl w:val="98963E80"/>
    <w:lvl w:ilvl="0" w:tplc="2354B6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028C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AAE2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F293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12BD2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3A9B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E049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620C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0A61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F86D88"/>
    <w:multiLevelType w:val="hybridMultilevel"/>
    <w:tmpl w:val="8C46F8E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09B0086"/>
    <w:multiLevelType w:val="multilevel"/>
    <w:tmpl w:val="94A637FE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</w:lvl>
    <w:lvl w:ilvl="1">
      <w:start w:val="1"/>
      <w:numFmt w:val="decimal"/>
      <w:lvlText w:val="%2."/>
      <w:lvlJc w:val="left"/>
      <w:pPr>
        <w:tabs>
          <w:tab w:val="num" w:pos="1155"/>
        </w:tabs>
        <w:ind w:left="1155" w:hanging="360"/>
      </w:pPr>
    </w:lvl>
    <w:lvl w:ilvl="2">
      <w:start w:val="1"/>
      <w:numFmt w:val="decimal"/>
      <w:lvlText w:val="%3."/>
      <w:lvlJc w:val="left"/>
      <w:pPr>
        <w:tabs>
          <w:tab w:val="num" w:pos="1515"/>
        </w:tabs>
        <w:ind w:left="1515" w:hanging="360"/>
      </w:pPr>
    </w:lvl>
    <w:lvl w:ilvl="3">
      <w:start w:val="1"/>
      <w:numFmt w:val="decimal"/>
      <w:lvlText w:val="%4."/>
      <w:lvlJc w:val="left"/>
      <w:pPr>
        <w:tabs>
          <w:tab w:val="num" w:pos="1875"/>
        </w:tabs>
        <w:ind w:left="1875" w:hanging="360"/>
      </w:pPr>
    </w:lvl>
    <w:lvl w:ilvl="4">
      <w:start w:val="1"/>
      <w:numFmt w:val="decimal"/>
      <w:lvlText w:val="%5."/>
      <w:lvlJc w:val="left"/>
      <w:pPr>
        <w:tabs>
          <w:tab w:val="num" w:pos="2235"/>
        </w:tabs>
        <w:ind w:left="2235" w:hanging="360"/>
      </w:pPr>
    </w:lvl>
    <w:lvl w:ilvl="5">
      <w:start w:val="1"/>
      <w:numFmt w:val="decimal"/>
      <w:lvlText w:val="%6."/>
      <w:lvlJc w:val="left"/>
      <w:pPr>
        <w:tabs>
          <w:tab w:val="num" w:pos="2595"/>
        </w:tabs>
        <w:ind w:left="2595" w:hanging="360"/>
      </w:pPr>
    </w:lvl>
    <w:lvl w:ilvl="6">
      <w:start w:val="1"/>
      <w:numFmt w:val="decimal"/>
      <w:lvlText w:val="%7."/>
      <w:lvlJc w:val="left"/>
      <w:pPr>
        <w:tabs>
          <w:tab w:val="num" w:pos="2955"/>
        </w:tabs>
        <w:ind w:left="2955" w:hanging="360"/>
      </w:pPr>
    </w:lvl>
    <w:lvl w:ilvl="7">
      <w:start w:val="1"/>
      <w:numFmt w:val="decimal"/>
      <w:lvlText w:val="%8."/>
      <w:lvlJc w:val="left"/>
      <w:pPr>
        <w:tabs>
          <w:tab w:val="num" w:pos="3315"/>
        </w:tabs>
        <w:ind w:left="3315" w:hanging="360"/>
      </w:pPr>
    </w:lvl>
    <w:lvl w:ilvl="8">
      <w:start w:val="1"/>
      <w:numFmt w:val="decimal"/>
      <w:lvlText w:val="%9."/>
      <w:lvlJc w:val="left"/>
      <w:pPr>
        <w:tabs>
          <w:tab w:val="num" w:pos="3675"/>
        </w:tabs>
        <w:ind w:left="3675" w:hanging="360"/>
      </w:pPr>
    </w:lvl>
  </w:abstractNum>
  <w:abstractNum w:abstractNumId="12" w15:restartNumberingAfterBreak="0">
    <w:nsid w:val="543961AD"/>
    <w:multiLevelType w:val="hybridMultilevel"/>
    <w:tmpl w:val="F2846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851D87"/>
    <w:multiLevelType w:val="multilevel"/>
    <w:tmpl w:val="E8C0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5BA62864"/>
    <w:multiLevelType w:val="hybridMultilevel"/>
    <w:tmpl w:val="6AD87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8800EB"/>
    <w:multiLevelType w:val="hybridMultilevel"/>
    <w:tmpl w:val="DE7E1CA8"/>
    <w:lvl w:ilvl="0" w:tplc="AAD89A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88C6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EE2A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AC24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C84A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C812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E255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A4D6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8621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1A93548"/>
    <w:multiLevelType w:val="hybridMultilevel"/>
    <w:tmpl w:val="A2702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291C10"/>
    <w:multiLevelType w:val="multilevel"/>
    <w:tmpl w:val="ABC6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11"/>
  </w:num>
  <w:num w:numId="4">
    <w:abstractNumId w:val="3"/>
  </w:num>
  <w:num w:numId="5">
    <w:abstractNumId w:val="9"/>
  </w:num>
  <w:num w:numId="6">
    <w:abstractNumId w:val="15"/>
  </w:num>
  <w:num w:numId="7">
    <w:abstractNumId w:val="16"/>
  </w:num>
  <w:num w:numId="8">
    <w:abstractNumId w:val="10"/>
  </w:num>
  <w:num w:numId="9">
    <w:abstractNumId w:val="8"/>
  </w:num>
  <w:num w:numId="10">
    <w:abstractNumId w:val="0"/>
  </w:num>
  <w:num w:numId="11">
    <w:abstractNumId w:val="5"/>
  </w:num>
  <w:num w:numId="12">
    <w:abstractNumId w:val="6"/>
  </w:num>
  <w:num w:numId="13">
    <w:abstractNumId w:val="12"/>
  </w:num>
  <w:num w:numId="14">
    <w:abstractNumId w:val="17"/>
  </w:num>
  <w:num w:numId="15">
    <w:abstractNumId w:val="14"/>
  </w:num>
  <w:num w:numId="16">
    <w:abstractNumId w:val="7"/>
  </w:num>
  <w:num w:numId="17">
    <w:abstractNumId w:val="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141"/>
    <w:rsid w:val="0007148F"/>
    <w:rsid w:val="000D0792"/>
    <w:rsid w:val="00111015"/>
    <w:rsid w:val="00135A22"/>
    <w:rsid w:val="001A6696"/>
    <w:rsid w:val="001F7775"/>
    <w:rsid w:val="00222FB1"/>
    <w:rsid w:val="0026725F"/>
    <w:rsid w:val="00296A42"/>
    <w:rsid w:val="002E53B6"/>
    <w:rsid w:val="00385E3E"/>
    <w:rsid w:val="0047292C"/>
    <w:rsid w:val="004A2077"/>
    <w:rsid w:val="00500679"/>
    <w:rsid w:val="00642CBE"/>
    <w:rsid w:val="006B7B67"/>
    <w:rsid w:val="00710A1A"/>
    <w:rsid w:val="0078283D"/>
    <w:rsid w:val="00905BDE"/>
    <w:rsid w:val="00930141"/>
    <w:rsid w:val="0099245D"/>
    <w:rsid w:val="0099640C"/>
    <w:rsid w:val="009D2C4E"/>
    <w:rsid w:val="00A73956"/>
    <w:rsid w:val="00AD0AB6"/>
    <w:rsid w:val="00BA1F87"/>
    <w:rsid w:val="00C3443F"/>
    <w:rsid w:val="00D00ACA"/>
    <w:rsid w:val="00D00ADA"/>
    <w:rsid w:val="00D0509D"/>
    <w:rsid w:val="00D20870"/>
    <w:rsid w:val="00E50FF5"/>
    <w:rsid w:val="00E75028"/>
    <w:rsid w:val="00EC17BC"/>
    <w:rsid w:val="00F20117"/>
    <w:rsid w:val="00F22427"/>
    <w:rsid w:val="00F4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98493"/>
  <w15:docId w15:val="{1F18673A-DA81-43A9-9D24-73C5A8D12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6A00"/>
    <w:pPr>
      <w:spacing w:line="276" w:lineRule="auto"/>
    </w:pPr>
    <w:rPr>
      <w:rFonts w:ascii="Times New Roman" w:hAnsi="Times New Roman"/>
      <w:sz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6A577B"/>
    <w:pPr>
      <w:keepNext/>
      <w:keepLines/>
      <w:spacing w:before="480" w:after="240" w:line="259" w:lineRule="auto"/>
      <w:jc w:val="center"/>
      <w:outlineLvl w:val="0"/>
    </w:pPr>
    <w:rPr>
      <w:rFonts w:eastAsiaTheme="majorEastAsia" w:cstheme="majorBidi"/>
      <w:b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07889"/>
    <w:pPr>
      <w:keepNext/>
      <w:keepLines/>
      <w:spacing w:before="160" w:after="120" w:line="360" w:lineRule="auto"/>
      <w:jc w:val="center"/>
      <w:outlineLvl w:val="1"/>
    </w:pPr>
    <w:rPr>
      <w:rFonts w:eastAsiaTheme="majorEastAsia" w:cstheme="majorBidi"/>
      <w:b/>
      <w:szCs w:val="26"/>
      <w:lang w:val="ru-RU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9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B25"/>
    <w:pPr>
      <w:keepNext/>
      <w:keepLines/>
      <w:spacing w:before="280" w:after="240" w:line="240" w:lineRule="auto"/>
      <w:jc w:val="center"/>
      <w:outlineLvl w:val="4"/>
    </w:pPr>
    <w:rPr>
      <w:rFonts w:eastAsiaTheme="majorEastAsia" w:cstheme="majorBidi"/>
      <w:b/>
      <w:szCs w:val="24"/>
      <w:lang w:val="ru-RU" w:eastAsia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A577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F0788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00B2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3">
    <w:name w:val="Подзаголовок Знак"/>
    <w:basedOn w:val="a0"/>
    <w:link w:val="a4"/>
    <w:uiPriority w:val="11"/>
    <w:qFormat/>
    <w:rsid w:val="00F00B25"/>
    <w:rPr>
      <w:rFonts w:ascii="Times New Roman" w:hAnsi="Times New Roman"/>
      <w:b/>
      <w:spacing w:val="15"/>
      <w:sz w:val="28"/>
    </w:rPr>
  </w:style>
  <w:style w:type="character" w:customStyle="1" w:styleId="-">
    <w:name w:val="Интернет-ссылка"/>
    <w:basedOn w:val="a0"/>
    <w:uiPriority w:val="99"/>
    <w:unhideWhenUsed/>
    <w:rsid w:val="006A577B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CA2B93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709DB"/>
    <w:rPr>
      <w:rFonts w:asciiTheme="majorHAnsi" w:eastAsiaTheme="majorEastAsia" w:hAnsiTheme="majorHAnsi" w:cstheme="majorBidi"/>
      <w:i/>
      <w:iCs/>
      <w:color w:val="2F5496" w:themeColor="accent1" w:themeShade="BF"/>
      <w:lang w:val="ru" w:eastAsia="ru-RU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B529D7"/>
    <w:rPr>
      <w:rFonts w:ascii="Arial" w:eastAsia="Arial" w:hAnsi="Arial" w:cs="Arial"/>
      <w:lang w:val="ru" w:eastAsia="ru-RU"/>
    </w:rPr>
  </w:style>
  <w:style w:type="character" w:customStyle="1" w:styleId="a8">
    <w:name w:val="Нижний колонтитул Знак"/>
    <w:basedOn w:val="a0"/>
    <w:link w:val="a9"/>
    <w:uiPriority w:val="99"/>
    <w:qFormat/>
    <w:rsid w:val="00B529D7"/>
    <w:rPr>
      <w:rFonts w:ascii="Arial" w:eastAsia="Arial" w:hAnsi="Arial" w:cs="Arial"/>
      <w:lang w:val="ru"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36741A"/>
    <w:rPr>
      <w:color w:val="605E5C"/>
      <w:shd w:val="clear" w:color="auto" w:fill="E1DFDD"/>
    </w:rPr>
  </w:style>
  <w:style w:type="character" w:customStyle="1" w:styleId="aa">
    <w:name w:val="Посещённая гиперссылка"/>
    <w:basedOn w:val="a0"/>
    <w:uiPriority w:val="99"/>
    <w:semiHidden/>
    <w:unhideWhenUsed/>
    <w:rsid w:val="0030715B"/>
    <w:rPr>
      <w:color w:val="954F72" w:themeColor="followedHyperlink"/>
      <w:u w:val="single"/>
    </w:rPr>
  </w:style>
  <w:style w:type="character" w:customStyle="1" w:styleId="ab">
    <w:name w:val="Ссылка указателя"/>
    <w:qFormat/>
  </w:style>
  <w:style w:type="character" w:customStyle="1" w:styleId="ac">
    <w:name w:val="Символ нумерации"/>
    <w:qFormat/>
  </w:style>
  <w:style w:type="paragraph" w:styleId="ad">
    <w:name w:val="Title"/>
    <w:basedOn w:val="a"/>
    <w:next w:val="a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e">
    <w:name w:val="Body Text"/>
    <w:basedOn w:val="a"/>
    <w:pPr>
      <w:spacing w:after="140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next w:val="a"/>
    <w:uiPriority w:val="35"/>
    <w:unhideWhenUsed/>
    <w:qFormat/>
    <w:rsid w:val="00011BB2"/>
    <w:pPr>
      <w:spacing w:after="200" w:line="240" w:lineRule="auto"/>
      <w:jc w:val="center"/>
    </w:pPr>
    <w:rPr>
      <w:rFonts w:eastAsiaTheme="minorHAnsi" w:cstheme="minorBidi"/>
      <w:i/>
      <w:iCs/>
      <w:szCs w:val="18"/>
      <w:lang w:val="ru-RU" w:eastAsia="en-US"/>
    </w:rPr>
  </w:style>
  <w:style w:type="paragraph" w:styleId="af1">
    <w:name w:val="index heading"/>
    <w:basedOn w:val="a"/>
    <w:qFormat/>
    <w:pPr>
      <w:suppressLineNumbers/>
    </w:pPr>
    <w:rPr>
      <w:rFonts w:cs="Lucida Sans"/>
    </w:rPr>
  </w:style>
  <w:style w:type="paragraph" w:styleId="a4">
    <w:name w:val="Subtitle"/>
    <w:basedOn w:val="a"/>
    <w:next w:val="a"/>
    <w:link w:val="a3"/>
    <w:uiPriority w:val="11"/>
    <w:qFormat/>
    <w:pPr>
      <w:spacing w:before="120" w:after="280" w:line="240" w:lineRule="auto"/>
      <w:jc w:val="center"/>
    </w:pPr>
    <w:rPr>
      <w:rFonts w:eastAsia="Times New Roman" w:cs="Times New Roman"/>
      <w:b/>
      <w:szCs w:val="28"/>
    </w:rPr>
  </w:style>
  <w:style w:type="paragraph" w:styleId="af2">
    <w:name w:val="TOC Heading"/>
    <w:basedOn w:val="1"/>
    <w:next w:val="a"/>
    <w:uiPriority w:val="39"/>
    <w:unhideWhenUsed/>
    <w:qFormat/>
    <w:rsid w:val="006A577B"/>
    <w:pPr>
      <w:spacing w:before="240" w:after="0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B2C6A"/>
    <w:pPr>
      <w:tabs>
        <w:tab w:val="right" w:leader="dot" w:pos="9345"/>
      </w:tabs>
      <w:spacing w:after="100" w:line="360" w:lineRule="auto"/>
    </w:pPr>
  </w:style>
  <w:style w:type="paragraph" w:customStyle="1" w:styleId="stk-reset">
    <w:name w:val="stk-reset"/>
    <w:basedOn w:val="a"/>
    <w:qFormat/>
    <w:rsid w:val="00CA2B93"/>
    <w:pPr>
      <w:spacing w:beforeAutospacing="1" w:afterAutospacing="1" w:line="240" w:lineRule="auto"/>
    </w:pPr>
    <w:rPr>
      <w:rFonts w:eastAsia="Times New Roman" w:cs="Times New Roman"/>
      <w:sz w:val="24"/>
      <w:szCs w:val="24"/>
      <w:lang w:val="ru-RU"/>
    </w:rPr>
  </w:style>
  <w:style w:type="paragraph" w:customStyle="1" w:styleId="af3">
    <w:name w:val="Верхний и нижний колонтитулы"/>
    <w:basedOn w:val="a"/>
    <w:qFormat/>
  </w:style>
  <w:style w:type="paragraph" w:styleId="a7">
    <w:name w:val="header"/>
    <w:basedOn w:val="a"/>
    <w:link w:val="a6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9">
    <w:name w:val="footer"/>
    <w:basedOn w:val="a"/>
    <w:link w:val="a8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f4">
    <w:name w:val="List Paragraph"/>
    <w:basedOn w:val="a"/>
    <w:uiPriority w:val="34"/>
    <w:qFormat/>
    <w:rsid w:val="002B50EF"/>
    <w:pPr>
      <w:ind w:left="720"/>
      <w:contextualSpacing/>
    </w:pPr>
  </w:style>
  <w:style w:type="paragraph" w:styleId="af5">
    <w:name w:val="Normal (Web)"/>
    <w:basedOn w:val="a"/>
    <w:uiPriority w:val="99"/>
    <w:semiHidden/>
    <w:unhideWhenUsed/>
    <w:qFormat/>
    <w:rsid w:val="000A7132"/>
    <w:pPr>
      <w:spacing w:beforeAutospacing="1" w:afterAutospacing="1" w:line="240" w:lineRule="auto"/>
    </w:pPr>
    <w:rPr>
      <w:rFonts w:eastAsia="Times New Roman" w:cs="Times New Roman"/>
      <w:sz w:val="24"/>
      <w:szCs w:val="24"/>
      <w:lang w:val="ru-RU"/>
    </w:rPr>
  </w:style>
  <w:style w:type="paragraph" w:styleId="af6">
    <w:name w:val="table of figures"/>
    <w:basedOn w:val="af0"/>
    <w:qFormat/>
  </w:style>
  <w:style w:type="paragraph" w:styleId="af7">
    <w:name w:val="Plain Text"/>
    <w:basedOn w:val="af0"/>
    <w:qFormat/>
  </w:style>
  <w:style w:type="paragraph" w:styleId="21">
    <w:name w:val="toc 2"/>
    <w:basedOn w:val="af1"/>
    <w:pPr>
      <w:tabs>
        <w:tab w:val="right" w:leader="dot" w:pos="9355"/>
      </w:tabs>
      <w:ind w:left="283"/>
    </w:pPr>
  </w:style>
  <w:style w:type="paragraph" w:customStyle="1" w:styleId="af8">
    <w:name w:val="Содержимое врезки"/>
    <w:basedOn w:val="a"/>
    <w:qFormat/>
  </w:style>
  <w:style w:type="table" w:styleId="af9">
    <w:name w:val="Table Grid"/>
    <w:basedOn w:val="a1"/>
    <w:uiPriority w:val="39"/>
    <w:rsid w:val="0023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Hyperlink"/>
    <w:basedOn w:val="a0"/>
    <w:uiPriority w:val="99"/>
    <w:unhideWhenUsed/>
    <w:rsid w:val="0007148F"/>
    <w:rPr>
      <w:color w:val="0563C1" w:themeColor="hyperlink"/>
      <w:u w:val="single"/>
    </w:rPr>
  </w:style>
  <w:style w:type="character" w:customStyle="1" w:styleId="markdown-word">
    <w:name w:val="markdown-word"/>
    <w:basedOn w:val="a0"/>
    <w:rsid w:val="00BA1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996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7982">
          <w:marLeft w:val="677"/>
          <w:marRight w:val="0"/>
          <w:marTop w:val="2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4484">
          <w:marLeft w:val="677"/>
          <w:marRight w:val="0"/>
          <w:marTop w:val="2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5692">
          <w:marLeft w:val="677"/>
          <w:marRight w:val="0"/>
          <w:marTop w:val="2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3880">
          <w:marLeft w:val="677"/>
          <w:marRight w:val="0"/>
          <w:marTop w:val="2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8280">
          <w:marLeft w:val="677"/>
          <w:marRight w:val="0"/>
          <w:marTop w:val="2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0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45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08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3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902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35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0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537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16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98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13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77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219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72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55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22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7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5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176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45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8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N2zI6P7mbZ/cbDNORlRu1MYhdew==">AMUW2mXfejHWQTfX96SlnGRtQLIQRJGvtC8KKVcnSp2bm7Rd7NT8QSSV91ksBxeXnR23dtF49aPipi8p7VC/n2xU4X7RwGaMBOzOPFkD9B3djbPWssePIRi+yF626J4uLiT+JHuxSToHf0Ljx3i1ad5oc7sUS5JdHTz7DY0sleqQu4Jy3MkkhH8K8O+CXoAq75CjFdU/D3iYUcUFOVOhwRtPMKhOOOAsl6F05XPhmnMziFrnkbwzalqh+xZoCsyQ8mtNw4DPV1HxxlAJmaqEpXyBQeTg2iMd4nILuT9CWnpTR00bMNF4hwGESvjaP4j1FEf2AJVVsQ0MGDqogDouVHEZz0fj51cLOE+6m5FpukcomkDy4NhRW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11</Pages>
  <Words>1843</Words>
  <Characters>10511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student</cp:lastModifiedBy>
  <cp:revision>32</cp:revision>
  <dcterms:created xsi:type="dcterms:W3CDTF">2023-02-27T20:15:00Z</dcterms:created>
  <dcterms:modified xsi:type="dcterms:W3CDTF">2026-02-04T13:46:00Z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