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irmala UI" w:hAnsi="Nirmala UI" w:cs="Mangal" w:eastAsia="Nirmala UI"/>
        </w:rPr>
      </w:r>
    </w:p>
    <w:p>
      <w:pPr>
        <w:jc w:val="center"/>
      </w:pPr>
      <w:r>
        <w:rPr>
          <w:rFonts w:ascii="Nirmala UI" w:hAnsi="Nirmala UI" w:cs="Mangal" w:eastAsia="Nirmala UI"/>
          <w:b/>
          <w:color w:val="1F3864"/>
          <w:sz w:val="24"/>
        </w:rPr>
        <w:t>छत्तीसगढ़ इंफोटेक प्रमोशन सोसाइटी (चिप्स)</w:t>
        <w:br/>
      </w:r>
      <w:r>
        <w:rPr>
          <w:rFonts w:ascii="Nirmala UI" w:hAnsi="Nirmala UI" w:cs="Mangal" w:eastAsia="Nirmala UI"/>
          <w:b/>
          <w:color w:val="1F3864"/>
          <w:sz w:val="24"/>
        </w:rPr>
        <w:t>CHHATTISGARH INFOTECH PROMOTION SOCIETY (CHiPS)</w:t>
        <w:br/>
      </w:r>
      <w:r>
        <w:rPr>
          <w:rFonts w:ascii="Nirmala UI" w:hAnsi="Nirmala UI" w:cs="Mangal" w:eastAsia="Nirmala UI"/>
          <w:i/>
          <w:sz w:val="20"/>
        </w:rPr>
        <w:t>लोक सूचना अधिकारी कार्यालय / Office of the Public Information Officer</w:t>
      </w:r>
    </w:p>
    <w:p>
      <w:pPr>
        <w:jc w:val="center"/>
      </w:pPr>
      <w:r>
        <w:rPr>
          <w:rFonts w:ascii="Nirmala UI" w:hAnsi="Nirmala UI" w:cs="Mangal" w:eastAsia="Nirmala UI"/>
        </w:rPr>
        <w:t>────────────────────────────────────────────────────────────</w:t>
      </w:r>
    </w:p>
    <w:p>
      <w:r>
        <w:rPr>
          <w:rFonts w:ascii="Nirmala UI" w:hAnsi="Nirmala UI" w:cs="Mangal" w:eastAsia="Nirmala UI"/>
          <w:b/>
        </w:rPr>
        <w:t>क्रमांक/RTI_CHiPS_2026_SDC_English_Approve/जसूअ/सु.अधि./56/चिप्स/2026/</w:t>
      </w:r>
      <w:r>
        <w:rPr>
          <w:rFonts w:ascii="Nirmala UI" w:hAnsi="Nirmala UI" w:cs="Mangal" w:eastAsia="Nirmala UI"/>
        </w:rPr>
        <w:tab/>
        <w:tab/>
        <w:t>रायपुर, दिनांक: 07/06/2026</w:t>
      </w:r>
    </w:p>
    <w:p>
      <w:r>
        <w:rPr>
          <w:rFonts w:ascii="Nirmala UI" w:hAnsi="Nirmala UI" w:cs="Mangal" w:eastAsia="Nirmala UI"/>
          <w:b/>
        </w:rPr>
        <w:t xml:space="preserve">प्रेषक : </w:t>
      </w:r>
      <w:r>
        <w:rPr>
          <w:rFonts w:ascii="Nirmala UI" w:hAnsi="Nirmala UI" w:cs="Mangal" w:eastAsia="Nirmala UI"/>
        </w:rPr>
        <w:t>श्रीधर दीवान, जन सूचना अधिकारी (PIO), चिप्स</w:t>
      </w:r>
    </w:p>
    <w:p>
      <w:r>
        <w:rPr>
          <w:rFonts w:ascii="Nirmala UI" w:hAnsi="Nirmala UI" w:cs="Mangal" w:eastAsia="Nirmala UI"/>
          <w:b/>
        </w:rPr>
        <w:t xml:space="preserve">प्रति : </w:t>
      </w:r>
      <w:r>
        <w:rPr>
          <w:rFonts w:ascii="Nirmala UI" w:hAnsi="Nirmala UI" w:cs="Mangal" w:eastAsia="Nirmala UI"/>
        </w:rPr>
        <w:t>Shri Amit Sharma,</w:t>
        <w:br/>
        <w:t>पता – Sector-3, Devendra Nagar, Raipur, CG</w:t>
      </w:r>
    </w:p>
    <w:p/>
    <w:p>
      <w:r>
        <w:rPr>
          <w:rFonts w:ascii="Nirmala UI" w:hAnsi="Nirmala UI" w:cs="Mangal" w:eastAsia="Nirmala UI"/>
          <w:b/>
        </w:rPr>
        <w:t xml:space="preserve">विषयः- </w:t>
      </w:r>
      <w:r>
        <w:rPr>
          <w:rFonts w:ascii="Nirmala UI" w:hAnsi="Nirmala UI" w:cs="Mangal" w:eastAsia="Nirmala UI"/>
        </w:rPr>
        <w:t>सूचना का अधिकार अधिनियम, 2005 के तहत जानकारी प्रदाय करने के संबंध में (विषय: Server procurement agreements of State Data Centre Raipur).</w:t>
        <w:br/>
      </w:r>
      <w:r>
        <w:rPr>
          <w:rFonts w:ascii="Nirmala UI" w:hAnsi="Nirmala UI" w:cs="Mangal" w:eastAsia="Nirmala UI"/>
          <w:i/>
        </w:rPr>
        <w:t>(Subject: Regarding provision of information under the Right to Information Act, 2005 for: Server procurement agreements of State Data Centre Raipur.)</w:t>
      </w:r>
    </w:p>
    <w:p/>
    <w:p>
      <w:r>
        <w:rPr>
          <w:rFonts w:ascii="Nirmala UI" w:hAnsi="Nirmala UI" w:cs="Mangal" w:eastAsia="Nirmala UI"/>
        </w:rPr>
        <w:t>महोदय/महोदया (Dear Sir/Madam),</w:t>
      </w:r>
    </w:p>
    <w:p/>
    <w:p>
      <w:pPr>
        <w:spacing w:line="276" w:lineRule="auto" w:after="120"/>
      </w:pPr>
      <w:r>
        <w:rPr>
          <w:rFonts w:ascii="Nirmala UI" w:hAnsi="Nirmala UI" w:cs="Mangal" w:eastAsia="Nirmala UI"/>
        </w:rPr>
        <w:t>The requested information regarding the server procurement agreements of State Data Centre Raipur has been examined. As per the provisions of the Right to Information Act, 2005, certain portions of the requested documents are exempt from disclosure under Section 8(1)(d) of the Act. Additionally, pricing values have been redacted under Section 10 of the Act as they fall under commercial confidence. The remaining server agreements, after appropriate redactions, are enclosed herewith for your perusal.</w:t>
      </w:r>
    </w:p>
    <w:p/>
    <w:p>
      <w:pPr>
        <w:pStyle w:val="Heading2"/>
      </w:pPr>
      <w:r>
        <w:rPr>
          <w:rFonts w:ascii="Nirmala UI" w:hAnsi="Nirmala UI" w:cs="Mangal" w:eastAsia="Nirmala UI"/>
        </w:rPr>
        <w:t>अपील के अधिकार की जानकारी (First Appeal Details):</w:t>
      </w:r>
    </w:p>
    <w:p>
      <w:r>
        <w:rPr>
          <w:rFonts w:ascii="Nirmala UI" w:hAnsi="Nirmala UI" w:cs="Mangal" w:eastAsia="Nirmala UI"/>
        </w:rPr>
        <w:t>यदि आप उपरोक्त जानकारी/निर्णय से संतुष्ट नहीं हैं, तो इस पत्र की प्राप्ति के 30 दिवस के भीतर प्रथम अपीलीय अधिकारी, चिप्स के समक्ष अपील दायर कर सकते हैं।</w:t>
        <w:br/>
      </w:r>
      <w:r>
        <w:rPr>
          <w:rFonts w:ascii="Nirmala UI" w:hAnsi="Nirmala UI" w:cs="Mangal" w:eastAsia="Nirmala UI"/>
          <w:i/>
        </w:rPr>
        <w:t>Address: First Appellate Authority, CHiPS, Sector-19, Nava Raipur, Atal Nagar, Raipur (C.G.)</w:t>
        <w:br/>
      </w:r>
      <w:r>
        <w:rPr>
          <w:rFonts w:ascii="Nirmala UI" w:hAnsi="Nirmala UI" w:cs="Mangal" w:eastAsia="Nirmala UI"/>
        </w:rPr>
        <w:t>इसके पश्चात भी संतुष्ट न होने पर धारा 19(3) के तहत छत्तीसगढ़ राज्य सूचना आयोग, नवा रायपुर में द्वितीय अपील प्रस्तुत की जा सकती है।</w:t>
      </w:r>
    </w:p>
    <w:p/>
    <w:p>
      <w:r>
        <w:rPr>
          <w:rFonts w:ascii="Nirmala UI" w:hAnsi="Nirmala UI" w:cs="Mangal" w:eastAsia="Nirmala UI"/>
        </w:rPr>
        <w:t>भवदीय (Yours faithfully),</w:t>
      </w:r>
    </w:p>
    <w:p>
      <w:r>
        <w:rPr>
          <w:rFonts w:ascii="Nirmala UI" w:hAnsi="Nirmala UI" w:cs="Mangal" w:eastAsia="Nirmala UI"/>
        </w:rPr>
        <w:br/>
        <w:br/>
      </w:r>
    </w:p>
    <w:p>
      <w:pPr>
        <w:jc w:val="right"/>
      </w:pPr>
      <w:r>
        <w:rPr>
          <w:rFonts w:ascii="Nirmala UI" w:hAnsi="Nirmala UI" w:cs="Mangal" w:eastAsia="Nirmala UI"/>
        </w:rPr>
        <w:t>________________________________</w:t>
      </w:r>
    </w:p>
    <w:p>
      <w:pPr>
        <w:jc w:val="right"/>
      </w:pPr>
      <w:r>
        <w:rPr>
          <w:rFonts w:ascii="Nirmala UI" w:hAnsi="Nirmala UI" w:cs="Mangal" w:eastAsia="Nirmala UI"/>
          <w:b/>
        </w:rPr>
        <w:t>**श्रीधर दीवान (Sridhar Diwan)**</w:t>
        <w:br/>
      </w:r>
      <w:r>
        <w:rPr>
          <w:rFonts w:ascii="Nirmala UI" w:hAnsi="Nirmala UI" w:cs="Mangal" w:eastAsia="Nirmala UI"/>
        </w:rPr>
        <w:t>जन सूचना अधिकारी / Public Information Officer</w:t>
        <w:br/>
      </w:r>
      <w:r>
        <w:rPr>
          <w:rFonts w:ascii="Nirmala UI" w:hAnsi="Nirmala UI" w:cs="Mangal" w:eastAsia="Nirmala UI"/>
        </w:rPr>
        <w:t>चिप्स, छत्तीसगढ़ शासन / CHiPS, Chhattisgarh Govt.</w:t>
      </w:r>
    </w:p>
    <w:p>
      <w:r>
        <w:rPr>
          <w:rFonts w:ascii="Nirmala UI" w:hAnsi="Nirmala UI" w:cs="Mangal" w:eastAsia="Nirmala UI"/>
        </w:rPr>
        <w:t>────────────────────────────────────────────────────────────</w:t>
      </w:r>
    </w:p>
    <w:p>
      <w:r>
        <w:rPr>
          <w:rFonts w:ascii="Nirmala UI" w:hAnsi="Nirmala UI" w:cs="Mangal" w:eastAsia="Nirmala UI"/>
          <w:b/>
        </w:rPr>
        <w:t xml:space="preserve">विधिक चेतावनी (Disclaimer): </w:t>
      </w:r>
      <w:r>
        <w:rPr>
          <w:rFonts w:ascii="Nirmala UI" w:hAnsi="Nirmala UI" w:cs="Mangal" w:eastAsia="Nirmala UI"/>
        </w:rPr>
        <w:t>यह पत्र चिप्स आर.टी.आई. इंटेलिजेंस सिस्टम (एआई) के सहयोग से तैयार किया गया है। जन सूचना अधिकारी द्वारा इसका पूर्ण अवलोकन व प्रमाणीकरण किया गया है। विधिक दायित्व केवल अधिकारी का होगा।</w:t>
        <w:br/>
      </w:r>
      <w:r>
        <w:rPr>
          <w:rFonts w:ascii="Nirmala UI" w:hAnsi="Nirmala UI" w:cs="Mangal" w:eastAsia="Nirmala UI"/>
          <w:i/>
        </w:rPr>
        <w:t>(This response letter was generated with AI assistance and validated by the PIO. The final decision is the sole responsibility of the PIO.)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Mangal" w:eastAsia="Nirmala U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