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小白学习Python学习计划</w:t>
      </w:r>
    </w:p>
    <w:p/>
    <w:p>
      <w:pPr>
        <w:jc w:val="center"/>
      </w:pPr>
      <w:r>
        <w:t>黄听听 夜曲大学计算机</w:t>
      </w:r>
      <w:r>
        <w:t xml:space="preserve">学院 </w:t>
      </w:r>
      <w:bookmarkStart w:id="0" w:name="_GoBack"/>
      <w:bookmarkEnd w:id="0"/>
      <w:r>
        <w:fldChar w:fldCharType="begin"/>
      </w:r>
      <w:r>
        <w:instrText xml:space="preserve"> HYPERLINK "mailto:abc3@yequ.edu.cn" </w:instrText>
      </w:r>
      <w:r>
        <w:fldChar w:fldCharType="separate"/>
      </w:r>
      <w:r>
        <w:rPr>
          <w:rStyle w:val="3"/>
        </w:rPr>
        <w:t>abc4@yequ.edu.cn</w:t>
      </w:r>
      <w:r>
        <w:fldChar w:fldCharType="end"/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6D2B4BD7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2020-06-09T06:04:00Z</dcterms:created>
  <dc:creator>baicizhan</dc:creator>
  <cp:lastModifiedBy>baicizhan</cp:lastModifiedBy>
  <dcterms:modified xsi:type="dcterms:W3CDTF">2020-06-08T15:07:09Z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