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姓名：刘树贵</w:t>
      </w:r>
      <w:r>
        <w:t xml:space="preserve">    性别:女</w:t>
      </w:r>
      <w:r>
        <w:t xml:space="preserve">    学号：20203666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1993年7月3日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