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Необходимо разработать простой API web-service по следующему ТЗ: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Использование .net framework 4.5+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качестве базы данных использовать MSSQL Express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Аунтификация и авторизация пользователя не предусматривается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Необходимо использовать две сущности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Счет (account)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id (uint)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account_number (string)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balance (decimal)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История операций (account_history)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id (uint)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account_id (uint) - связь с сущностью “Счет”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amount (decimal)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changed_at (datetime)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API должно реализовывать следующие методы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Получения полного списка операций по счету (GET /api/account/{account_id}/history), результат массив объектов историй операций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Внесение денег на счет (POST /api/account/{account_id}/top-up, параметр amount), результат текущий баланс счета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Снятие денег со счета (POST /api/account/{account_id}/withdraw, параметр amount), результат текущий баланс счета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Перемещение денег между счетами (POST /api/account/{source_account_id}/transfer/{destination_account_id}, параметр amount), результат объект вида</w:t>
        <w:br w:type="textWrapping"/>
        <w:t xml:space="preserve">{</w:t>
        <w:br w:type="textWrapping"/>
        <w:t xml:space="preserve">“source_balance”: &lt;текущий баланс исходного счета&gt;,</w:t>
        <w:br w:type="textWrapping"/>
        <w:t xml:space="preserve">“destination_balance”: &lt;текущий баланс целевого счета&gt;</w:t>
        <w:br w:type="textWrapping"/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истории операций поле changed_at должно содержать дату/время операции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 счету не может быть отрицательного баланса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Методы должны возвращать корректные http-коды в зависимости от результата работы метода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случае успеха методы должны возвращать json-объекты следующего формата:</w:t>
        <w:br w:type="textWrapping"/>
        <w:t xml:space="preserve">{</w:t>
        <w:br w:type="textWrapping"/>
        <w:t xml:space="preserve"> “status”: “ok”,</w:t>
        <w:br w:type="textWrapping"/>
        <w:t xml:space="preserve"> “result”: &lt;результат работы метода&gt;</w:t>
        <w:br w:type="textWrapping"/>
        <w:t xml:space="preserve">}</w:t>
        <w:br w:type="textWrapping"/>
        <w:t xml:space="preserve">Результатом работы метода могут быть либо json-объект, либо массив json-объектов. Если результат работы метода не подразумевается, то поля result может не быть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случае ошибки ответом метода должен быть json-объект формата:</w:t>
        <w:br w:type="textWrapping"/>
        <w:t xml:space="preserve">{</w:t>
        <w:br w:type="textWrapping"/>
        <w:t xml:space="preserve"> “status”: “error”,</w:t>
        <w:br w:type="textWrapping"/>
        <w:t xml:space="preserve"> “message”: “&lt;текст ошибки&gt;”</w:t>
        <w:br w:type="textWrapping"/>
        <w:t xml:space="preserve">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