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A73" w:rsidRDefault="00C60A73" w:rsidP="00C60A73">
      <w:bookmarkStart w:id="0" w:name="_GoBack"/>
      <w:bookmarkEnd w:id="0"/>
    </w:p>
    <w:p w:rsidR="00C60A73" w:rsidRDefault="00C60A73" w:rsidP="00C60A73"/>
    <w:p w:rsidR="00C60A73" w:rsidRDefault="00C60A73" w:rsidP="00C60A73"/>
    <w:p w:rsidR="00C60A73" w:rsidRDefault="00C60A73" w:rsidP="00C60A73"/>
    <w:sdt>
      <w:sdtPr>
        <w:rPr>
          <w:rFonts w:asciiTheme="minorHAnsi" w:eastAsiaTheme="minorHAnsi" w:hAnsiTheme="minorHAnsi" w:cstheme="minorBidi"/>
          <w:color w:val="auto"/>
          <w:sz w:val="22"/>
          <w:szCs w:val="22"/>
          <w:lang w:eastAsia="en-US"/>
        </w:rPr>
        <w:id w:val="-1879692775"/>
        <w:docPartObj>
          <w:docPartGallery w:val="Table of Contents"/>
          <w:docPartUnique/>
        </w:docPartObj>
      </w:sdtPr>
      <w:sdtEndPr>
        <w:rPr>
          <w:b/>
          <w:bCs/>
        </w:rPr>
      </w:sdtEndPr>
      <w:sdtContent>
        <w:p w:rsidR="00B33130" w:rsidRDefault="00B33130">
          <w:pPr>
            <w:pStyle w:val="Nagwekspisutreci"/>
          </w:pPr>
          <w:r>
            <w:t>Spis treści</w:t>
          </w:r>
        </w:p>
        <w:p w:rsidR="00B33130" w:rsidRDefault="00B33130">
          <w:pPr>
            <w:pStyle w:val="Spistreci1"/>
            <w:tabs>
              <w:tab w:val="left" w:pos="440"/>
              <w:tab w:val="right" w:leader="dot" w:pos="9062"/>
            </w:tabs>
            <w:rPr>
              <w:noProof/>
            </w:rPr>
          </w:pPr>
          <w:r>
            <w:fldChar w:fldCharType="begin"/>
          </w:r>
          <w:r>
            <w:instrText xml:space="preserve"> TOC \o "1-3" \h \z \u </w:instrText>
          </w:r>
          <w:r>
            <w:fldChar w:fldCharType="separate"/>
          </w:r>
          <w:hyperlink w:anchor="_Toc485223251" w:history="1">
            <w:r w:rsidRPr="004E38E9">
              <w:rPr>
                <w:rStyle w:val="Hipercze"/>
                <w:noProof/>
              </w:rPr>
              <w:t>1.</w:t>
            </w:r>
            <w:r>
              <w:rPr>
                <w:noProof/>
              </w:rPr>
              <w:tab/>
            </w:r>
            <w:r w:rsidRPr="004E38E9">
              <w:rPr>
                <w:rStyle w:val="Hipercze"/>
                <w:noProof/>
              </w:rPr>
              <w:t>Przygotowanie badań</w:t>
            </w:r>
            <w:r>
              <w:rPr>
                <w:noProof/>
                <w:webHidden/>
              </w:rPr>
              <w:tab/>
            </w:r>
            <w:r>
              <w:rPr>
                <w:noProof/>
                <w:webHidden/>
              </w:rPr>
              <w:fldChar w:fldCharType="begin"/>
            </w:r>
            <w:r>
              <w:rPr>
                <w:noProof/>
                <w:webHidden/>
              </w:rPr>
              <w:instrText xml:space="preserve"> PAGEREF _Toc485223251 \h </w:instrText>
            </w:r>
            <w:r>
              <w:rPr>
                <w:noProof/>
                <w:webHidden/>
              </w:rPr>
            </w:r>
            <w:r>
              <w:rPr>
                <w:noProof/>
                <w:webHidden/>
              </w:rPr>
              <w:fldChar w:fldCharType="separate"/>
            </w:r>
            <w:r w:rsidR="004E1A9A">
              <w:rPr>
                <w:noProof/>
                <w:webHidden/>
              </w:rPr>
              <w:t>2</w:t>
            </w:r>
            <w:r>
              <w:rPr>
                <w:noProof/>
                <w:webHidden/>
              </w:rPr>
              <w:fldChar w:fldCharType="end"/>
            </w:r>
          </w:hyperlink>
        </w:p>
        <w:p w:rsidR="00B33130" w:rsidRDefault="00531F10">
          <w:pPr>
            <w:pStyle w:val="Spistreci2"/>
            <w:tabs>
              <w:tab w:val="left" w:pos="880"/>
              <w:tab w:val="right" w:leader="dot" w:pos="9062"/>
            </w:tabs>
            <w:rPr>
              <w:noProof/>
            </w:rPr>
          </w:pPr>
          <w:hyperlink w:anchor="_Toc485223252" w:history="1">
            <w:r w:rsidR="00B33130" w:rsidRPr="004E38E9">
              <w:rPr>
                <w:rStyle w:val="Hipercze"/>
                <w:noProof/>
              </w:rPr>
              <w:t>1.2</w:t>
            </w:r>
            <w:r w:rsidR="00B33130">
              <w:rPr>
                <w:noProof/>
              </w:rPr>
              <w:tab/>
            </w:r>
            <w:r w:rsidR="00B33130" w:rsidRPr="004E38E9">
              <w:rPr>
                <w:rStyle w:val="Hipercze"/>
                <w:noProof/>
              </w:rPr>
              <w:t>Wstęp – Orliński</w:t>
            </w:r>
            <w:r w:rsidR="00B33130">
              <w:rPr>
                <w:noProof/>
                <w:webHidden/>
              </w:rPr>
              <w:tab/>
            </w:r>
            <w:r w:rsidR="00B33130">
              <w:rPr>
                <w:noProof/>
                <w:webHidden/>
              </w:rPr>
              <w:fldChar w:fldCharType="begin"/>
            </w:r>
            <w:r w:rsidR="00B33130">
              <w:rPr>
                <w:noProof/>
                <w:webHidden/>
              </w:rPr>
              <w:instrText xml:space="preserve"> PAGEREF _Toc485223252 \h </w:instrText>
            </w:r>
            <w:r w:rsidR="00B33130">
              <w:rPr>
                <w:noProof/>
                <w:webHidden/>
              </w:rPr>
            </w:r>
            <w:r w:rsidR="00B33130">
              <w:rPr>
                <w:noProof/>
                <w:webHidden/>
              </w:rPr>
              <w:fldChar w:fldCharType="separate"/>
            </w:r>
            <w:r w:rsidR="004E1A9A">
              <w:rPr>
                <w:noProof/>
                <w:webHidden/>
              </w:rPr>
              <w:t>2</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3" w:history="1">
            <w:r w:rsidR="00B33130" w:rsidRPr="004E38E9">
              <w:rPr>
                <w:rStyle w:val="Hipercze"/>
                <w:noProof/>
              </w:rPr>
              <w:t>1.3</w:t>
            </w:r>
            <w:r w:rsidR="00B33130">
              <w:rPr>
                <w:noProof/>
              </w:rPr>
              <w:tab/>
            </w:r>
            <w:r w:rsidR="00B33130" w:rsidRPr="004E38E9">
              <w:rPr>
                <w:rStyle w:val="Hipercze"/>
                <w:noProof/>
              </w:rPr>
              <w:t>Przygotowanie pomieszczenia do badań – Orliński</w:t>
            </w:r>
            <w:r w:rsidR="00B33130">
              <w:rPr>
                <w:noProof/>
                <w:webHidden/>
              </w:rPr>
              <w:tab/>
            </w:r>
            <w:r w:rsidR="00B33130">
              <w:rPr>
                <w:noProof/>
                <w:webHidden/>
              </w:rPr>
              <w:fldChar w:fldCharType="begin"/>
            </w:r>
            <w:r w:rsidR="00B33130">
              <w:rPr>
                <w:noProof/>
                <w:webHidden/>
              </w:rPr>
              <w:instrText xml:space="preserve"> PAGEREF _Toc485223253 \h </w:instrText>
            </w:r>
            <w:r w:rsidR="00B33130">
              <w:rPr>
                <w:noProof/>
                <w:webHidden/>
              </w:rPr>
            </w:r>
            <w:r w:rsidR="00B33130">
              <w:rPr>
                <w:noProof/>
                <w:webHidden/>
              </w:rPr>
              <w:fldChar w:fldCharType="separate"/>
            </w:r>
            <w:r w:rsidR="004E1A9A">
              <w:rPr>
                <w:noProof/>
                <w:webHidden/>
              </w:rPr>
              <w:t>3</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4" w:history="1">
            <w:r w:rsidR="00B33130" w:rsidRPr="004E38E9">
              <w:rPr>
                <w:rStyle w:val="Hipercze"/>
                <w:noProof/>
              </w:rPr>
              <w:t>1.4</w:t>
            </w:r>
            <w:r w:rsidR="00B33130">
              <w:rPr>
                <w:noProof/>
              </w:rPr>
              <w:tab/>
            </w:r>
            <w:r w:rsidR="00B33130" w:rsidRPr="004E38E9">
              <w:rPr>
                <w:rStyle w:val="Hipercze"/>
                <w:noProof/>
              </w:rPr>
              <w:t>Sprawdzenie ilości klatek na sekundę – Orliński</w:t>
            </w:r>
            <w:r w:rsidR="00B33130">
              <w:rPr>
                <w:noProof/>
                <w:webHidden/>
              </w:rPr>
              <w:tab/>
            </w:r>
            <w:r w:rsidR="00B33130">
              <w:rPr>
                <w:noProof/>
                <w:webHidden/>
              </w:rPr>
              <w:fldChar w:fldCharType="begin"/>
            </w:r>
            <w:r w:rsidR="00B33130">
              <w:rPr>
                <w:noProof/>
                <w:webHidden/>
              </w:rPr>
              <w:instrText xml:space="preserve"> PAGEREF _Toc485223254 \h </w:instrText>
            </w:r>
            <w:r w:rsidR="00B33130">
              <w:rPr>
                <w:noProof/>
                <w:webHidden/>
              </w:rPr>
            </w:r>
            <w:r w:rsidR="00B33130">
              <w:rPr>
                <w:noProof/>
                <w:webHidden/>
              </w:rPr>
              <w:fldChar w:fldCharType="separate"/>
            </w:r>
            <w:r w:rsidR="004E1A9A">
              <w:rPr>
                <w:noProof/>
                <w:webHidden/>
              </w:rPr>
              <w:t>4</w:t>
            </w:r>
            <w:r w:rsidR="00B33130">
              <w:rPr>
                <w:noProof/>
                <w:webHidden/>
              </w:rPr>
              <w:fldChar w:fldCharType="end"/>
            </w:r>
          </w:hyperlink>
        </w:p>
        <w:p w:rsidR="00B33130" w:rsidRDefault="00531F10">
          <w:pPr>
            <w:pStyle w:val="Spistreci1"/>
            <w:tabs>
              <w:tab w:val="left" w:pos="440"/>
              <w:tab w:val="right" w:leader="dot" w:pos="9062"/>
            </w:tabs>
            <w:rPr>
              <w:noProof/>
            </w:rPr>
          </w:pPr>
          <w:hyperlink w:anchor="_Toc485223255" w:history="1">
            <w:r w:rsidR="00B33130" w:rsidRPr="004E38E9">
              <w:rPr>
                <w:rStyle w:val="Hipercze"/>
                <w:noProof/>
              </w:rPr>
              <w:t>2.</w:t>
            </w:r>
            <w:r w:rsidR="00B33130">
              <w:rPr>
                <w:noProof/>
              </w:rPr>
              <w:tab/>
            </w:r>
            <w:r w:rsidR="00B33130" w:rsidRPr="004E38E9">
              <w:rPr>
                <w:rStyle w:val="Hipercze"/>
                <w:noProof/>
              </w:rPr>
              <w:t>Testy Subiektywne</w:t>
            </w:r>
            <w:r w:rsidR="00B33130">
              <w:rPr>
                <w:noProof/>
                <w:webHidden/>
              </w:rPr>
              <w:tab/>
            </w:r>
            <w:r w:rsidR="00B33130">
              <w:rPr>
                <w:noProof/>
                <w:webHidden/>
              </w:rPr>
              <w:fldChar w:fldCharType="begin"/>
            </w:r>
            <w:r w:rsidR="00B33130">
              <w:rPr>
                <w:noProof/>
                <w:webHidden/>
              </w:rPr>
              <w:instrText xml:space="preserve"> PAGEREF _Toc485223255 \h </w:instrText>
            </w:r>
            <w:r w:rsidR="00B33130">
              <w:rPr>
                <w:noProof/>
                <w:webHidden/>
              </w:rPr>
            </w:r>
            <w:r w:rsidR="00B33130">
              <w:rPr>
                <w:noProof/>
                <w:webHidden/>
              </w:rPr>
              <w:fldChar w:fldCharType="separate"/>
            </w:r>
            <w:r w:rsidR="004E1A9A">
              <w:rPr>
                <w:noProof/>
                <w:webHidden/>
              </w:rPr>
              <w:t>6</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6" w:history="1">
            <w:r w:rsidR="00B33130" w:rsidRPr="004E38E9">
              <w:rPr>
                <w:rStyle w:val="Hipercze"/>
                <w:noProof/>
              </w:rPr>
              <w:t>2.2</w:t>
            </w:r>
            <w:r w:rsidR="00B33130">
              <w:rPr>
                <w:noProof/>
              </w:rPr>
              <w:tab/>
            </w:r>
            <w:r w:rsidR="00B33130" w:rsidRPr="004E38E9">
              <w:rPr>
                <w:rStyle w:val="Hipercze"/>
                <w:noProof/>
              </w:rPr>
              <w:t>Cel eksperymentu – Orliński</w:t>
            </w:r>
            <w:r w:rsidR="00B33130">
              <w:rPr>
                <w:noProof/>
                <w:webHidden/>
              </w:rPr>
              <w:tab/>
            </w:r>
            <w:r w:rsidR="00B33130">
              <w:rPr>
                <w:noProof/>
                <w:webHidden/>
              </w:rPr>
              <w:fldChar w:fldCharType="begin"/>
            </w:r>
            <w:r w:rsidR="00B33130">
              <w:rPr>
                <w:noProof/>
                <w:webHidden/>
              </w:rPr>
              <w:instrText xml:space="preserve"> PAGEREF _Toc485223256 \h </w:instrText>
            </w:r>
            <w:r w:rsidR="00B33130">
              <w:rPr>
                <w:noProof/>
                <w:webHidden/>
              </w:rPr>
            </w:r>
            <w:r w:rsidR="00B33130">
              <w:rPr>
                <w:noProof/>
                <w:webHidden/>
              </w:rPr>
              <w:fldChar w:fldCharType="separate"/>
            </w:r>
            <w:r w:rsidR="004E1A9A">
              <w:rPr>
                <w:noProof/>
                <w:webHidden/>
              </w:rPr>
              <w:t>6</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7" w:history="1">
            <w:r w:rsidR="00B33130" w:rsidRPr="004E38E9">
              <w:rPr>
                <w:rStyle w:val="Hipercze"/>
                <w:noProof/>
              </w:rPr>
              <w:t>2.3</w:t>
            </w:r>
            <w:r w:rsidR="00B33130">
              <w:rPr>
                <w:noProof/>
              </w:rPr>
              <w:tab/>
            </w:r>
            <w:r w:rsidR="00B33130" w:rsidRPr="004E38E9">
              <w:rPr>
                <w:rStyle w:val="Hipercze"/>
                <w:noProof/>
              </w:rPr>
              <w:t>Wybrane filmy źródłowe – Orliński</w:t>
            </w:r>
            <w:r w:rsidR="00B33130">
              <w:rPr>
                <w:noProof/>
                <w:webHidden/>
              </w:rPr>
              <w:tab/>
            </w:r>
            <w:r w:rsidR="00B33130">
              <w:rPr>
                <w:noProof/>
                <w:webHidden/>
              </w:rPr>
              <w:fldChar w:fldCharType="begin"/>
            </w:r>
            <w:r w:rsidR="00B33130">
              <w:rPr>
                <w:noProof/>
                <w:webHidden/>
              </w:rPr>
              <w:instrText xml:space="preserve"> PAGEREF _Toc485223257 \h </w:instrText>
            </w:r>
            <w:r w:rsidR="00B33130">
              <w:rPr>
                <w:noProof/>
                <w:webHidden/>
              </w:rPr>
            </w:r>
            <w:r w:rsidR="00B33130">
              <w:rPr>
                <w:noProof/>
                <w:webHidden/>
              </w:rPr>
              <w:fldChar w:fldCharType="separate"/>
            </w:r>
            <w:r w:rsidR="004E1A9A">
              <w:rPr>
                <w:noProof/>
                <w:webHidden/>
              </w:rPr>
              <w:t>6</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8" w:history="1">
            <w:r w:rsidR="00B33130" w:rsidRPr="004E38E9">
              <w:rPr>
                <w:rStyle w:val="Hipercze"/>
                <w:noProof/>
              </w:rPr>
              <w:t>2.4</w:t>
            </w:r>
            <w:r w:rsidR="00B33130">
              <w:rPr>
                <w:noProof/>
              </w:rPr>
              <w:tab/>
            </w:r>
            <w:r w:rsidR="00B33130" w:rsidRPr="004E38E9">
              <w:rPr>
                <w:rStyle w:val="Hipercze"/>
                <w:noProof/>
              </w:rPr>
              <w:t>Scenariusze Testowe – Orliński</w:t>
            </w:r>
            <w:r w:rsidR="00B33130">
              <w:rPr>
                <w:noProof/>
                <w:webHidden/>
              </w:rPr>
              <w:tab/>
            </w:r>
            <w:r w:rsidR="00B33130">
              <w:rPr>
                <w:noProof/>
                <w:webHidden/>
              </w:rPr>
              <w:fldChar w:fldCharType="begin"/>
            </w:r>
            <w:r w:rsidR="00B33130">
              <w:rPr>
                <w:noProof/>
                <w:webHidden/>
              </w:rPr>
              <w:instrText xml:space="preserve"> PAGEREF _Toc485223258 \h </w:instrText>
            </w:r>
            <w:r w:rsidR="00B33130">
              <w:rPr>
                <w:noProof/>
                <w:webHidden/>
              </w:rPr>
            </w:r>
            <w:r w:rsidR="00B33130">
              <w:rPr>
                <w:noProof/>
                <w:webHidden/>
              </w:rPr>
              <w:fldChar w:fldCharType="separate"/>
            </w:r>
            <w:r w:rsidR="004E1A9A">
              <w:rPr>
                <w:noProof/>
                <w:webHidden/>
              </w:rPr>
              <w:t>7</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59" w:history="1">
            <w:r w:rsidR="00B33130" w:rsidRPr="004E38E9">
              <w:rPr>
                <w:rStyle w:val="Hipercze"/>
                <w:noProof/>
              </w:rPr>
              <w:t>2.5</w:t>
            </w:r>
            <w:r w:rsidR="00B33130">
              <w:rPr>
                <w:noProof/>
              </w:rPr>
              <w:tab/>
            </w:r>
            <w:r w:rsidR="00B33130" w:rsidRPr="004E38E9">
              <w:rPr>
                <w:rStyle w:val="Hipercze"/>
                <w:noProof/>
              </w:rPr>
              <w:t>Testerzy – Orliński</w:t>
            </w:r>
            <w:r w:rsidR="00B33130">
              <w:rPr>
                <w:noProof/>
                <w:webHidden/>
              </w:rPr>
              <w:tab/>
            </w:r>
            <w:r w:rsidR="00B33130">
              <w:rPr>
                <w:noProof/>
                <w:webHidden/>
              </w:rPr>
              <w:fldChar w:fldCharType="begin"/>
            </w:r>
            <w:r w:rsidR="00B33130">
              <w:rPr>
                <w:noProof/>
                <w:webHidden/>
              </w:rPr>
              <w:instrText xml:space="preserve"> PAGEREF _Toc485223259 \h </w:instrText>
            </w:r>
            <w:r w:rsidR="00B33130">
              <w:rPr>
                <w:noProof/>
                <w:webHidden/>
              </w:rPr>
            </w:r>
            <w:r w:rsidR="00B33130">
              <w:rPr>
                <w:noProof/>
                <w:webHidden/>
              </w:rPr>
              <w:fldChar w:fldCharType="separate"/>
            </w:r>
            <w:r w:rsidR="004E1A9A">
              <w:rPr>
                <w:noProof/>
                <w:webHidden/>
              </w:rPr>
              <w:t>9</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0" w:history="1">
            <w:r w:rsidR="00B33130" w:rsidRPr="004E38E9">
              <w:rPr>
                <w:rStyle w:val="Hipercze"/>
                <w:noProof/>
              </w:rPr>
              <w:t>2.6</w:t>
            </w:r>
            <w:r w:rsidR="00B33130">
              <w:rPr>
                <w:noProof/>
              </w:rPr>
              <w:tab/>
            </w:r>
            <w:r w:rsidR="00B33130" w:rsidRPr="004E38E9">
              <w:rPr>
                <w:rStyle w:val="Hipercze"/>
                <w:noProof/>
              </w:rPr>
              <w:t>Przebieg testów i obserwacje – Orliński</w:t>
            </w:r>
            <w:r w:rsidR="00B33130">
              <w:rPr>
                <w:noProof/>
                <w:webHidden/>
              </w:rPr>
              <w:tab/>
            </w:r>
            <w:r w:rsidR="00B33130">
              <w:rPr>
                <w:noProof/>
                <w:webHidden/>
              </w:rPr>
              <w:fldChar w:fldCharType="begin"/>
            </w:r>
            <w:r w:rsidR="00B33130">
              <w:rPr>
                <w:noProof/>
                <w:webHidden/>
              </w:rPr>
              <w:instrText xml:space="preserve"> PAGEREF _Toc485223260 \h </w:instrText>
            </w:r>
            <w:r w:rsidR="00B33130">
              <w:rPr>
                <w:noProof/>
                <w:webHidden/>
              </w:rPr>
            </w:r>
            <w:r w:rsidR="00B33130">
              <w:rPr>
                <w:noProof/>
                <w:webHidden/>
              </w:rPr>
              <w:fldChar w:fldCharType="separate"/>
            </w:r>
            <w:r w:rsidR="004E1A9A">
              <w:rPr>
                <w:noProof/>
                <w:webHidden/>
              </w:rPr>
              <w:t>9</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1" w:history="1">
            <w:r w:rsidR="00B33130" w:rsidRPr="004E38E9">
              <w:rPr>
                <w:rStyle w:val="Hipercze"/>
                <w:noProof/>
              </w:rPr>
              <w:t>2.7</w:t>
            </w:r>
            <w:r w:rsidR="00B33130">
              <w:rPr>
                <w:noProof/>
              </w:rPr>
              <w:tab/>
            </w:r>
            <w:r w:rsidR="00B33130" w:rsidRPr="004E38E9">
              <w:rPr>
                <w:rStyle w:val="Hipercze"/>
                <w:noProof/>
              </w:rPr>
              <w:t>Opinie testerów – Orliński</w:t>
            </w:r>
            <w:r w:rsidR="00B33130">
              <w:rPr>
                <w:noProof/>
                <w:webHidden/>
              </w:rPr>
              <w:tab/>
            </w:r>
            <w:r w:rsidR="00B33130">
              <w:rPr>
                <w:noProof/>
                <w:webHidden/>
              </w:rPr>
              <w:fldChar w:fldCharType="begin"/>
            </w:r>
            <w:r w:rsidR="00B33130">
              <w:rPr>
                <w:noProof/>
                <w:webHidden/>
              </w:rPr>
              <w:instrText xml:space="preserve"> PAGEREF _Toc485223261 \h </w:instrText>
            </w:r>
            <w:r w:rsidR="00B33130">
              <w:rPr>
                <w:noProof/>
                <w:webHidden/>
              </w:rPr>
            </w:r>
            <w:r w:rsidR="00B33130">
              <w:rPr>
                <w:noProof/>
                <w:webHidden/>
              </w:rPr>
              <w:fldChar w:fldCharType="separate"/>
            </w:r>
            <w:r w:rsidR="004E1A9A">
              <w:rPr>
                <w:noProof/>
                <w:webHidden/>
              </w:rPr>
              <w:t>11</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2" w:history="1">
            <w:r w:rsidR="00B33130" w:rsidRPr="004E38E9">
              <w:rPr>
                <w:rStyle w:val="Hipercze"/>
                <w:noProof/>
              </w:rPr>
              <w:t>2.8</w:t>
            </w:r>
            <w:r w:rsidR="00B33130">
              <w:rPr>
                <w:noProof/>
              </w:rPr>
              <w:tab/>
            </w:r>
            <w:r w:rsidR="00B33130" w:rsidRPr="004E38E9">
              <w:rPr>
                <w:rStyle w:val="Hipercze"/>
                <w:noProof/>
              </w:rPr>
              <w:t>Ogólne wnioski – Orliński</w:t>
            </w:r>
            <w:r w:rsidR="00B33130">
              <w:rPr>
                <w:noProof/>
                <w:webHidden/>
              </w:rPr>
              <w:tab/>
            </w:r>
            <w:r w:rsidR="00B33130">
              <w:rPr>
                <w:noProof/>
                <w:webHidden/>
              </w:rPr>
              <w:fldChar w:fldCharType="begin"/>
            </w:r>
            <w:r w:rsidR="00B33130">
              <w:rPr>
                <w:noProof/>
                <w:webHidden/>
              </w:rPr>
              <w:instrText xml:space="preserve"> PAGEREF _Toc485223262 \h </w:instrText>
            </w:r>
            <w:r w:rsidR="00B33130">
              <w:rPr>
                <w:noProof/>
                <w:webHidden/>
              </w:rPr>
            </w:r>
            <w:r w:rsidR="00B33130">
              <w:rPr>
                <w:noProof/>
                <w:webHidden/>
              </w:rPr>
              <w:fldChar w:fldCharType="separate"/>
            </w:r>
            <w:r w:rsidR="004E1A9A">
              <w:rPr>
                <w:noProof/>
                <w:webHidden/>
              </w:rPr>
              <w:t>11</w:t>
            </w:r>
            <w:r w:rsidR="00B33130">
              <w:rPr>
                <w:noProof/>
                <w:webHidden/>
              </w:rPr>
              <w:fldChar w:fldCharType="end"/>
            </w:r>
          </w:hyperlink>
        </w:p>
        <w:p w:rsidR="00B33130" w:rsidRDefault="00531F10">
          <w:pPr>
            <w:pStyle w:val="Spistreci1"/>
            <w:tabs>
              <w:tab w:val="left" w:pos="440"/>
              <w:tab w:val="right" w:leader="dot" w:pos="9062"/>
            </w:tabs>
            <w:rPr>
              <w:noProof/>
            </w:rPr>
          </w:pPr>
          <w:hyperlink w:anchor="_Toc485223263" w:history="1">
            <w:r w:rsidR="00B33130" w:rsidRPr="004E38E9">
              <w:rPr>
                <w:rStyle w:val="Hipercze"/>
                <w:noProof/>
              </w:rPr>
              <w:t>3.</w:t>
            </w:r>
            <w:r w:rsidR="00B33130">
              <w:rPr>
                <w:noProof/>
              </w:rPr>
              <w:tab/>
            </w:r>
            <w:r w:rsidR="00B33130" w:rsidRPr="004E38E9">
              <w:rPr>
                <w:rStyle w:val="Hipercze"/>
                <w:noProof/>
              </w:rPr>
              <w:t>Analiza Danych</w:t>
            </w:r>
            <w:r w:rsidR="00B33130">
              <w:rPr>
                <w:noProof/>
                <w:webHidden/>
              </w:rPr>
              <w:tab/>
            </w:r>
            <w:r w:rsidR="00B33130">
              <w:rPr>
                <w:noProof/>
                <w:webHidden/>
              </w:rPr>
              <w:fldChar w:fldCharType="begin"/>
            </w:r>
            <w:r w:rsidR="00B33130">
              <w:rPr>
                <w:noProof/>
                <w:webHidden/>
              </w:rPr>
              <w:instrText xml:space="preserve"> PAGEREF _Toc485223263 \h </w:instrText>
            </w:r>
            <w:r w:rsidR="00B33130">
              <w:rPr>
                <w:noProof/>
                <w:webHidden/>
              </w:rPr>
            </w:r>
            <w:r w:rsidR="00B33130">
              <w:rPr>
                <w:noProof/>
                <w:webHidden/>
              </w:rPr>
              <w:fldChar w:fldCharType="separate"/>
            </w:r>
            <w:r w:rsidR="004E1A9A">
              <w:rPr>
                <w:noProof/>
                <w:webHidden/>
              </w:rPr>
              <w:t>12</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4" w:history="1">
            <w:r w:rsidR="00B33130" w:rsidRPr="004E38E9">
              <w:rPr>
                <w:rStyle w:val="Hipercze"/>
                <w:noProof/>
              </w:rPr>
              <w:t>3.1</w:t>
            </w:r>
            <w:r w:rsidR="00B33130">
              <w:rPr>
                <w:noProof/>
              </w:rPr>
              <w:tab/>
            </w:r>
            <w:r w:rsidR="00B33130" w:rsidRPr="004E38E9">
              <w:rPr>
                <w:rStyle w:val="Hipercze"/>
                <w:noProof/>
              </w:rPr>
              <w:t>Informacje ogólne - Jagielski</w:t>
            </w:r>
            <w:r w:rsidR="00B33130">
              <w:rPr>
                <w:noProof/>
                <w:webHidden/>
              </w:rPr>
              <w:tab/>
            </w:r>
            <w:r w:rsidR="00B33130">
              <w:rPr>
                <w:noProof/>
                <w:webHidden/>
              </w:rPr>
              <w:fldChar w:fldCharType="begin"/>
            </w:r>
            <w:r w:rsidR="00B33130">
              <w:rPr>
                <w:noProof/>
                <w:webHidden/>
              </w:rPr>
              <w:instrText xml:space="preserve"> PAGEREF _Toc485223264 \h </w:instrText>
            </w:r>
            <w:r w:rsidR="00B33130">
              <w:rPr>
                <w:noProof/>
                <w:webHidden/>
              </w:rPr>
            </w:r>
            <w:r w:rsidR="00B33130">
              <w:rPr>
                <w:noProof/>
                <w:webHidden/>
              </w:rPr>
              <w:fldChar w:fldCharType="separate"/>
            </w:r>
            <w:r w:rsidR="004E1A9A">
              <w:rPr>
                <w:noProof/>
                <w:webHidden/>
              </w:rPr>
              <w:t>12</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5" w:history="1">
            <w:r w:rsidR="00B33130" w:rsidRPr="004E38E9">
              <w:rPr>
                <w:rStyle w:val="Hipercze"/>
                <w:noProof/>
              </w:rPr>
              <w:t>3.2</w:t>
            </w:r>
            <w:r w:rsidR="00B33130">
              <w:rPr>
                <w:noProof/>
              </w:rPr>
              <w:tab/>
            </w:r>
            <w:r w:rsidR="00B33130" w:rsidRPr="004E38E9">
              <w:rPr>
                <w:rStyle w:val="Hipercze"/>
                <w:noProof/>
              </w:rPr>
              <w:t>Test t-Studenta - Jagielski</w:t>
            </w:r>
            <w:r w:rsidR="00B33130">
              <w:rPr>
                <w:noProof/>
                <w:webHidden/>
              </w:rPr>
              <w:tab/>
            </w:r>
            <w:r w:rsidR="00B33130">
              <w:rPr>
                <w:noProof/>
                <w:webHidden/>
              </w:rPr>
              <w:fldChar w:fldCharType="begin"/>
            </w:r>
            <w:r w:rsidR="00B33130">
              <w:rPr>
                <w:noProof/>
                <w:webHidden/>
              </w:rPr>
              <w:instrText xml:space="preserve"> PAGEREF _Toc485223265 \h </w:instrText>
            </w:r>
            <w:r w:rsidR="00B33130">
              <w:rPr>
                <w:noProof/>
                <w:webHidden/>
              </w:rPr>
            </w:r>
            <w:r w:rsidR="00B33130">
              <w:rPr>
                <w:noProof/>
                <w:webHidden/>
              </w:rPr>
              <w:fldChar w:fldCharType="separate"/>
            </w:r>
            <w:r w:rsidR="004E1A9A">
              <w:rPr>
                <w:noProof/>
                <w:webHidden/>
              </w:rPr>
              <w:t>12</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6" w:history="1">
            <w:r w:rsidR="00B33130" w:rsidRPr="004E38E9">
              <w:rPr>
                <w:rStyle w:val="Hipercze"/>
                <w:noProof/>
              </w:rPr>
              <w:t>3.3</w:t>
            </w:r>
            <w:r w:rsidR="00B33130">
              <w:rPr>
                <w:noProof/>
              </w:rPr>
              <w:tab/>
            </w:r>
            <w:r w:rsidR="00B33130" w:rsidRPr="004E38E9">
              <w:rPr>
                <w:rStyle w:val="Hipercze"/>
                <w:noProof/>
              </w:rPr>
              <w:t>Autorska metoda translacji wyników w skali porównawczej na skalę pięciostopniową - Jagielski</w:t>
            </w:r>
            <w:r w:rsidR="00B33130">
              <w:rPr>
                <w:noProof/>
                <w:webHidden/>
              </w:rPr>
              <w:tab/>
            </w:r>
            <w:r w:rsidR="00B33130">
              <w:rPr>
                <w:noProof/>
                <w:webHidden/>
              </w:rPr>
              <w:fldChar w:fldCharType="begin"/>
            </w:r>
            <w:r w:rsidR="00B33130">
              <w:rPr>
                <w:noProof/>
                <w:webHidden/>
              </w:rPr>
              <w:instrText xml:space="preserve"> PAGEREF _Toc485223266 \h </w:instrText>
            </w:r>
            <w:r w:rsidR="00B33130">
              <w:rPr>
                <w:noProof/>
                <w:webHidden/>
              </w:rPr>
            </w:r>
            <w:r w:rsidR="00B33130">
              <w:rPr>
                <w:noProof/>
                <w:webHidden/>
              </w:rPr>
              <w:fldChar w:fldCharType="separate"/>
            </w:r>
            <w:r w:rsidR="004E1A9A">
              <w:rPr>
                <w:noProof/>
                <w:webHidden/>
              </w:rPr>
              <w:t>16</w:t>
            </w:r>
            <w:r w:rsidR="00B33130">
              <w:rPr>
                <w:noProof/>
                <w:webHidden/>
              </w:rPr>
              <w:fldChar w:fldCharType="end"/>
            </w:r>
          </w:hyperlink>
        </w:p>
        <w:p w:rsidR="00B33130" w:rsidRDefault="00531F10">
          <w:pPr>
            <w:pStyle w:val="Spistreci2"/>
            <w:tabs>
              <w:tab w:val="left" w:pos="880"/>
              <w:tab w:val="right" w:leader="dot" w:pos="9062"/>
            </w:tabs>
            <w:rPr>
              <w:noProof/>
            </w:rPr>
          </w:pPr>
          <w:hyperlink w:anchor="_Toc485223267" w:history="1">
            <w:r w:rsidR="00B33130" w:rsidRPr="004E38E9">
              <w:rPr>
                <w:rStyle w:val="Hipercze"/>
                <w:noProof/>
              </w:rPr>
              <w:t>3.4</w:t>
            </w:r>
            <w:r w:rsidR="00B33130">
              <w:rPr>
                <w:noProof/>
              </w:rPr>
              <w:tab/>
            </w:r>
            <w:r w:rsidR="00B33130" w:rsidRPr="004E38E9">
              <w:rPr>
                <w:rStyle w:val="Hipercze"/>
                <w:noProof/>
              </w:rPr>
              <w:t>Analiza porównawcza – Jagielski, Orliński</w:t>
            </w:r>
            <w:r w:rsidR="00B33130">
              <w:rPr>
                <w:noProof/>
                <w:webHidden/>
              </w:rPr>
              <w:tab/>
            </w:r>
            <w:r w:rsidR="00B33130">
              <w:rPr>
                <w:noProof/>
                <w:webHidden/>
              </w:rPr>
              <w:fldChar w:fldCharType="begin"/>
            </w:r>
            <w:r w:rsidR="00B33130">
              <w:rPr>
                <w:noProof/>
                <w:webHidden/>
              </w:rPr>
              <w:instrText xml:space="preserve"> PAGEREF _Toc485223267 \h </w:instrText>
            </w:r>
            <w:r w:rsidR="00B33130">
              <w:rPr>
                <w:noProof/>
                <w:webHidden/>
              </w:rPr>
            </w:r>
            <w:r w:rsidR="00B33130">
              <w:rPr>
                <w:noProof/>
                <w:webHidden/>
              </w:rPr>
              <w:fldChar w:fldCharType="separate"/>
            </w:r>
            <w:r w:rsidR="004E1A9A">
              <w:rPr>
                <w:noProof/>
                <w:webHidden/>
              </w:rPr>
              <w:t>20</w:t>
            </w:r>
            <w:r w:rsidR="00B33130">
              <w:rPr>
                <w:noProof/>
                <w:webHidden/>
              </w:rPr>
              <w:fldChar w:fldCharType="end"/>
            </w:r>
          </w:hyperlink>
        </w:p>
        <w:p w:rsidR="00B33130" w:rsidRDefault="00B33130">
          <w:r>
            <w:rPr>
              <w:b/>
              <w:bCs/>
            </w:rPr>
            <w:fldChar w:fldCharType="end"/>
          </w:r>
        </w:p>
      </w:sdtContent>
    </w:sdt>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Pr="00255D0B" w:rsidRDefault="00C60A73" w:rsidP="00C60A73"/>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C60A73" w:rsidRDefault="00621516" w:rsidP="00C60A73">
      <w:pPr>
        <w:pStyle w:val="Tytu"/>
      </w:pPr>
      <w:r>
        <w:t>Część Badawcza</w:t>
      </w:r>
    </w:p>
    <w:p w:rsidR="00621516" w:rsidRPr="00621516" w:rsidRDefault="00621516" w:rsidP="00621516"/>
    <w:p w:rsidR="00C60A73" w:rsidRDefault="00621516" w:rsidP="00621516">
      <w:pPr>
        <w:pStyle w:val="Nagwek1"/>
      </w:pPr>
      <w:bookmarkStart w:id="1" w:name="_Toc485223251"/>
      <w:r>
        <w:t>Przygotowanie badań</w:t>
      </w:r>
      <w:bookmarkEnd w:id="1"/>
    </w:p>
    <w:p w:rsidR="00621516" w:rsidRPr="00621516" w:rsidRDefault="00621516" w:rsidP="00621516"/>
    <w:p w:rsidR="00621516" w:rsidRDefault="00621516" w:rsidP="00466ECB">
      <w:pPr>
        <w:pStyle w:val="Nagwek2"/>
      </w:pPr>
      <w:bookmarkStart w:id="2" w:name="_Toc484956064"/>
      <w:r>
        <w:t xml:space="preserve"> </w:t>
      </w:r>
      <w:bookmarkStart w:id="3" w:name="_Toc485223252"/>
      <w:r w:rsidRPr="00466ECB">
        <w:t>Wstęp</w:t>
      </w:r>
      <w:r w:rsidRPr="00621516">
        <w:t xml:space="preserve"> </w:t>
      </w:r>
      <w:r>
        <w:t>–</w:t>
      </w:r>
      <w:r w:rsidRPr="00621516">
        <w:t xml:space="preserve"> Orliński</w:t>
      </w:r>
      <w:bookmarkEnd w:id="2"/>
      <w:bookmarkEnd w:id="3"/>
    </w:p>
    <w:p w:rsidR="00466ECB" w:rsidRDefault="00621516" w:rsidP="000D696E">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466ECB" w:rsidRDefault="00466ECB" w:rsidP="00466ECB">
      <w:pPr>
        <w:ind w:firstLine="567"/>
      </w:pPr>
    </w:p>
    <w:p w:rsidR="00B33130" w:rsidRDefault="00B33130" w:rsidP="00466ECB">
      <w:pPr>
        <w:ind w:firstLine="567"/>
      </w:pPr>
    </w:p>
    <w:p w:rsidR="00B33130" w:rsidRDefault="00B33130" w:rsidP="00466ECB">
      <w:pPr>
        <w:ind w:firstLine="567"/>
      </w:pPr>
    </w:p>
    <w:p w:rsidR="00B33130" w:rsidRDefault="00B33130" w:rsidP="00466ECB">
      <w:pPr>
        <w:ind w:firstLine="567"/>
      </w:pPr>
    </w:p>
    <w:p w:rsidR="00466ECB" w:rsidRDefault="00466ECB" w:rsidP="00466ECB">
      <w:pPr>
        <w:pStyle w:val="Nagwek2"/>
      </w:pPr>
      <w:r>
        <w:lastRenderedPageBreak/>
        <w:t xml:space="preserve"> </w:t>
      </w:r>
      <w:bookmarkStart w:id="4" w:name="_Toc485223253"/>
      <w:r>
        <w:t>Przygotowanie pomieszczenia do badań –</w:t>
      </w:r>
      <w:r w:rsidRPr="00621516">
        <w:t xml:space="preserve"> Orliński</w:t>
      </w:r>
      <w:bookmarkEnd w:id="4"/>
    </w:p>
    <w:p w:rsidR="00466ECB" w:rsidRDefault="00466ECB" w:rsidP="000D696E">
      <w:pPr>
        <w:jc w:val="both"/>
      </w:pPr>
    </w:p>
    <w:p w:rsidR="00466ECB" w:rsidRDefault="00466ECB" w:rsidP="000D696E">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466ECB" w:rsidRDefault="00466ECB" w:rsidP="000D696E">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B33130" w:rsidRDefault="00B33130" w:rsidP="00466ECB"/>
    <w:p w:rsidR="00466ECB" w:rsidRDefault="00466ECB" w:rsidP="00466ECB">
      <w:pPr>
        <w:pStyle w:val="Akapitzlist"/>
        <w:numPr>
          <w:ilvl w:val="0"/>
          <w:numId w:val="6"/>
        </w:numPr>
        <w:ind w:left="360"/>
      </w:pPr>
      <w:r>
        <w:t>Sala prób zespołu muzycznego jednego z twórców pracy</w:t>
      </w:r>
    </w:p>
    <w:p w:rsidR="00466ECB" w:rsidRDefault="00466ECB" w:rsidP="00466ECB">
      <w:pPr>
        <w:pStyle w:val="Akapitzlist"/>
        <w:numPr>
          <w:ilvl w:val="0"/>
          <w:numId w:val="6"/>
        </w:numPr>
        <w:ind w:left="360"/>
      </w:pPr>
      <w:r>
        <w:t xml:space="preserve">Dom rodzinny drugiego z twórców </w:t>
      </w:r>
    </w:p>
    <w:p w:rsidR="00466ECB" w:rsidRDefault="00466ECB" w:rsidP="00466ECB"/>
    <w:p w:rsidR="00466ECB" w:rsidRDefault="00466ECB" w:rsidP="000D696E">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0D696E" w:rsidRDefault="000D696E" w:rsidP="000D696E">
      <w:pPr>
        <w:jc w:val="both"/>
      </w:pPr>
    </w:p>
    <w:p w:rsidR="00466ECB" w:rsidRDefault="00466ECB" w:rsidP="000D696E">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0D696E" w:rsidRDefault="000D696E" w:rsidP="000D696E">
      <w:pPr>
        <w:jc w:val="both"/>
      </w:pPr>
    </w:p>
    <w:p w:rsidR="00466ECB" w:rsidRDefault="00466ECB" w:rsidP="000D696E">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telewizor Samsung wspierający </w:t>
      </w:r>
      <w:proofErr w:type="spellStart"/>
      <w:r w:rsidRPr="008C0AC1">
        <w:rPr>
          <w:i/>
        </w:rPr>
        <w:t>FullHD</w:t>
      </w:r>
      <w:proofErr w:type="spellEnd"/>
      <w:r>
        <w:t>. Za urządzenie bazowe do uruchomienia oprogramowania posłużył komputer stacjonarny o następujących parametrach:</w:t>
      </w:r>
    </w:p>
    <w:p w:rsidR="00B33130" w:rsidRDefault="00B33130" w:rsidP="00466ECB"/>
    <w:p w:rsidR="00B33130" w:rsidRDefault="00B33130" w:rsidP="00466ECB"/>
    <w:p w:rsidR="00B33130" w:rsidRDefault="00B33130" w:rsidP="00466ECB"/>
    <w:p w:rsidR="00B33130" w:rsidRDefault="00B33130" w:rsidP="00466ECB"/>
    <w:tbl>
      <w:tblPr>
        <w:tblStyle w:val="Tabela-Siatka"/>
        <w:tblW w:w="0" w:type="auto"/>
        <w:tblLook w:val="04A0" w:firstRow="1" w:lastRow="0" w:firstColumn="1" w:lastColumn="0" w:noHBand="0" w:noVBand="1"/>
      </w:tblPr>
      <w:tblGrid>
        <w:gridCol w:w="4531"/>
        <w:gridCol w:w="4531"/>
      </w:tblGrid>
      <w:tr w:rsidR="00466ECB" w:rsidRPr="00451CB4" w:rsidTr="00533FE7">
        <w:tc>
          <w:tcPr>
            <w:tcW w:w="4531" w:type="dxa"/>
          </w:tcPr>
          <w:p w:rsidR="00466ECB" w:rsidRPr="003435F1" w:rsidRDefault="00466ECB" w:rsidP="00533FE7">
            <w:r w:rsidRPr="003435F1">
              <w:t xml:space="preserve">Procesor </w:t>
            </w:r>
          </w:p>
        </w:tc>
        <w:tc>
          <w:tcPr>
            <w:tcW w:w="4531" w:type="dxa"/>
          </w:tcPr>
          <w:p w:rsidR="00466ECB" w:rsidRPr="00451CB4" w:rsidRDefault="00466ECB" w:rsidP="00533FE7">
            <w:pPr>
              <w:rPr>
                <w:lang w:val="en-US"/>
              </w:rPr>
            </w:pPr>
            <w:r w:rsidRPr="00451CB4">
              <w:rPr>
                <w:lang w:val="en-US"/>
              </w:rPr>
              <w:t>AMD FX-4100 Quad Core 3.6 GHz OC</w:t>
            </w:r>
          </w:p>
        </w:tc>
      </w:tr>
      <w:tr w:rsidR="00466ECB" w:rsidTr="00533FE7">
        <w:tc>
          <w:tcPr>
            <w:tcW w:w="4531" w:type="dxa"/>
          </w:tcPr>
          <w:p w:rsidR="00466ECB" w:rsidRPr="003435F1" w:rsidRDefault="00466ECB" w:rsidP="00533FE7">
            <w:r w:rsidRPr="003435F1">
              <w:t xml:space="preserve">Płyta główna </w:t>
            </w:r>
          </w:p>
        </w:tc>
        <w:tc>
          <w:tcPr>
            <w:tcW w:w="4531" w:type="dxa"/>
          </w:tcPr>
          <w:p w:rsidR="00466ECB" w:rsidRPr="003435F1" w:rsidRDefault="00466ECB" w:rsidP="00533FE7">
            <w:proofErr w:type="spellStart"/>
            <w:r w:rsidRPr="003435F1">
              <w:t>ASRock</w:t>
            </w:r>
            <w:proofErr w:type="spellEnd"/>
            <w:r w:rsidRPr="003435F1">
              <w:t xml:space="preserve"> 970 Pro 3 </w:t>
            </w:r>
          </w:p>
        </w:tc>
      </w:tr>
      <w:tr w:rsidR="00466ECB" w:rsidRPr="00451CB4" w:rsidTr="00533FE7">
        <w:tc>
          <w:tcPr>
            <w:tcW w:w="4531" w:type="dxa"/>
          </w:tcPr>
          <w:p w:rsidR="00466ECB" w:rsidRDefault="00466ECB" w:rsidP="00533FE7">
            <w:r>
              <w:t>Pamięć RAM</w:t>
            </w:r>
          </w:p>
        </w:tc>
        <w:tc>
          <w:tcPr>
            <w:tcW w:w="4531" w:type="dxa"/>
          </w:tcPr>
          <w:p w:rsidR="00466ECB" w:rsidRPr="00451CB4" w:rsidRDefault="00466ECB" w:rsidP="00533FE7">
            <w:pPr>
              <w:rPr>
                <w:lang w:val="en-US"/>
              </w:rPr>
            </w:pPr>
            <w:r w:rsidRPr="00451CB4">
              <w:rPr>
                <w:lang w:val="en-US"/>
              </w:rPr>
              <w:t>12GB (2x4GB + 2x2GB Dual Channel)</w:t>
            </w:r>
          </w:p>
        </w:tc>
      </w:tr>
      <w:tr w:rsidR="00466ECB" w:rsidRPr="00451CB4" w:rsidTr="00533FE7">
        <w:tc>
          <w:tcPr>
            <w:tcW w:w="4531" w:type="dxa"/>
          </w:tcPr>
          <w:p w:rsidR="00466ECB" w:rsidRDefault="00466ECB" w:rsidP="00533FE7">
            <w:r>
              <w:t>Karta Graficzna</w:t>
            </w:r>
          </w:p>
        </w:tc>
        <w:tc>
          <w:tcPr>
            <w:tcW w:w="4531" w:type="dxa"/>
          </w:tcPr>
          <w:p w:rsidR="00466ECB" w:rsidRPr="00451CB4" w:rsidRDefault="00466ECB" w:rsidP="00533FE7">
            <w:pPr>
              <w:rPr>
                <w:lang w:val="en-US"/>
              </w:rPr>
            </w:pPr>
            <w:r w:rsidRPr="00451CB4">
              <w:rPr>
                <w:lang w:val="en-US"/>
              </w:rPr>
              <w:t xml:space="preserve">AMD Radeon R7 270X 2G GDDR5 </w:t>
            </w:r>
          </w:p>
        </w:tc>
      </w:tr>
      <w:tr w:rsidR="00466ECB" w:rsidTr="00533FE7">
        <w:tc>
          <w:tcPr>
            <w:tcW w:w="4531" w:type="dxa"/>
          </w:tcPr>
          <w:p w:rsidR="00466ECB" w:rsidRDefault="00466ECB" w:rsidP="00533FE7">
            <w:r>
              <w:t xml:space="preserve">Zasilacz </w:t>
            </w:r>
          </w:p>
        </w:tc>
        <w:tc>
          <w:tcPr>
            <w:tcW w:w="4531" w:type="dxa"/>
          </w:tcPr>
          <w:p w:rsidR="00466ECB" w:rsidRDefault="00466ECB" w:rsidP="00533FE7">
            <w:r>
              <w:t>XFX PRO450W</w:t>
            </w:r>
          </w:p>
        </w:tc>
      </w:tr>
      <w:tr w:rsidR="00466ECB" w:rsidTr="00533FE7">
        <w:tc>
          <w:tcPr>
            <w:tcW w:w="4531" w:type="dxa"/>
          </w:tcPr>
          <w:p w:rsidR="00466ECB" w:rsidRDefault="00466ECB" w:rsidP="00533FE7">
            <w:r>
              <w:t>Dysk SSD</w:t>
            </w:r>
          </w:p>
        </w:tc>
        <w:tc>
          <w:tcPr>
            <w:tcW w:w="4531" w:type="dxa"/>
          </w:tcPr>
          <w:p w:rsidR="00466ECB" w:rsidRDefault="00466ECB" w:rsidP="00533FE7">
            <w:proofErr w:type="spellStart"/>
            <w:r>
              <w:t>GoodRam</w:t>
            </w:r>
            <w:proofErr w:type="spellEnd"/>
            <w:r>
              <w:t xml:space="preserve"> 120GB</w:t>
            </w:r>
          </w:p>
        </w:tc>
      </w:tr>
      <w:tr w:rsidR="00466ECB" w:rsidTr="00533FE7">
        <w:tc>
          <w:tcPr>
            <w:tcW w:w="4531" w:type="dxa"/>
          </w:tcPr>
          <w:p w:rsidR="00466ECB" w:rsidRDefault="00466ECB" w:rsidP="00533FE7">
            <w:r>
              <w:t xml:space="preserve">System operacyjny </w:t>
            </w:r>
          </w:p>
        </w:tc>
        <w:tc>
          <w:tcPr>
            <w:tcW w:w="4531" w:type="dxa"/>
          </w:tcPr>
          <w:p w:rsidR="00466ECB" w:rsidRDefault="00466ECB" w:rsidP="00B33130">
            <w:pPr>
              <w:keepNext/>
            </w:pPr>
            <w:proofErr w:type="spellStart"/>
            <w:r w:rsidRPr="00255D0B">
              <w:t>Xubuntu</w:t>
            </w:r>
            <w:proofErr w:type="spellEnd"/>
            <w:r w:rsidRPr="00255D0B">
              <w:t xml:space="preserve"> </w:t>
            </w:r>
            <w:r w:rsidRPr="00255D0B">
              <w:rPr>
                <w:rStyle w:val="5yl5"/>
              </w:rPr>
              <w:t>16.04.2</w:t>
            </w:r>
          </w:p>
        </w:tc>
      </w:tr>
    </w:tbl>
    <w:p w:rsidR="00466ECB"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1</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1</w:t>
      </w:r>
      <w:r w:rsidR="00531F10">
        <w:rPr>
          <w:noProof/>
        </w:rPr>
        <w:fldChar w:fldCharType="end"/>
      </w:r>
      <w:r>
        <w:t xml:space="preserve"> Tabela specyfikacji komputera </w:t>
      </w:r>
      <w:r w:rsidR="008C0AC1">
        <w:t>stacjonarnego</w:t>
      </w:r>
      <w:r>
        <w:t xml:space="preserve"> używanego do testów</w:t>
      </w:r>
    </w:p>
    <w:p w:rsidR="00466ECB" w:rsidRDefault="00466ECB" w:rsidP="000D696E">
      <w:pPr>
        <w:ind w:firstLine="708"/>
        <w:jc w:val="both"/>
      </w:pPr>
      <w:r>
        <w:t xml:space="preserve">Zestaw ten przetestowano uprzednio pod względem wydajności zarówno dla jakości </w:t>
      </w:r>
      <w:proofErr w:type="spellStart"/>
      <w:r w:rsidRPr="008C0AC1">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sidRPr="008C0AC1">
        <w:rPr>
          <w:i/>
        </w:rPr>
        <w:t>FullHD</w:t>
      </w:r>
      <w:proofErr w:type="spellEnd"/>
      <w:r>
        <w:t xml:space="preserve"> do testów.</w:t>
      </w:r>
    </w:p>
    <w:p w:rsidR="000D696E" w:rsidRDefault="000D696E" w:rsidP="000D696E">
      <w:pPr>
        <w:ind w:firstLine="708"/>
      </w:pPr>
    </w:p>
    <w:p w:rsidR="00466ECB" w:rsidRDefault="00466ECB" w:rsidP="000D696E">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466ECB" w:rsidRDefault="00466ECB" w:rsidP="00466ECB"/>
    <w:p w:rsidR="00466ECB" w:rsidRDefault="00466ECB" w:rsidP="00466ECB">
      <w:pPr>
        <w:pStyle w:val="Nagwek2"/>
      </w:pPr>
      <w:r>
        <w:t xml:space="preserve"> </w:t>
      </w:r>
      <w:bookmarkStart w:id="5" w:name="_Toc485223254"/>
      <w:r>
        <w:t>Sprawdzenie ilości klatek na sekundę</w:t>
      </w:r>
      <w:r w:rsidR="00580BFF">
        <w:t xml:space="preserve"> –</w:t>
      </w:r>
      <w:r w:rsidR="00580BFF" w:rsidRPr="00621516">
        <w:t xml:space="preserve"> Orliński</w:t>
      </w:r>
      <w:bookmarkEnd w:id="5"/>
    </w:p>
    <w:p w:rsidR="00466ECB" w:rsidRDefault="00466ECB" w:rsidP="00466ECB"/>
    <w:p w:rsidR="00466ECB" w:rsidRDefault="00466ECB" w:rsidP="000D696E">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466ECB" w:rsidRDefault="00466ECB" w:rsidP="000D696E">
      <w:pPr>
        <w:jc w:val="both"/>
      </w:pPr>
    </w:p>
    <w:p w:rsidR="00466ECB" w:rsidRDefault="00466ECB" w:rsidP="000D696E">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w:t>
      </w:r>
      <w:r w:rsidR="00781AD2">
        <w:t>Sony,</w:t>
      </w:r>
      <w:r>
        <w:t xml:space="preserve"> 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466ECB" w:rsidRDefault="00466ECB" w:rsidP="00466ECB">
      <w:pPr>
        <w:keepNext/>
        <w:jc w:val="center"/>
      </w:pPr>
      <w:r>
        <w:rPr>
          <w:noProof/>
          <w:lang w:eastAsia="pl-PL"/>
        </w:rPr>
        <w:lastRenderedPageBreak/>
        <w:drawing>
          <wp:inline distT="0" distB="0" distL="0" distR="0" wp14:anchorId="6FF9C1E9" wp14:editId="5B90F826">
            <wp:extent cx="5760720" cy="3115945"/>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466ECB" w:rsidRDefault="00466ECB" w:rsidP="00466ECB">
      <w:pPr>
        <w:pStyle w:val="Legenda"/>
        <w:jc w:val="center"/>
        <w:rPr>
          <w:noProof/>
        </w:rPr>
      </w:pPr>
      <w:r>
        <w:t xml:space="preserve">Rysunek </w:t>
      </w:r>
      <w:r w:rsidR="00531F10">
        <w:fldChar w:fldCharType="begin"/>
      </w:r>
      <w:r w:rsidR="00531F10">
        <w:instrText xml:space="preserve"> STYLEREF 1 \s </w:instrText>
      </w:r>
      <w:r w:rsidR="00531F10">
        <w:fldChar w:fldCharType="separate"/>
      </w:r>
      <w:r w:rsidR="004E1A9A">
        <w:rPr>
          <w:noProof/>
        </w:rPr>
        <w:t>1</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1</w:t>
      </w:r>
      <w:r w:rsidR="00531F10">
        <w:rPr>
          <w:noProof/>
        </w:rPr>
        <w:fldChar w:fldCharType="end"/>
      </w:r>
      <w:r>
        <w:t xml:space="preserve"> Film wczytany do Sony Movie Studio </w:t>
      </w:r>
      <w:r>
        <w:rPr>
          <w:noProof/>
        </w:rPr>
        <w:t>Platinum z numerowanymi klatkami</w:t>
      </w:r>
    </w:p>
    <w:p w:rsidR="00466ECB" w:rsidRDefault="00466ECB" w:rsidP="00466ECB"/>
    <w:p w:rsidR="00466ECB" w:rsidRDefault="00466ECB" w:rsidP="00466ECB"/>
    <w:p w:rsidR="00466ECB" w:rsidRPr="00466ECB" w:rsidRDefault="00466ECB" w:rsidP="00466ECB"/>
    <w:p w:rsidR="00466ECB" w:rsidRDefault="00466ECB" w:rsidP="00466ECB">
      <w:pPr>
        <w:keepNext/>
        <w:jc w:val="center"/>
      </w:pPr>
      <w:r>
        <w:rPr>
          <w:noProof/>
          <w:lang w:eastAsia="pl-PL"/>
        </w:rPr>
        <w:drawing>
          <wp:inline distT="0" distB="0" distL="0" distR="0" wp14:anchorId="638CACA2" wp14:editId="26C7B319">
            <wp:extent cx="5756910" cy="3599180"/>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ECB" w:rsidRDefault="00466ECB" w:rsidP="00466ECB">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1</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2</w:t>
      </w:r>
      <w:r w:rsidR="00531F10">
        <w:rPr>
          <w:noProof/>
        </w:rPr>
        <w:fldChar w:fldCharType="end"/>
      </w:r>
      <w:r>
        <w:t xml:space="preserve"> Klatka numer 6 z przerobionego filmu</w:t>
      </w:r>
    </w:p>
    <w:p w:rsidR="00466ECB" w:rsidRDefault="00466ECB" w:rsidP="00466ECB"/>
    <w:p w:rsidR="00781AD2" w:rsidRDefault="00466ECB" w:rsidP="008F5AD6">
      <w:pPr>
        <w:ind w:firstLine="567"/>
        <w:jc w:val="both"/>
      </w:pPr>
      <w:r>
        <w:lastRenderedPageBreak/>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w:t>
      </w:r>
      <w:proofErr w:type="spellStart"/>
      <w:r>
        <w:t>smartfonu</w:t>
      </w:r>
      <w:proofErr w:type="spellEnd"/>
      <w:r>
        <w:t xml:space="preserve"> </w:t>
      </w:r>
      <w:r w:rsidR="00781AD2">
        <w:t xml:space="preserve">Apple </w:t>
      </w:r>
      <w:r>
        <w:t xml:space="preserve">iPhone SE. Cytując za specyfikacją naukową kamera </w:t>
      </w:r>
      <w:proofErr w:type="spellStart"/>
      <w:r>
        <w:t>smartfonu</w:t>
      </w:r>
      <w:proofErr w:type="spellEnd"/>
      <w:r>
        <w:t xml:space="preserve">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w:t>
      </w:r>
      <w:r w:rsidR="00781AD2">
        <w:t>y</w:t>
      </w:r>
      <w:r>
        <w:t xml:space="preserve"> numer został wyświetlony, dlatego też uznano, że odtwarzacz wyświetla poprawną ilość klatek. </w:t>
      </w:r>
    </w:p>
    <w:p w:rsidR="00781AD2" w:rsidRDefault="00781AD2" w:rsidP="00781AD2"/>
    <w:p w:rsidR="00781AD2" w:rsidRDefault="00781AD2" w:rsidP="00781AD2">
      <w:pPr>
        <w:pStyle w:val="Nagwek1"/>
      </w:pPr>
      <w:bookmarkStart w:id="6" w:name="_Toc485223255"/>
      <w:r>
        <w:t>Testy Subiektywne</w:t>
      </w:r>
      <w:bookmarkEnd w:id="6"/>
    </w:p>
    <w:p w:rsidR="00781AD2" w:rsidRPr="00781AD2" w:rsidRDefault="00781AD2" w:rsidP="00781AD2"/>
    <w:p w:rsidR="00781AD2" w:rsidRDefault="00781AD2" w:rsidP="00781AD2">
      <w:pPr>
        <w:pStyle w:val="Nagwek2"/>
      </w:pPr>
      <w:r>
        <w:t xml:space="preserve"> </w:t>
      </w:r>
      <w:bookmarkStart w:id="7" w:name="_Toc485223256"/>
      <w:r>
        <w:t>Cel eksperymentu</w:t>
      </w:r>
      <w:r w:rsidR="00580BFF">
        <w:t xml:space="preserve"> –</w:t>
      </w:r>
      <w:r w:rsidR="00580BFF" w:rsidRPr="00621516">
        <w:t xml:space="preserve"> Orliński</w:t>
      </w:r>
      <w:bookmarkEnd w:id="7"/>
    </w:p>
    <w:p w:rsidR="00781AD2" w:rsidRDefault="00781AD2" w:rsidP="00781AD2"/>
    <w:p w:rsidR="00781AD2" w:rsidRDefault="00781AD2" w:rsidP="008F5AD6">
      <w:pPr>
        <w:ind w:firstLine="567"/>
        <w:jc w:val="both"/>
      </w:pPr>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781AD2" w:rsidRDefault="00781AD2" w:rsidP="00781AD2">
      <w:pPr>
        <w:pStyle w:val="Nagwek2"/>
        <w:numPr>
          <w:ilvl w:val="0"/>
          <w:numId w:val="0"/>
        </w:numPr>
        <w:ind w:left="927" w:hanging="360"/>
      </w:pPr>
    </w:p>
    <w:p w:rsidR="00781AD2" w:rsidRDefault="00781AD2" w:rsidP="00781AD2">
      <w:pPr>
        <w:pStyle w:val="Nagwek2"/>
      </w:pPr>
      <w:r>
        <w:t xml:space="preserve"> </w:t>
      </w:r>
      <w:bookmarkStart w:id="8" w:name="_Toc485223257"/>
      <w:r>
        <w:t>Wybrane filmy źródłowe</w:t>
      </w:r>
      <w:r w:rsidR="00580BFF">
        <w:t xml:space="preserve"> –</w:t>
      </w:r>
      <w:r w:rsidR="00580BFF" w:rsidRPr="00621516">
        <w:t xml:space="preserve"> Orliński</w:t>
      </w:r>
      <w:bookmarkEnd w:id="8"/>
    </w:p>
    <w:p w:rsidR="00781AD2" w:rsidRPr="00781AD2" w:rsidRDefault="00781AD2" w:rsidP="00781AD2"/>
    <w:p w:rsidR="00781AD2" w:rsidRDefault="00781AD2" w:rsidP="008F5AD6">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 [(</w:t>
      </w:r>
      <w:hyperlink r:id="rId9" w:history="1">
        <w:r w:rsidRPr="00EC6889">
          <w:rPr>
            <w:rStyle w:val="Hipercze"/>
          </w:rPr>
          <w:t>http://4ksamples.com/)</w:t>
        </w:r>
      </w:hyperlink>
      <w:r>
        <w:t xml:space="preserve">]. Zdecydowano się na dwa filmy: </w:t>
      </w:r>
    </w:p>
    <w:p w:rsidR="00781AD2" w:rsidRDefault="00781AD2" w:rsidP="00781AD2">
      <w:pPr>
        <w:pStyle w:val="Akapitzlist"/>
        <w:numPr>
          <w:ilvl w:val="0"/>
          <w:numId w:val="7"/>
        </w:numPr>
      </w:pPr>
      <w:r>
        <w:t>PUPPIES BATH IN 4K (ULTRA HD)(Original_H.264-AAC).mp4</w:t>
      </w:r>
    </w:p>
    <w:p w:rsidR="00E65035" w:rsidRDefault="00E65035" w:rsidP="00E65035">
      <w:pPr>
        <w:pStyle w:val="Akapitzlist"/>
      </w:pPr>
    </w:p>
    <w:p w:rsidR="00781AD2" w:rsidRDefault="00781AD2" w:rsidP="00781AD2">
      <w:pPr>
        <w:pStyle w:val="Akapitzlist"/>
        <w:numPr>
          <w:ilvl w:val="0"/>
          <w:numId w:val="7"/>
        </w:numPr>
      </w:pPr>
      <w:r>
        <w:t>4K-Chimei-inn-60mbps (4ksamples) .mp4</w:t>
      </w:r>
      <w:r w:rsidR="005F3C78">
        <w:br/>
      </w:r>
    </w:p>
    <w:p w:rsidR="00781AD2" w:rsidRDefault="00781AD2" w:rsidP="008F5AD6">
      <w:pPr>
        <w:ind w:firstLine="360"/>
        <w:jc w:val="both"/>
      </w:pPr>
      <w:r>
        <w:t xml:space="preserve">Z powyższych filmów zostały wycięte 10 sekundowe fragmenty. Pozyskane w ten sposób fragmenty nazywane odtąd odpowiednio PUPPIES i CHIMEI przetworzono przy użyciu stworzonego skryptu, opisanego w części pracy dotyczącej oprogramowania [LINK DO </w:t>
      </w:r>
      <w:r w:rsidRPr="00086FB5">
        <w:rPr>
          <w:color w:val="FF0000"/>
        </w:rPr>
        <w:t>SKRYPTU</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781AD2" w:rsidRDefault="00781AD2" w:rsidP="00781AD2"/>
    <w:p w:rsidR="00781AD2" w:rsidRPr="00781AD2" w:rsidRDefault="00781AD2" w:rsidP="00781AD2"/>
    <w:p w:rsidR="00781AD2" w:rsidRDefault="00781AD2" w:rsidP="00466ECB"/>
    <w:p w:rsidR="00466ECB" w:rsidRDefault="00466ECB" w:rsidP="00466ECB"/>
    <w:p w:rsidR="00781AD2" w:rsidRDefault="00781AD2" w:rsidP="00781AD2">
      <w:pPr>
        <w:pStyle w:val="Nagwek2"/>
      </w:pPr>
      <w:r>
        <w:t xml:space="preserve"> </w:t>
      </w:r>
      <w:bookmarkStart w:id="9" w:name="_Toc485223258"/>
      <w:r>
        <w:t>Scenariusze Testowe</w:t>
      </w:r>
      <w:r w:rsidR="00580BFF">
        <w:t xml:space="preserve"> –</w:t>
      </w:r>
      <w:r w:rsidR="00580BFF" w:rsidRPr="00621516">
        <w:t xml:space="preserve"> Orliński</w:t>
      </w:r>
      <w:bookmarkEnd w:id="9"/>
    </w:p>
    <w:p w:rsidR="00781AD2" w:rsidRDefault="00781AD2" w:rsidP="00781AD2"/>
    <w:p w:rsidR="00781AD2" w:rsidRDefault="00781AD2" w:rsidP="008F5AD6">
      <w:pPr>
        <w:ind w:firstLine="567"/>
        <w:jc w:val="both"/>
      </w:pPr>
      <w:r>
        <w:t>Za radą promotora, a także czerpiąc wiedzę z rekomendacji ITU zdecydowano się na trzy metody przeprowadzania testów. Pierwszym z testów był przeprowadzany metodą ACR (</w:t>
      </w:r>
      <w:proofErr w:type="spellStart"/>
      <w:r w:rsidRPr="008F5AD6">
        <w:rPr>
          <w:i/>
        </w:rPr>
        <w:t>Absolute</w:t>
      </w:r>
      <w:proofErr w:type="spellEnd"/>
      <w:r w:rsidRPr="008F5AD6">
        <w:rPr>
          <w:i/>
        </w:rPr>
        <w:t xml:space="preserve"> </w:t>
      </w:r>
      <w:proofErr w:type="spellStart"/>
      <w:r w:rsidRPr="008F5AD6">
        <w:rPr>
          <w:i/>
        </w:rPr>
        <w:t>Category</w:t>
      </w:r>
      <w:proofErr w:type="spellEnd"/>
      <w:r w:rsidRPr="008F5AD6">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rsidR="00781AD2" w:rsidRDefault="00781AD2" w:rsidP="00781AD2">
      <w:pPr>
        <w:keepNext/>
        <w:jc w:val="center"/>
      </w:pPr>
      <w:r>
        <w:rPr>
          <w:noProof/>
          <w:lang w:eastAsia="pl-PL"/>
        </w:rPr>
        <w:drawing>
          <wp:inline distT="0" distB="0" distL="0" distR="0" wp14:anchorId="7EF9B6A1" wp14:editId="4CE04090">
            <wp:extent cx="5760720" cy="96393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781AD2" w:rsidRDefault="00781AD2" w:rsidP="00781AD2">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2</w:t>
      </w:r>
      <w:r w:rsidR="00531F10">
        <w:rPr>
          <w:noProof/>
        </w:rPr>
        <w:fldChar w:fldCharType="end"/>
      </w:r>
      <w:r w:rsidR="00B33130">
        <w:noBreakHyphen/>
      </w:r>
      <w:r w:rsidR="00531F10">
        <w:fldChar w:fldCharType="begin"/>
      </w:r>
      <w:r w:rsidR="00531F10">
        <w:instrText xml:space="preserve"> SEQ Rysunek \*</w:instrText>
      </w:r>
      <w:r w:rsidR="00531F10">
        <w:instrText xml:space="preserve"> ARABIC \s 1 </w:instrText>
      </w:r>
      <w:r w:rsidR="00531F10">
        <w:fldChar w:fldCharType="separate"/>
      </w:r>
      <w:r w:rsidR="004E1A9A">
        <w:rPr>
          <w:noProof/>
        </w:rPr>
        <w:t>1</w:t>
      </w:r>
      <w:r w:rsidR="00531F10">
        <w:rPr>
          <w:noProof/>
        </w:rPr>
        <w:fldChar w:fldCharType="end"/>
      </w:r>
      <w:r>
        <w:t xml:space="preserve"> Diagram cyklu badania w metodzie ACR</w:t>
      </w:r>
    </w:p>
    <w:p w:rsidR="00781AD2" w:rsidRDefault="00781AD2" w:rsidP="008F5AD6">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w:t>
      </w:r>
      <w:r w:rsidR="00580BFF">
        <w:t>nie</w:t>
      </w:r>
      <w:r>
        <w:t>.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rsidRPr="00086FB5">
        <w:rPr>
          <w:color w:val="FF0000"/>
        </w:rPr>
        <w:t>LINK</w:t>
      </w:r>
      <w:r>
        <w:t>]. Zdecydowano się pozostawić zarówno numery jak i oceny tekstowe (np. ocena – Bardzo dobra (5)).</w:t>
      </w:r>
    </w:p>
    <w:p w:rsidR="00781AD2" w:rsidRDefault="00781AD2" w:rsidP="008F5AD6">
      <w:pPr>
        <w:jc w:val="both"/>
      </w:pPr>
      <w:r>
        <w:t xml:space="preserve"> </w:t>
      </w:r>
    </w:p>
    <w:p w:rsidR="00781AD2" w:rsidRDefault="00781AD2" w:rsidP="008F5AD6">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781AD2" w:rsidRDefault="00781AD2" w:rsidP="00781AD2">
      <w:pPr>
        <w:keepNext/>
        <w:jc w:val="center"/>
      </w:pPr>
      <w:r>
        <w:rPr>
          <w:noProof/>
          <w:lang w:eastAsia="pl-PL"/>
        </w:rPr>
        <w:lastRenderedPageBreak/>
        <w:drawing>
          <wp:inline distT="0" distB="0" distL="0" distR="0" wp14:anchorId="28B6ABF6" wp14:editId="02EFBDDC">
            <wp:extent cx="5760720" cy="458279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781AD2" w:rsidRDefault="00781AD2" w:rsidP="00781AD2">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2</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2</w:t>
      </w:r>
      <w:r w:rsidR="00531F10">
        <w:rPr>
          <w:noProof/>
        </w:rPr>
        <w:fldChar w:fldCharType="end"/>
      </w:r>
      <w:r>
        <w:t xml:space="preserve"> Diagram przebiegu testu z menu wyboru</w:t>
      </w:r>
    </w:p>
    <w:p w:rsidR="00781AD2" w:rsidRDefault="00781AD2" w:rsidP="008F5AD6">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8F5AD6" w:rsidRDefault="008F5AD6" w:rsidP="008F5AD6">
      <w:pPr>
        <w:ind w:firstLine="708"/>
        <w:jc w:val="both"/>
      </w:pPr>
    </w:p>
    <w:p w:rsidR="00781AD2" w:rsidRDefault="00781AD2" w:rsidP="008F5AD6">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781AD2" w:rsidRDefault="00781AD2" w:rsidP="008F5AD6">
      <w:pPr>
        <w:jc w:val="both"/>
      </w:pPr>
    </w:p>
    <w:p w:rsidR="00781AD2" w:rsidRDefault="00781AD2" w:rsidP="008F5AD6">
      <w:pPr>
        <w:ind w:firstLine="708"/>
        <w:jc w:val="both"/>
      </w:pPr>
      <w:r>
        <w:t xml:space="preserve">Trzeci scenariusz został oparty o standardową metodę porównania parami (PC - </w:t>
      </w:r>
      <w:proofErr w:type="spellStart"/>
      <w:r w:rsidRPr="008F5AD6">
        <w:rPr>
          <w:i/>
        </w:rPr>
        <w:t>Pair</w:t>
      </w:r>
      <w:proofErr w:type="spellEnd"/>
      <w:r w:rsidRPr="008F5AD6">
        <w:rPr>
          <w:i/>
        </w:rPr>
        <w:t xml:space="preserve"> </w:t>
      </w:r>
      <w:proofErr w:type="spellStart"/>
      <w:r w:rsidRPr="008F5AD6">
        <w:rPr>
          <w:i/>
        </w:rPr>
        <w:t>Comparision</w:t>
      </w:r>
      <w:proofErr w:type="spellEnd"/>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rsidRPr="00C01CA1">
        <w:rPr>
          <w:color w:val="FF0000"/>
        </w:rPr>
        <w:t>[link]</w:t>
      </w:r>
      <w:r>
        <w:t xml:space="preserve"> uzyskano dane do analizy opisanej w dalszej części filmu. Przebieg testu został przedstawiony na poniższym rysunku. </w:t>
      </w:r>
    </w:p>
    <w:p w:rsidR="00580BFF" w:rsidRDefault="00781AD2" w:rsidP="00580BFF">
      <w:pPr>
        <w:keepNext/>
        <w:jc w:val="center"/>
      </w:pPr>
      <w:r>
        <w:rPr>
          <w:noProof/>
          <w:lang w:eastAsia="pl-PL"/>
        </w:rPr>
        <w:lastRenderedPageBreak/>
        <w:drawing>
          <wp:inline distT="0" distB="0" distL="0" distR="0" wp14:anchorId="2468C8A3" wp14:editId="62E5D2A7">
            <wp:extent cx="5760720" cy="1177290"/>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781AD2" w:rsidRPr="004D1673" w:rsidRDefault="00580BFF" w:rsidP="00580BFF">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2</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3</w:t>
      </w:r>
      <w:r w:rsidR="00531F10">
        <w:rPr>
          <w:noProof/>
        </w:rPr>
        <w:fldChar w:fldCharType="end"/>
      </w:r>
      <w:r>
        <w:t xml:space="preserve"> Diagram przebiegu testu porównawczego pary filmów (PC)</w:t>
      </w:r>
    </w:p>
    <w:p w:rsidR="00466ECB" w:rsidRPr="00621516" w:rsidRDefault="00466ECB" w:rsidP="00466ECB">
      <w:pPr>
        <w:ind w:firstLine="567"/>
      </w:pPr>
    </w:p>
    <w:p w:rsidR="00580BFF" w:rsidRDefault="00580BFF" w:rsidP="00580BFF">
      <w:pPr>
        <w:pStyle w:val="Nagwek2"/>
      </w:pPr>
      <w:r>
        <w:t xml:space="preserve"> </w:t>
      </w:r>
      <w:bookmarkStart w:id="10" w:name="_Toc485223259"/>
      <w:r>
        <w:t>Testerzy –</w:t>
      </w:r>
      <w:r w:rsidRPr="00621516">
        <w:t xml:space="preserve"> Orliński</w:t>
      </w:r>
      <w:bookmarkEnd w:id="10"/>
    </w:p>
    <w:p w:rsidR="00580BFF" w:rsidRDefault="00580BFF" w:rsidP="00E65035">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621516" w:rsidRDefault="00621516" w:rsidP="00621516"/>
    <w:p w:rsidR="00580BFF" w:rsidRDefault="00580BFF" w:rsidP="00580BFF">
      <w:pPr>
        <w:pStyle w:val="Nagwek2"/>
      </w:pPr>
      <w:r>
        <w:t xml:space="preserve"> </w:t>
      </w:r>
      <w:bookmarkStart w:id="11" w:name="_Toc485223260"/>
      <w:r>
        <w:t>Przebieg testów i obserwacje –</w:t>
      </w:r>
      <w:r w:rsidRPr="00621516">
        <w:t xml:space="preserve"> Orliński</w:t>
      </w:r>
      <w:bookmarkEnd w:id="11"/>
    </w:p>
    <w:p w:rsidR="00580BFF" w:rsidRDefault="00580BFF" w:rsidP="00580BFF"/>
    <w:p w:rsidR="00580BFF" w:rsidRDefault="00580BFF" w:rsidP="00E65035">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konkretnego filmu, który zapadł mu w pamięci jako ten z wyraźnie lepszą, bądź wyraźnie gorszą jakością. Poniższa tabela przedstawia szacowane długości poszczególnych testów.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tbl>
      <w:tblPr>
        <w:tblStyle w:val="Tabela-Siatka"/>
        <w:tblW w:w="0" w:type="auto"/>
        <w:tblLook w:val="04A0" w:firstRow="1" w:lastRow="0" w:firstColumn="1" w:lastColumn="0" w:noHBand="0" w:noVBand="1"/>
      </w:tblPr>
      <w:tblGrid>
        <w:gridCol w:w="846"/>
        <w:gridCol w:w="1276"/>
        <w:gridCol w:w="2126"/>
        <w:gridCol w:w="2126"/>
        <w:gridCol w:w="1486"/>
        <w:gridCol w:w="1202"/>
      </w:tblGrid>
      <w:tr w:rsidR="00580BFF" w:rsidTr="00533FE7">
        <w:tc>
          <w:tcPr>
            <w:tcW w:w="846" w:type="dxa"/>
          </w:tcPr>
          <w:p w:rsidR="00580BFF" w:rsidRDefault="00580BFF" w:rsidP="00BB723E">
            <w:pPr>
              <w:jc w:val="center"/>
            </w:pPr>
            <w:r>
              <w:lastRenderedPageBreak/>
              <w:t>Numer testu</w:t>
            </w:r>
          </w:p>
        </w:tc>
        <w:tc>
          <w:tcPr>
            <w:tcW w:w="1276" w:type="dxa"/>
          </w:tcPr>
          <w:p w:rsidR="00580BFF" w:rsidRDefault="00580BFF" w:rsidP="00BB723E">
            <w:pPr>
              <w:jc w:val="center"/>
            </w:pPr>
            <w:r>
              <w:t>Ilość filmów</w:t>
            </w:r>
          </w:p>
        </w:tc>
        <w:tc>
          <w:tcPr>
            <w:tcW w:w="2126" w:type="dxa"/>
          </w:tcPr>
          <w:p w:rsidR="00580BFF" w:rsidRDefault="00580BFF" w:rsidP="00BB723E">
            <w:pPr>
              <w:jc w:val="center"/>
            </w:pPr>
            <w:r>
              <w:t>Łączny czas filmów</w:t>
            </w:r>
          </w:p>
        </w:tc>
        <w:tc>
          <w:tcPr>
            <w:tcW w:w="2126" w:type="dxa"/>
          </w:tcPr>
          <w:p w:rsidR="00580BFF" w:rsidRDefault="00580BFF" w:rsidP="00BB723E">
            <w:pPr>
              <w:jc w:val="center"/>
            </w:pPr>
            <w:r>
              <w:t>Czas na ocenę jednego filmu</w:t>
            </w:r>
          </w:p>
        </w:tc>
        <w:tc>
          <w:tcPr>
            <w:tcW w:w="1486" w:type="dxa"/>
          </w:tcPr>
          <w:p w:rsidR="00580BFF" w:rsidRDefault="00580BFF" w:rsidP="00BB723E">
            <w:pPr>
              <w:jc w:val="center"/>
            </w:pPr>
            <w:r>
              <w:t>Łączny czas testu</w:t>
            </w:r>
          </w:p>
        </w:tc>
        <w:tc>
          <w:tcPr>
            <w:tcW w:w="1202" w:type="dxa"/>
          </w:tcPr>
          <w:p w:rsidR="00580BFF" w:rsidRDefault="00580BFF" w:rsidP="00BB723E">
            <w:pPr>
              <w:jc w:val="center"/>
            </w:pPr>
            <w:r>
              <w:t>Ilość wyników</w:t>
            </w:r>
          </w:p>
        </w:tc>
      </w:tr>
      <w:tr w:rsidR="00580BFF" w:rsidTr="00533FE7">
        <w:tc>
          <w:tcPr>
            <w:tcW w:w="846" w:type="dxa"/>
          </w:tcPr>
          <w:p w:rsidR="00580BFF" w:rsidRDefault="00580BFF" w:rsidP="00BB723E">
            <w:pPr>
              <w:jc w:val="center"/>
            </w:pPr>
            <w:r>
              <w:t>1</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w:t>
            </w:r>
          </w:p>
        </w:tc>
        <w:tc>
          <w:tcPr>
            <w:tcW w:w="1486" w:type="dxa"/>
          </w:tcPr>
          <w:p w:rsidR="00580BFF" w:rsidRDefault="00580BFF" w:rsidP="00BB723E">
            <w:pPr>
              <w:jc w:val="center"/>
            </w:pPr>
            <w:r>
              <w:t>~8 minut</w:t>
            </w:r>
          </w:p>
        </w:tc>
        <w:tc>
          <w:tcPr>
            <w:tcW w:w="1202" w:type="dxa"/>
          </w:tcPr>
          <w:p w:rsidR="00580BFF" w:rsidRDefault="00580BFF" w:rsidP="00BB723E">
            <w:pPr>
              <w:jc w:val="center"/>
            </w:pPr>
            <w:r>
              <w:t>23</w:t>
            </w:r>
          </w:p>
        </w:tc>
      </w:tr>
      <w:tr w:rsidR="00580BFF" w:rsidTr="00533FE7">
        <w:tc>
          <w:tcPr>
            <w:tcW w:w="846" w:type="dxa"/>
          </w:tcPr>
          <w:p w:rsidR="00580BFF" w:rsidRDefault="00580BFF" w:rsidP="00BB723E">
            <w:pPr>
              <w:jc w:val="center"/>
            </w:pPr>
            <w:r>
              <w:t>2</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 + czas wyboru kolejnego filmu ~10 sekund</w:t>
            </w:r>
          </w:p>
        </w:tc>
        <w:tc>
          <w:tcPr>
            <w:tcW w:w="1486" w:type="dxa"/>
          </w:tcPr>
          <w:p w:rsidR="00580BFF" w:rsidRDefault="00580BFF" w:rsidP="00BB723E">
            <w:pPr>
              <w:jc w:val="center"/>
            </w:pPr>
            <w:r>
              <w:t>~12 minut</w:t>
            </w:r>
          </w:p>
        </w:tc>
        <w:tc>
          <w:tcPr>
            <w:tcW w:w="1202" w:type="dxa"/>
          </w:tcPr>
          <w:p w:rsidR="00580BFF" w:rsidRDefault="00580BFF" w:rsidP="00BB723E">
            <w:pPr>
              <w:jc w:val="center"/>
            </w:pPr>
            <w:r>
              <w:t>23</w:t>
            </w:r>
          </w:p>
        </w:tc>
      </w:tr>
      <w:tr w:rsidR="00580BFF" w:rsidTr="00533FE7">
        <w:tc>
          <w:tcPr>
            <w:tcW w:w="846" w:type="dxa"/>
          </w:tcPr>
          <w:p w:rsidR="00580BFF" w:rsidRDefault="00580BFF" w:rsidP="00BB723E">
            <w:pPr>
              <w:jc w:val="center"/>
            </w:pPr>
            <w:r>
              <w:t>3</w:t>
            </w:r>
          </w:p>
        </w:tc>
        <w:tc>
          <w:tcPr>
            <w:tcW w:w="1276" w:type="dxa"/>
          </w:tcPr>
          <w:p w:rsidR="00580BFF" w:rsidRDefault="00580BFF" w:rsidP="00BB723E">
            <w:pPr>
              <w:jc w:val="center"/>
            </w:pPr>
            <w:r>
              <w:t>30</w:t>
            </w:r>
          </w:p>
        </w:tc>
        <w:tc>
          <w:tcPr>
            <w:tcW w:w="2126" w:type="dxa"/>
          </w:tcPr>
          <w:p w:rsidR="00580BFF" w:rsidRDefault="00580BFF" w:rsidP="00BB723E">
            <w:pPr>
              <w:jc w:val="center"/>
            </w:pPr>
            <w:r>
              <w:t>5 minut</w:t>
            </w:r>
          </w:p>
        </w:tc>
        <w:tc>
          <w:tcPr>
            <w:tcW w:w="2126" w:type="dxa"/>
          </w:tcPr>
          <w:p w:rsidR="00580BFF" w:rsidRDefault="00580BFF" w:rsidP="00BB723E">
            <w:pPr>
              <w:jc w:val="center"/>
            </w:pPr>
            <w:r>
              <w:t>~15 sekund</w:t>
            </w:r>
          </w:p>
        </w:tc>
        <w:tc>
          <w:tcPr>
            <w:tcW w:w="1486" w:type="dxa"/>
          </w:tcPr>
          <w:p w:rsidR="00580BFF" w:rsidRDefault="00580BFF" w:rsidP="00BB723E">
            <w:pPr>
              <w:jc w:val="center"/>
            </w:pPr>
            <w:r>
              <w:t>~9 minut</w:t>
            </w:r>
          </w:p>
        </w:tc>
        <w:tc>
          <w:tcPr>
            <w:tcW w:w="1202" w:type="dxa"/>
          </w:tcPr>
          <w:p w:rsidR="00580BFF" w:rsidRDefault="00580BFF" w:rsidP="00BB723E">
            <w:pPr>
              <w:keepNext/>
              <w:jc w:val="center"/>
            </w:pPr>
            <w:r>
              <w:t>15</w:t>
            </w:r>
          </w:p>
        </w:tc>
      </w:tr>
    </w:tbl>
    <w:p w:rsidR="00BB723E" w:rsidRDefault="00BB723E" w:rsidP="00BB723E">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2</w:t>
      </w:r>
      <w:r w:rsidR="00531F10">
        <w:rPr>
          <w:noProof/>
        </w:rPr>
        <w:fldChar w:fldCharType="end"/>
      </w:r>
      <w:r w:rsidR="00B33130">
        <w:noBreakHyphen/>
      </w:r>
      <w:r w:rsidR="00531F10">
        <w:fldChar w:fldCharType="begin"/>
      </w:r>
      <w:r w:rsidR="00531F10">
        <w:instrText xml:space="preserve"> SEQ Tabela \* ARABIC \s 1 </w:instrText>
      </w:r>
      <w:r w:rsidR="00531F10">
        <w:fldChar w:fldCharType="separate"/>
      </w:r>
      <w:r w:rsidR="004E1A9A">
        <w:rPr>
          <w:noProof/>
        </w:rPr>
        <w:t>1</w:t>
      </w:r>
      <w:r w:rsidR="00531F10">
        <w:rPr>
          <w:noProof/>
        </w:rPr>
        <w:fldChar w:fldCharType="end"/>
      </w:r>
      <w:r>
        <w:t xml:space="preserve"> </w:t>
      </w:r>
      <w:r w:rsidRPr="00DD2706">
        <w:t>Tabela określająca parametry czasowe testów</w:t>
      </w:r>
    </w:p>
    <w:p w:rsidR="00580BFF" w:rsidRDefault="00580BFF" w:rsidP="00580BFF"/>
    <w:p w:rsidR="00580BFF" w:rsidRDefault="00580BFF" w:rsidP="00E65035">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8C0AC1" w:rsidRDefault="008C0AC1" w:rsidP="00E65035">
      <w:pPr>
        <w:ind w:firstLine="708"/>
        <w:jc w:val="both"/>
      </w:pPr>
    </w:p>
    <w:p w:rsidR="00580BFF" w:rsidRDefault="00580BFF" w:rsidP="00E65035">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8C0AC1" w:rsidRDefault="008C0AC1" w:rsidP="00E65035">
      <w:pPr>
        <w:ind w:firstLine="708"/>
        <w:jc w:val="both"/>
      </w:pPr>
    </w:p>
    <w:p w:rsidR="00580BFF" w:rsidRDefault="00580BFF" w:rsidP="00E65035">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80BFF" w:rsidRDefault="00580BFF" w:rsidP="00E65035">
      <w:pPr>
        <w:jc w:val="both"/>
      </w:pPr>
    </w:p>
    <w:p w:rsidR="00580BFF" w:rsidRDefault="00580BFF" w:rsidP="00E65035">
      <w:pPr>
        <w:jc w:val="both"/>
      </w:pP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pPr>
        <w:pStyle w:val="Nagwek2"/>
      </w:pPr>
      <w:r>
        <w:t xml:space="preserve"> </w:t>
      </w:r>
      <w:bookmarkStart w:id="12" w:name="_Toc485223261"/>
      <w:r>
        <w:t>Opinie testerów –</w:t>
      </w:r>
      <w:r w:rsidRPr="00621516">
        <w:t xml:space="preserve"> Orliński</w:t>
      </w:r>
      <w:bookmarkEnd w:id="12"/>
    </w:p>
    <w:p w:rsidR="00580BFF" w:rsidRDefault="00580BFF" w:rsidP="00580BFF"/>
    <w:p w:rsidR="00580BFF" w:rsidRDefault="00580BFF" w:rsidP="00B53249">
      <w:pPr>
        <w:ind w:firstLine="360"/>
        <w:jc w:val="both"/>
      </w:pPr>
      <w:r>
        <w:t>Po przeprowadzeniu testów zadbano o zebranie opinii testerów na temat całości badań. Zauważono duże rozbieżności w opiniach. Należy zwrócić uwagę na fakt, iż większość testerów to nie osoby bezpo</w:t>
      </w:r>
      <w:r w:rsidR="00CB226D">
        <w:t xml:space="preserve">średnio zainteresowane tematyką </w:t>
      </w:r>
      <w:proofErr w:type="spellStart"/>
      <w:r w:rsidR="00CB226D">
        <w:t>QoE</w:t>
      </w:r>
      <w:proofErr w:type="spellEnd"/>
      <w:r w:rsidR="00CB226D">
        <w:t xml:space="preserve"> (ang. </w:t>
      </w:r>
      <w:proofErr w:type="spellStart"/>
      <w:r w:rsidR="00CB226D">
        <w:rPr>
          <w:i/>
        </w:rPr>
        <w:t>Quality</w:t>
      </w:r>
      <w:proofErr w:type="spellEnd"/>
      <w:r w:rsidR="00CB226D">
        <w:rPr>
          <w:i/>
        </w:rPr>
        <w:t xml:space="preserve"> of </w:t>
      </w:r>
      <w:proofErr w:type="spellStart"/>
      <w:r w:rsidR="00CB226D">
        <w:rPr>
          <w:i/>
        </w:rPr>
        <w:t>Experience</w:t>
      </w:r>
      <w:proofErr w:type="spellEnd"/>
      <w:r w:rsidR="00CB226D">
        <w:t>)</w:t>
      </w:r>
      <w:r>
        <w:t>, a są to zwyczajni konsumenci. Testerzy zwracali uwagę na:</w:t>
      </w:r>
    </w:p>
    <w:p w:rsidR="00580BFF" w:rsidRDefault="00580BFF" w:rsidP="00B53249">
      <w:pPr>
        <w:pStyle w:val="Akapitzlist"/>
        <w:numPr>
          <w:ilvl w:val="0"/>
          <w:numId w:val="8"/>
        </w:numPr>
        <w:jc w:val="both"/>
      </w:pPr>
      <w:r>
        <w:t>Dużą rozbieżność w „trudności” oceny jakości. Niektóre z filmów były wyraźnie gorszej jakości co dawało podstawy do bardzo niskich ocen. Z kolei niektóre zdawały się niczym nie różnić</w:t>
      </w:r>
    </w:p>
    <w:p w:rsidR="00E65035" w:rsidRDefault="00E65035" w:rsidP="00B53249">
      <w:pPr>
        <w:pStyle w:val="Akapitzlist"/>
        <w:jc w:val="both"/>
      </w:pPr>
    </w:p>
    <w:p w:rsidR="00580BFF" w:rsidRDefault="00580BFF" w:rsidP="00B53249">
      <w:pPr>
        <w:pStyle w:val="Akapitzlist"/>
        <w:numPr>
          <w:ilvl w:val="0"/>
          <w:numId w:val="8"/>
        </w:numPr>
        <w:jc w:val="both"/>
      </w:pPr>
      <w:r>
        <w:t>W przypadku testu z menu wyboru, pierwszy kontakt z listą sekwencji wydawał się przytłaczający</w:t>
      </w:r>
    </w:p>
    <w:p w:rsidR="00E65035" w:rsidRDefault="00E65035" w:rsidP="00B53249">
      <w:pPr>
        <w:pStyle w:val="Akapitzlist"/>
        <w:jc w:val="both"/>
      </w:pPr>
    </w:p>
    <w:p w:rsidR="00E65035" w:rsidRDefault="00E65035" w:rsidP="00B53249">
      <w:pPr>
        <w:pStyle w:val="Akapitzlist"/>
        <w:jc w:val="both"/>
      </w:pPr>
    </w:p>
    <w:p w:rsidR="00580BFF" w:rsidRDefault="00580BFF" w:rsidP="00B53249">
      <w:pPr>
        <w:pStyle w:val="Akapitzlist"/>
        <w:numPr>
          <w:ilvl w:val="0"/>
          <w:numId w:val="8"/>
        </w:numPr>
        <w:jc w:val="both"/>
      </w:pPr>
      <w:r>
        <w:t>Niektórzy testerzy uznali, że możliwość powrotu nie ma sensu z kolei inni chętnie z niej korzystali, zwłaszcza w początkowej fazie testu</w:t>
      </w:r>
    </w:p>
    <w:p w:rsidR="00E65035" w:rsidRDefault="00E65035" w:rsidP="00B53249">
      <w:pPr>
        <w:pStyle w:val="Akapitzlist"/>
        <w:jc w:val="both"/>
      </w:pPr>
    </w:p>
    <w:p w:rsidR="00580BFF" w:rsidRDefault="00580BFF" w:rsidP="00B53249">
      <w:pPr>
        <w:pStyle w:val="Akapitzlist"/>
        <w:numPr>
          <w:ilvl w:val="0"/>
          <w:numId w:val="8"/>
        </w:numPr>
        <w:jc w:val="both"/>
      </w:pPr>
      <w:r>
        <w:t>Film „</w:t>
      </w:r>
      <w:proofErr w:type="spellStart"/>
      <w:r>
        <w:t>Chimei</w:t>
      </w:r>
      <w:proofErr w:type="spellEnd"/>
      <w:r>
        <w:t>” w początkowej części miał zdecydowanie gorszą jakość niż w końcowej</w:t>
      </w:r>
    </w:p>
    <w:p w:rsidR="00E65035" w:rsidRDefault="00E65035" w:rsidP="00B53249">
      <w:pPr>
        <w:pStyle w:val="Akapitzlist"/>
        <w:jc w:val="both"/>
      </w:pPr>
    </w:p>
    <w:p w:rsidR="00E65035" w:rsidRDefault="00E65035" w:rsidP="00B53249">
      <w:pPr>
        <w:pStyle w:val="Akapitzlist"/>
        <w:jc w:val="both"/>
      </w:pPr>
    </w:p>
    <w:p w:rsidR="00580BFF" w:rsidRDefault="00580BFF" w:rsidP="00B53249">
      <w:pPr>
        <w:pStyle w:val="Akapitzlist"/>
        <w:numPr>
          <w:ilvl w:val="0"/>
          <w:numId w:val="8"/>
        </w:numPr>
        <w:jc w:val="both"/>
      </w:pPr>
      <w:r>
        <w:t>Duża powtarzalność i monotonia badań</w:t>
      </w:r>
    </w:p>
    <w:p w:rsidR="00580BFF" w:rsidRDefault="00580BFF" w:rsidP="00B53249">
      <w:pPr>
        <w:pStyle w:val="Akapitzlist"/>
        <w:ind w:left="360"/>
        <w:jc w:val="both"/>
      </w:pPr>
    </w:p>
    <w:p w:rsidR="00580BFF" w:rsidRDefault="00580BFF" w:rsidP="00B53249">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580BFF" w:rsidRDefault="00580BFF" w:rsidP="00580BFF"/>
    <w:p w:rsidR="00580BFF" w:rsidRDefault="00580BFF" w:rsidP="00580BFF">
      <w:pPr>
        <w:pStyle w:val="Nagwek2"/>
      </w:pPr>
      <w:r>
        <w:t xml:space="preserve"> </w:t>
      </w:r>
      <w:bookmarkStart w:id="13" w:name="_Toc485223262"/>
      <w:r>
        <w:t>Ogólne wnioski –</w:t>
      </w:r>
      <w:r w:rsidRPr="00621516">
        <w:t xml:space="preserve"> Orliński</w:t>
      </w:r>
      <w:bookmarkEnd w:id="13"/>
    </w:p>
    <w:p w:rsidR="00580BFF" w:rsidRDefault="00580BFF" w:rsidP="00580BFF"/>
    <w:p w:rsidR="00580BFF" w:rsidRDefault="00580BFF" w:rsidP="008500A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8500AC" w:rsidRDefault="008500AC" w:rsidP="008500AC">
      <w:pPr>
        <w:ind w:firstLine="567"/>
        <w:jc w:val="both"/>
      </w:pPr>
    </w:p>
    <w:p w:rsidR="00580BFF" w:rsidRDefault="00580BFF" w:rsidP="008500AC">
      <w:pPr>
        <w:ind w:firstLine="567"/>
        <w:jc w:val="both"/>
      </w:pPr>
      <w:r>
        <w:lastRenderedPageBreak/>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80BFF" w:rsidRDefault="00580BFF" w:rsidP="008500AC">
      <w:pPr>
        <w:jc w:val="both"/>
      </w:pPr>
    </w:p>
    <w:p w:rsidR="00580BFF" w:rsidRPr="00621516" w:rsidRDefault="00580BFF" w:rsidP="00621516"/>
    <w:p w:rsidR="00580BFF" w:rsidRDefault="00580BFF" w:rsidP="00533FE7">
      <w:pPr>
        <w:pStyle w:val="Nagwek1"/>
      </w:pPr>
      <w:bookmarkStart w:id="14" w:name="_Toc485223263"/>
      <w:r>
        <w:t>Analiza Danych</w:t>
      </w:r>
      <w:bookmarkStart w:id="15" w:name="_Toc484956040"/>
      <w:bookmarkEnd w:id="14"/>
    </w:p>
    <w:p w:rsidR="00C60A73" w:rsidRDefault="00580BFF" w:rsidP="00580BFF">
      <w:pPr>
        <w:pStyle w:val="Nagwek2"/>
        <w:numPr>
          <w:ilvl w:val="1"/>
          <w:numId w:val="9"/>
        </w:numPr>
      </w:pPr>
      <w:r>
        <w:t xml:space="preserve">  </w:t>
      </w:r>
      <w:bookmarkStart w:id="16" w:name="_Toc485223264"/>
      <w:r w:rsidR="00C60A73" w:rsidRPr="00255D0B">
        <w:t>Informacje ogólne - Jagielski</w:t>
      </w:r>
      <w:bookmarkEnd w:id="15"/>
      <w:bookmarkEnd w:id="16"/>
    </w:p>
    <w:p w:rsidR="003A6290" w:rsidRDefault="003A6290" w:rsidP="003A6290">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w:t>
      </w:r>
      <w:r w:rsidR="00EB33FC">
        <w:t xml:space="preserve"> W poniższym rozdziale przedstawione zostaną użyte metody porównawcze. Opisany zostanie również tok myślenia, kierujący autorami podczas analiz.</w:t>
      </w:r>
    </w:p>
    <w:p w:rsidR="005575F1" w:rsidRDefault="005575F1" w:rsidP="003A6290">
      <w:pPr>
        <w:ind w:firstLine="567"/>
        <w:jc w:val="both"/>
      </w:pPr>
    </w:p>
    <w:p w:rsidR="00EB33FC" w:rsidRDefault="00EB33FC" w:rsidP="003A6290">
      <w:pPr>
        <w:ind w:firstLine="567"/>
        <w:jc w:val="both"/>
      </w:pPr>
      <w:r>
        <w:t xml:space="preserve">Przeprowadzone zostały trzy różne scenariusze testowe, w sposób opisany w poprzednim rozdziale. </w:t>
      </w:r>
      <w:r w:rsidR="00496121">
        <w:t xml:space="preserve">Dwie z nich można porównać w sposób bezpośredni, ponieważ korzystają z tej samej puli sekwencji wideo. Filmy te oceniane są w tej samej skali w obu scenariuszach. </w:t>
      </w:r>
      <w:r w:rsidR="00751ADE">
        <w:t>Trzecia metoda badawcza, polegająca na porównywaniu dwóch następujących po sobie filmów, oceniana była w innej skali. Co więcej dostarczała wiedzy o filmach nie w porównaniu ze wszystkimi dostępnymi</w:t>
      </w:r>
      <w:r w:rsidR="003E5A24">
        <w:t>,</w:t>
      </w:r>
      <w:r w:rsidR="00751ADE">
        <w:t xml:space="preserve"> ale tylko </w:t>
      </w:r>
      <w:r w:rsidR="008D4E8A">
        <w:t xml:space="preserve">w zestawieniu </w:t>
      </w:r>
      <w:r w:rsidR="00751ADE">
        <w:t>z wybranym jednym.</w:t>
      </w:r>
      <w:r w:rsidR="005575F1">
        <w:t xml:space="preserve"> W dalszej części rozdziału zaproponowano autorskie rozwiązanie pozwalające porównać tak zestawione wyniki.</w:t>
      </w:r>
    </w:p>
    <w:p w:rsidR="00EF2DE5" w:rsidRDefault="00EF2DE5" w:rsidP="003A6290">
      <w:pPr>
        <w:ind w:firstLine="567"/>
        <w:jc w:val="both"/>
      </w:pPr>
    </w:p>
    <w:p w:rsidR="00EF2DE5" w:rsidRPr="00723038" w:rsidRDefault="00EF2DE5" w:rsidP="00EF2DE5">
      <w:pPr>
        <w:ind w:firstLine="567"/>
        <w:jc w:val="both"/>
      </w:pPr>
      <w:r>
        <w:t xml:space="preserve">W części badawczej pracy magisterskiej zbadano prawdziwość tezy </w:t>
      </w:r>
      <w:r w:rsidR="00FA494A">
        <w:t>wpływu doboru scenariusza testowego na otrzymane wyniki.</w:t>
      </w:r>
    </w:p>
    <w:p w:rsidR="00E51235" w:rsidRPr="00E51235" w:rsidRDefault="00E51235" w:rsidP="00E51235"/>
    <w:p w:rsidR="00DC1917" w:rsidRDefault="00580BFF" w:rsidP="00580BFF">
      <w:pPr>
        <w:pStyle w:val="Nagwek2"/>
      </w:pPr>
      <w:r>
        <w:t xml:space="preserve"> </w:t>
      </w:r>
      <w:bookmarkStart w:id="17" w:name="_Toc485223265"/>
      <w:r w:rsidR="00DC1917">
        <w:t>Test t-Studenta</w:t>
      </w:r>
      <w:r w:rsidR="00A66FA3">
        <w:t xml:space="preserve"> </w:t>
      </w:r>
      <w:r w:rsidR="00A66FA3" w:rsidRPr="00255D0B">
        <w:t>- Jagielski</w:t>
      </w:r>
      <w:bookmarkEnd w:id="17"/>
    </w:p>
    <w:p w:rsidR="00E00535" w:rsidRDefault="00A56148" w:rsidP="003B706A">
      <w:pPr>
        <w:ind w:firstLine="567"/>
        <w:jc w:val="both"/>
      </w:pPr>
      <w:r>
        <w:t xml:space="preserve">W ramach analizy wyników </w:t>
      </w:r>
      <w:r w:rsidR="003C6929">
        <w:t>przeprowadzono test t-Studenta. Test ten służy do porównania dwóch grup. Analizowana została średnia z każdej grupy, a następnie wykonane obliczenia pomogły w podjęciu decyzji o zachowaniu hipotezy zerowej.</w:t>
      </w:r>
    </w:p>
    <w:p w:rsidR="003C6929" w:rsidRDefault="003C6929" w:rsidP="003B706A">
      <w:pPr>
        <w:ind w:firstLine="567"/>
        <w:jc w:val="both"/>
      </w:pPr>
    </w:p>
    <w:p w:rsidR="003C6929" w:rsidRDefault="003C6929" w:rsidP="003B706A">
      <w:pPr>
        <w:ind w:firstLine="567"/>
        <w:jc w:val="both"/>
      </w:pPr>
      <w:r>
        <w:t>Hipoteza zerowa</w:t>
      </w:r>
      <w:r w:rsidR="00BE3CCD">
        <w:t xml:space="preserve"> jest to hipoteza, która poddawana jest weryfikacji. Założono w niej, że różnica pomiędzy uzyskanymi wynikami badań wynosi zero. W</w:t>
      </w:r>
      <w:r>
        <w:t xml:space="preserve"> omawianej analizie zawartej w pracy magisterskiej </w:t>
      </w:r>
      <w:r w:rsidR="00BE3CCD">
        <w:t>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A77044" w:rsidRDefault="00A77044" w:rsidP="003B706A">
      <w:pPr>
        <w:ind w:firstLine="567"/>
        <w:jc w:val="both"/>
      </w:pPr>
    </w:p>
    <w:p w:rsidR="00A77044" w:rsidRDefault="00A77044" w:rsidP="003B706A">
      <w:pPr>
        <w:ind w:firstLine="567"/>
        <w:jc w:val="both"/>
      </w:pPr>
      <w:r>
        <w:t xml:space="preserve">Wyniki każdego z wymienionych scenariuszy stworzyły osobną grupę. </w:t>
      </w:r>
      <w:r w:rsidR="00D166C8">
        <w:t>Istotną kwestią jest fakt, że obie grupy były niezależne od siebie</w:t>
      </w:r>
      <w:r w:rsidR="00133590">
        <w:t>, co indukuje fakt, że obie próby były od siebie niezależne</w:t>
      </w:r>
      <w:r w:rsidR="00D166C8">
        <w:t>.</w:t>
      </w:r>
      <w:r w:rsidR="005E2466">
        <w:t xml:space="preserve"> Efekt ten uzyskano dzięki losowaniu kolejności zarówno przeprowadzanych scenariuszy jak i odtwarzanych sekwencji filmowych.</w:t>
      </w:r>
      <w:r w:rsidR="00D166C8">
        <w:t xml:space="preserve"> </w:t>
      </w:r>
      <w:r w:rsidR="000C14BC">
        <w:t>Zdecydowano się użyć testu t-Studenta również ze względu na brak danych o wartości średniej i odchylenia standardowego w całej populacji.</w:t>
      </w:r>
    </w:p>
    <w:p w:rsidR="001069B3" w:rsidRDefault="001069B3" w:rsidP="003B706A">
      <w:pPr>
        <w:ind w:firstLine="567"/>
        <w:jc w:val="both"/>
      </w:pPr>
    </w:p>
    <w:p w:rsidR="00774E95" w:rsidRDefault="00774E95" w:rsidP="003B706A">
      <w:pPr>
        <w:ind w:firstLine="567"/>
        <w:jc w:val="both"/>
      </w:pPr>
      <w:r>
        <w:t>[</w:t>
      </w:r>
      <w:r w:rsidRPr="001069B3">
        <w:t>http://lap.umd.edu/psyc200/</w:t>
      </w:r>
      <w:proofErr w:type="spellStart"/>
      <w:r w:rsidRPr="001069B3">
        <w:t>handouts</w:t>
      </w:r>
      <w:proofErr w:type="spellEnd"/>
      <w:r w:rsidRPr="001069B3">
        <w:t>/psyc200_0812.pdf</w:t>
      </w:r>
      <w:r>
        <w:t>]</w:t>
      </w:r>
    </w:p>
    <w:p w:rsidR="00BA4ABA" w:rsidRDefault="00BA4ABA" w:rsidP="003B706A">
      <w:pPr>
        <w:ind w:firstLine="567"/>
        <w:jc w:val="both"/>
      </w:pPr>
      <w:r>
        <w:t>Wraz z opisem przeprowadzonych obliczeń wyjaśniane będą ko</w:t>
      </w:r>
      <w:r w:rsidR="00774E95">
        <w:t>lejne pojęcia. Następnie omówione zostaną otrzymane rezultaty wraz z wyciągniętymi wnioskami.</w:t>
      </w:r>
    </w:p>
    <w:p w:rsidR="00A23751" w:rsidRDefault="00BA4ABA" w:rsidP="00A23751">
      <w:pPr>
        <w:ind w:firstLine="567"/>
        <w:jc w:val="both"/>
      </w:pPr>
      <w:r>
        <w:t xml:space="preserve">Pierwszym krokiem </w:t>
      </w:r>
      <w:r w:rsidR="009B2717">
        <w:t xml:space="preserve">przeprowadzanej analizy było </w:t>
      </w:r>
      <w:r w:rsidR="003E6F73">
        <w:t>obliczenie</w:t>
      </w:r>
      <w:r w:rsidR="00E151E0">
        <w:t xml:space="preserve"> średniej</w:t>
      </w:r>
      <w:r w:rsidR="003B706A">
        <w:t xml:space="preserve"> </w:t>
      </w:r>
      <w:r w:rsidR="00E151E0">
        <w:t>oceny</w:t>
      </w:r>
      <w:r w:rsidR="003B706A">
        <w:t xml:space="preserve"> każdej grupy</w:t>
      </w:r>
      <w:r w:rsidR="0058431D">
        <w:t>, dla każdego filmu</w:t>
      </w:r>
      <w:r w:rsidR="003B706A">
        <w:t xml:space="preserve">. W każdej z </w:t>
      </w:r>
      <w:r w:rsidR="00DF114F">
        <w:t>grup</w:t>
      </w:r>
      <w:r w:rsidR="003B706A">
        <w:t xml:space="preserve"> znajdowała się taka sama ilość osób badanych.</w:t>
      </w:r>
      <w:r w:rsidR="00E523FB">
        <w:t xml:space="preserve"> </w:t>
      </w:r>
      <w:r w:rsidR="00E151E0">
        <w:t>Skorzystano ze wzoru:</w:t>
      </w:r>
    </w:p>
    <w:p w:rsidR="00E151E0" w:rsidRPr="00E151E0" w:rsidRDefault="00531F10" w:rsidP="00E151E0">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3E7B0D" w:rsidRDefault="00531F10" w:rsidP="003E7B0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E7B0D">
        <w:rPr>
          <w:rFonts w:eastAsiaTheme="minorEastAsia"/>
        </w:rPr>
        <w:t>- średnia ocena dla j-tej grupy</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3E7B0D">
        <w:rPr>
          <w:rFonts w:eastAsiaTheme="minorEastAsia"/>
        </w:rPr>
        <w:t xml:space="preserve"> - ilość przebadanych osób w j-tej grupie</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E7B0D">
        <w:rPr>
          <w:rFonts w:eastAsiaTheme="minorEastAsia"/>
        </w:rPr>
        <w:t xml:space="preserve"> - ocena i-tej badanej osoby, należącej do j-tej grupy</w:t>
      </w:r>
    </w:p>
    <w:p w:rsidR="00575D42" w:rsidRDefault="00575D42" w:rsidP="00DF114F">
      <w:pPr>
        <w:jc w:val="center"/>
        <w:rPr>
          <w:rFonts w:eastAsiaTheme="minorEastAsia"/>
        </w:rPr>
      </w:pPr>
    </w:p>
    <w:p w:rsidR="00575D42" w:rsidRDefault="00A23751" w:rsidP="00F203D2">
      <w:pPr>
        <w:ind w:firstLine="567"/>
        <w:jc w:val="both"/>
        <w:rPr>
          <w:rFonts w:eastAsiaTheme="minorEastAsia"/>
        </w:rPr>
      </w:pPr>
      <w:r>
        <w:rPr>
          <w:rFonts w:eastAsiaTheme="minorEastAsia"/>
        </w:rPr>
        <w:t>Kolejno obliczono różnicę wartości każdej oceny</w:t>
      </w:r>
      <w:r w:rsidR="00DF114F">
        <w:rPr>
          <w:rFonts w:eastAsiaTheme="minorEastAsia"/>
        </w:rPr>
        <w:t xml:space="preserve"> dla wybranego filmu</w:t>
      </w:r>
      <w:r>
        <w:rPr>
          <w:rFonts w:eastAsiaTheme="minorEastAsia"/>
        </w:rPr>
        <w:t xml:space="preserve"> i średniej</w:t>
      </w:r>
      <w:r w:rsidR="00DF114F">
        <w:rPr>
          <w:rFonts w:eastAsiaTheme="minorEastAsia"/>
        </w:rPr>
        <w:t xml:space="preserve"> grupy</w:t>
      </w:r>
      <w:r>
        <w:rPr>
          <w:rFonts w:eastAsiaTheme="minorEastAsia"/>
        </w:rPr>
        <w:t xml:space="preserve"> dla </w:t>
      </w:r>
      <w:r w:rsidR="00DF114F">
        <w:rPr>
          <w:rFonts w:eastAsiaTheme="minorEastAsia"/>
        </w:rPr>
        <w:t>tej samej sekwencji wideo</w:t>
      </w:r>
      <w:r>
        <w:rPr>
          <w:rFonts w:eastAsiaTheme="minorEastAsia"/>
        </w:rPr>
        <w:t>.</w:t>
      </w:r>
      <w:r w:rsidR="0058431D">
        <w:rPr>
          <w:rFonts w:eastAsiaTheme="minorEastAsia"/>
        </w:rPr>
        <w:t xml:space="preserve"> </w:t>
      </w:r>
      <w:r w:rsidR="00F203D2">
        <w:rPr>
          <w:rFonts w:eastAsiaTheme="minorEastAsia"/>
        </w:rPr>
        <w:t xml:space="preserve">Obliczenie należało wykonać dla każdego filmu oraz każdej grupy. </w:t>
      </w:r>
      <w:r w:rsidR="00575D42">
        <w:rPr>
          <w:rFonts w:eastAsiaTheme="minorEastAsia"/>
        </w:rPr>
        <w:t>Skorzystano ze wzoru:</w:t>
      </w:r>
    </w:p>
    <w:p w:rsidR="00575D42" w:rsidRPr="00575D42" w:rsidRDefault="00531F10" w:rsidP="00575D42">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E151E0" w:rsidRDefault="00531F10" w:rsidP="00575D4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3D3914">
        <w:rPr>
          <w:rFonts w:eastAsiaTheme="minorEastAsia"/>
        </w:rPr>
        <w:t xml:space="preserve"> - odchylenie</w:t>
      </w:r>
      <w:r w:rsidR="009311B9">
        <w:rPr>
          <w:rFonts w:eastAsiaTheme="minorEastAsia"/>
        </w:rPr>
        <w:t xml:space="preserve"> od średniej i-tej</w:t>
      </w:r>
      <w:r w:rsidR="003D3914">
        <w:rPr>
          <w:rFonts w:eastAsiaTheme="minorEastAsia"/>
        </w:rPr>
        <w:t xml:space="preserve"> </w:t>
      </w:r>
      <w:r w:rsidR="009311B9">
        <w:rPr>
          <w:rFonts w:eastAsiaTheme="minorEastAsia"/>
        </w:rPr>
        <w:t>oceny</w:t>
      </w:r>
      <w:r w:rsidR="003D3914">
        <w:rPr>
          <w:rFonts w:eastAsiaTheme="minorEastAsia"/>
        </w:rPr>
        <w:t xml:space="preserve"> w j-tej grupie</w:t>
      </w:r>
      <w:r w:rsidR="003D3914">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858D0">
        <w:rPr>
          <w:rFonts w:eastAsiaTheme="minorEastAsia"/>
        </w:rPr>
        <w:t>- średnia ocena dla j-tej grupy</w:t>
      </w:r>
      <w:r w:rsidR="003858D0">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75D42">
        <w:rPr>
          <w:rFonts w:eastAsiaTheme="minorEastAsia"/>
        </w:rPr>
        <w:t xml:space="preserve"> - ocena i-tej badanej osoby</w:t>
      </w:r>
      <w:r w:rsidR="003858D0">
        <w:rPr>
          <w:rFonts w:eastAsiaTheme="minorEastAsia"/>
        </w:rPr>
        <w:t>, należącej do j-tej grupy</w:t>
      </w:r>
    </w:p>
    <w:p w:rsidR="00144BCF" w:rsidRDefault="00144BCF" w:rsidP="00144BCF">
      <w:pPr>
        <w:jc w:val="both"/>
        <w:rPr>
          <w:rFonts w:eastAsiaTheme="minorEastAsia"/>
        </w:rPr>
      </w:pPr>
      <w:r>
        <w:rPr>
          <w:rFonts w:eastAsiaTheme="minorEastAsia"/>
        </w:rPr>
        <w:tab/>
        <w:t>Otrzymane w ten sposób wartości podniesiono drugiej potęgi. Następnie dla każdego filmu obliczono ich sumę.</w:t>
      </w:r>
    </w:p>
    <w:p w:rsidR="00144BCF" w:rsidRPr="005253B5" w:rsidRDefault="00531F10" w:rsidP="00144BCF">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253B5" w:rsidRPr="003026B3" w:rsidRDefault="00531F10" w:rsidP="00106904">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3226A9">
        <w:rPr>
          <w:rFonts w:eastAsiaTheme="minorEastAsia"/>
        </w:rPr>
        <w:t xml:space="preserve"> - suma kwadratów odchyleń od średniej j-tej grupy</w:t>
      </w:r>
      <w:r w:rsidR="003226A9">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106904">
        <w:rPr>
          <w:rFonts w:eastAsiaTheme="minorEastAsia"/>
        </w:rPr>
        <w:t xml:space="preserve"> - odchylenie od średniej i-tej oceny w j-tej grupie</w:t>
      </w:r>
      <w:r w:rsidR="005253B5">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253B5">
        <w:rPr>
          <w:rFonts w:eastAsiaTheme="minorEastAsia"/>
        </w:rPr>
        <w:t xml:space="preserve"> - ilość przebadanych osób w j-tej grupie</w:t>
      </w:r>
      <w:r w:rsidR="005253B5">
        <w:rPr>
          <w:rFonts w:eastAsiaTheme="minorEastAsia"/>
        </w:rPr>
        <w:br/>
      </w:r>
    </w:p>
    <w:p w:rsidR="003026B3" w:rsidRDefault="003026B3" w:rsidP="003026B3">
      <w:pPr>
        <w:ind w:firstLine="567"/>
        <w:jc w:val="both"/>
        <w:rPr>
          <w:rFonts w:eastAsiaTheme="minorEastAsia"/>
        </w:rPr>
      </w:pPr>
      <w:r>
        <w:rPr>
          <w:rFonts w:eastAsiaTheme="minorEastAsia"/>
        </w:rPr>
        <w:t xml:space="preserve">Kolejnym etapem było określenie </w:t>
      </w:r>
      <w:r w:rsidR="0096694E">
        <w:rPr>
          <w:rFonts w:eastAsiaTheme="minorEastAsia"/>
        </w:rPr>
        <w:t>liczby</w:t>
      </w:r>
      <w:r>
        <w:rPr>
          <w:rFonts w:eastAsiaTheme="minorEastAsia"/>
        </w:rPr>
        <w:t xml:space="preserve"> stopni swobody</w:t>
      </w:r>
      <w:r w:rsidR="00D7150F">
        <w:rPr>
          <w:rFonts w:eastAsiaTheme="minorEastAsia"/>
        </w:rPr>
        <w:t xml:space="preserve"> (ang. </w:t>
      </w:r>
      <w:proofErr w:type="spellStart"/>
      <w:r w:rsidR="00D7150F">
        <w:rPr>
          <w:rFonts w:eastAsiaTheme="minorEastAsia"/>
          <w:i/>
        </w:rPr>
        <w:t>degrees</w:t>
      </w:r>
      <w:proofErr w:type="spellEnd"/>
      <w:r w:rsidR="00D7150F">
        <w:rPr>
          <w:rFonts w:eastAsiaTheme="minorEastAsia"/>
          <w:i/>
        </w:rPr>
        <w:t xml:space="preserve"> of </w:t>
      </w:r>
      <w:proofErr w:type="spellStart"/>
      <w:r w:rsidR="00D7150F">
        <w:rPr>
          <w:rFonts w:eastAsiaTheme="minorEastAsia"/>
          <w:i/>
        </w:rPr>
        <w:t>freedom</w:t>
      </w:r>
      <w:proofErr w:type="spellEnd"/>
      <w:r w:rsidR="00D7150F">
        <w:rPr>
          <w:rFonts w:eastAsiaTheme="minorEastAsia"/>
        </w:rPr>
        <w:t>)</w:t>
      </w:r>
      <w:r>
        <w:rPr>
          <w:rFonts w:eastAsiaTheme="minorEastAsia"/>
        </w:rPr>
        <w:t xml:space="preserve">. </w:t>
      </w:r>
      <w:r w:rsidR="0096694E">
        <w:rPr>
          <w:rFonts w:eastAsiaTheme="minorEastAsia"/>
        </w:rPr>
        <w:t>W przypadku przeprowadzonych badań liczba stopni swobody grupy równa była ilości badanych osób pomniejszonych o jeden.</w:t>
      </w:r>
    </w:p>
    <w:p w:rsidR="005253B5" w:rsidRPr="00575D42" w:rsidRDefault="00531F10" w:rsidP="005253B5">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144BCF" w:rsidRDefault="00531F10" w:rsidP="00B8729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B87291">
        <w:rPr>
          <w:rFonts w:eastAsiaTheme="minorEastAsia"/>
        </w:rPr>
        <w:t xml:space="preserve"> - liczba stopni swobody j-tej grupy</w:t>
      </w:r>
      <w:r w:rsidR="00B87291">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220E61">
        <w:rPr>
          <w:rFonts w:eastAsiaTheme="minorEastAsia"/>
        </w:rPr>
        <w:t xml:space="preserve"> - ilość przebadanych osób w j-tej grupie</w:t>
      </w:r>
      <w:r w:rsidR="00220E61">
        <w:rPr>
          <w:rFonts w:eastAsiaTheme="minorEastAsia"/>
        </w:rPr>
        <w:br/>
      </w:r>
    </w:p>
    <w:p w:rsidR="00C454CA" w:rsidRDefault="00B118DC" w:rsidP="00C454CA">
      <w:pPr>
        <w:jc w:val="both"/>
        <w:rPr>
          <w:rFonts w:eastAsiaTheme="minorEastAsia"/>
        </w:rPr>
      </w:pPr>
      <w:r>
        <w:rPr>
          <w:rFonts w:eastAsiaTheme="minorEastAsia"/>
        </w:rPr>
        <w:tab/>
        <w:t xml:space="preserve">Następnie oszacowano korzystając z nieobciążonego estymatora największej wiarygodności </w:t>
      </w:r>
      <w:r w:rsidR="00C454CA">
        <w:rPr>
          <w:rFonts w:eastAsiaTheme="minorEastAsia"/>
        </w:rPr>
        <w:t>wariancję</w:t>
      </w:r>
      <w:r>
        <w:rPr>
          <w:rFonts w:eastAsiaTheme="minorEastAsia"/>
        </w:rPr>
        <w:t>,</w:t>
      </w:r>
      <w:r w:rsidR="00C454CA">
        <w:rPr>
          <w:rFonts w:eastAsiaTheme="minorEastAsia"/>
        </w:rPr>
        <w:t xml:space="preserve"> dzieląc sumę kwadratów odchyleń od średniej przez liczbę stopni swobody dla każdej grupy</w:t>
      </w:r>
      <w:r w:rsidR="00012F97">
        <w:rPr>
          <w:rFonts w:eastAsiaTheme="minorEastAsia"/>
        </w:rPr>
        <w:t>.</w:t>
      </w:r>
    </w:p>
    <w:p w:rsidR="00455CA7" w:rsidRDefault="00455CA7" w:rsidP="00455CA7">
      <w:pPr>
        <w:jc w:val="both"/>
        <w:rPr>
          <w:rFonts w:eastAsiaTheme="minorEastAsia"/>
        </w:rPr>
      </w:pPr>
      <w:r>
        <w:rPr>
          <w:rFonts w:eastAsiaTheme="minorEastAsia"/>
        </w:rPr>
        <w:tab/>
      </w:r>
      <w:r w:rsidR="00FE42F5">
        <w:rPr>
          <w:rFonts w:eastAsiaTheme="minorEastAsia"/>
        </w:rPr>
        <w:t>[</w:t>
      </w:r>
      <w:r w:rsidR="00FE42F5" w:rsidRPr="00FE42F5">
        <w:rPr>
          <w:rFonts w:eastAsiaTheme="minorEastAsia"/>
        </w:rPr>
        <w:t>http://www.naukowiec.org/wiedza/statystyka/stopnie-swobody_718.html</w:t>
      </w:r>
      <w:r w:rsidR="00FE42F5">
        <w:rPr>
          <w:rFonts w:eastAsiaTheme="minorEastAsia"/>
        </w:rPr>
        <w:t>]</w:t>
      </w:r>
    </w:p>
    <w:p w:rsidR="00FE42F5" w:rsidRPr="00FE42F5" w:rsidRDefault="00531F10"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FE42F5" w:rsidRDefault="00531F10" w:rsidP="00FE42F5">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15D62">
        <w:rPr>
          <w:rFonts w:eastAsiaTheme="minorEastAsia"/>
        </w:rPr>
        <w:t xml:space="preserve"> - estymowana wariancja j-tej grupy</w:t>
      </w:r>
      <w:r w:rsidR="00515D62">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FE42F5">
        <w:rPr>
          <w:rFonts w:eastAsiaTheme="minorEastAsia"/>
        </w:rPr>
        <w:t xml:space="preserve"> - suma kwadratów odchyleń od średniej j-tej grupy</w:t>
      </w:r>
      <w:r w:rsidR="00FE42F5">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FE42F5">
        <w:rPr>
          <w:rFonts w:eastAsiaTheme="minorEastAsia"/>
        </w:rPr>
        <w:t xml:space="preserve"> - liczba stopni swobody j-tej grupy</w:t>
      </w:r>
    </w:p>
    <w:p w:rsidR="00F02BAC" w:rsidRDefault="00F02BAC" w:rsidP="00F02BAC">
      <w:pPr>
        <w:jc w:val="both"/>
        <w:rPr>
          <w:rFonts w:eastAsiaTheme="minorEastAsia"/>
        </w:rPr>
      </w:pPr>
    </w:p>
    <w:p w:rsidR="0074663B" w:rsidRPr="0074663B" w:rsidRDefault="00531F10" w:rsidP="0074663B">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74663B" w:rsidRDefault="00531F10" w:rsidP="0074663B">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74663B">
        <w:rPr>
          <w:rFonts w:eastAsiaTheme="minorEastAsia"/>
        </w:rPr>
        <w:t xml:space="preserve"> - </w:t>
      </w:r>
      <w:r w:rsidR="00FF28FA">
        <w:rPr>
          <w:rFonts w:eastAsiaTheme="minorEastAsia"/>
        </w:rPr>
        <w:t>estymowana wariancja dla całego testu</w:t>
      </w:r>
      <w:r w:rsidR="0074663B">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74663B">
        <w:rPr>
          <w:rFonts w:eastAsiaTheme="minorEastAsia"/>
        </w:rPr>
        <w:t xml:space="preserve"> - estymowana wariancja j-tej grupy </w:t>
      </w:r>
      <w:r w:rsidR="0074663B">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74663B">
        <w:rPr>
          <w:rFonts w:eastAsiaTheme="minorEastAsia"/>
        </w:rPr>
        <w:t xml:space="preserve"> - liczba stopni swobody j-tej grupy</w:t>
      </w:r>
    </w:p>
    <w:p w:rsidR="00070F26" w:rsidRDefault="00070F26" w:rsidP="0074663B">
      <w:pPr>
        <w:jc w:val="center"/>
        <w:rPr>
          <w:rFonts w:eastAsiaTheme="minorEastAsia"/>
        </w:rPr>
      </w:pPr>
    </w:p>
    <w:p w:rsidR="00F75B3A" w:rsidRPr="00070F26" w:rsidRDefault="00531F10"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792E26" w:rsidRDefault="00531F10" w:rsidP="00042EE8">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070F26">
        <w:rPr>
          <w:rFonts w:eastAsiaTheme="minorEastAsia"/>
        </w:rPr>
        <w:t xml:space="preserve"> - </w:t>
      </w:r>
      <w:r w:rsidR="006D55F7">
        <w:rPr>
          <w:rFonts w:eastAsiaTheme="minorEastAsia"/>
        </w:rPr>
        <w:t>estymowana wariancja dla całego testu</w:t>
      </w:r>
      <w:r w:rsidR="00656E51">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656E51">
        <w:rPr>
          <w:rFonts w:eastAsiaTheme="minorEastAsia"/>
        </w:rPr>
        <w:t xml:space="preserve"> - </w:t>
      </w:r>
      <w:r w:rsidR="00314B5F">
        <w:rPr>
          <w:rFonts w:eastAsiaTheme="minorEastAsia"/>
        </w:rPr>
        <w:t>estymowana wariancja ze średniej w j-tej grupie</w:t>
      </w:r>
      <w:r w:rsidR="00070F26">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070F26">
        <w:rPr>
          <w:rFonts w:eastAsiaTheme="minorEastAsia"/>
        </w:rPr>
        <w:t xml:space="preserve"> - ilość przebadanych osób w j-tej grupie</w:t>
      </w:r>
    </w:p>
    <w:p w:rsidR="00042EE8" w:rsidRDefault="00042EE8" w:rsidP="00042EE8">
      <w:pPr>
        <w:jc w:val="center"/>
        <w:rPr>
          <w:rFonts w:eastAsiaTheme="minorEastAsia"/>
        </w:rPr>
      </w:pPr>
    </w:p>
    <w:p w:rsidR="00792E26" w:rsidRPr="00042EE8" w:rsidRDefault="00792E26" w:rsidP="00FE42F5">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042EE8" w:rsidRDefault="00042EE8" w:rsidP="00FE42F5">
      <w:pPr>
        <w:jc w:val="center"/>
        <w:rPr>
          <w:rFonts w:eastAsiaTheme="minorEastAsia"/>
        </w:rPr>
      </w:pPr>
      <w:r>
        <w:rPr>
          <w:rFonts w:eastAsiaTheme="minorEastAsia"/>
        </w:rPr>
        <w:t xml:space="preserve">t - </w:t>
      </w:r>
      <w:r w:rsidR="006D55F7">
        <w:rPr>
          <w:rFonts w:eastAsiaTheme="minorEastAsia"/>
        </w:rPr>
        <w:t>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314B5F">
        <w:rPr>
          <w:rFonts w:eastAsiaTheme="minorEastAsia"/>
        </w:rPr>
        <w:t>- estymowana wariancja ze średniej w j-tej grupie</w:t>
      </w:r>
    </w:p>
    <w:p w:rsidR="003D2916" w:rsidRDefault="003D2916" w:rsidP="00FE42F5">
      <w:pPr>
        <w:jc w:val="center"/>
        <w:rPr>
          <w:rFonts w:eastAsiaTheme="minorEastAsia"/>
        </w:rPr>
      </w:pPr>
    </w:p>
    <w:p w:rsidR="003D2916" w:rsidRDefault="003D2916" w:rsidP="0082430E">
      <w:pPr>
        <w:ind w:firstLine="567"/>
        <w:jc w:val="both"/>
        <w:rPr>
          <w:rFonts w:eastAsiaTheme="minorEastAsia"/>
        </w:rPr>
      </w:pPr>
      <w:r>
        <w:rPr>
          <w:rFonts w:eastAsiaTheme="minorEastAsia"/>
        </w:rPr>
        <w:t>Ostatnim krokiem było odczytanie z tablic rozkładu t-Studenta wartości krytycznej. Aby odszukać pożądaną wartość potrzeba znać liczbę stopni swobody oraz</w:t>
      </w:r>
      <w:r w:rsidR="00400F31">
        <w:rPr>
          <w:rFonts w:eastAsiaTheme="minorEastAsia"/>
        </w:rPr>
        <w:t xml:space="preserve"> poziom istotności</w:t>
      </w:r>
      <w:r>
        <w:rPr>
          <w:rFonts w:eastAsiaTheme="minorEastAsia"/>
        </w:rPr>
        <w:t xml:space="preserve">. Wartość krytyczna to liczba konieczna do stwierdzenia, </w:t>
      </w:r>
      <w:r w:rsidR="00242424">
        <w:rPr>
          <w:rFonts w:eastAsiaTheme="minorEastAsia"/>
        </w:rPr>
        <w:t xml:space="preserve">czy hipoteza zerowa może zostać odrzucona na podstawie </w:t>
      </w:r>
      <w:r w:rsidR="006E715E">
        <w:rPr>
          <w:rFonts w:eastAsiaTheme="minorEastAsia"/>
        </w:rPr>
        <w:t xml:space="preserve">otrzymanych </w:t>
      </w:r>
      <w:r w:rsidR="00374733">
        <w:rPr>
          <w:rFonts w:eastAsiaTheme="minorEastAsia"/>
        </w:rPr>
        <w:t>wyników. Odbywa się to poprzeć porównanie jej</w:t>
      </w:r>
      <w:r w:rsidR="00A66003">
        <w:rPr>
          <w:rFonts w:eastAsiaTheme="minorEastAsia"/>
        </w:rPr>
        <w:t xml:space="preserve"> z wynikiem testu t-Studenta, w przedstawionych równaniach </w:t>
      </w:r>
      <w:r w:rsidR="00540CE1">
        <w:rPr>
          <w:rFonts w:eastAsiaTheme="minorEastAsia"/>
        </w:rPr>
        <w:t>opisanym</w:t>
      </w:r>
      <w:r w:rsidR="00A66003">
        <w:rPr>
          <w:rFonts w:eastAsiaTheme="minorEastAsia"/>
        </w:rPr>
        <w:t xml:space="preserve"> jako wartość </w:t>
      </w:r>
      <w:r w:rsidR="00A66003">
        <w:rPr>
          <w:rFonts w:eastAsiaTheme="minorEastAsia"/>
          <w:i/>
        </w:rPr>
        <w:t>t</w:t>
      </w:r>
      <w:r w:rsidR="00400F31">
        <w:rPr>
          <w:rFonts w:eastAsiaTheme="minorEastAsia"/>
        </w:rPr>
        <w:t>.</w:t>
      </w:r>
      <w:r w:rsidR="00A66003">
        <w:rPr>
          <w:rFonts w:eastAsiaTheme="minorEastAsia"/>
        </w:rPr>
        <w:t xml:space="preserve"> </w:t>
      </w:r>
      <w:r w:rsidR="00242424">
        <w:rPr>
          <w:rFonts w:eastAsiaTheme="minorEastAsia"/>
        </w:rPr>
        <w:t xml:space="preserve">Na tym etapie należy również wyjaśnić znaczenie poziomu istotności. Jest to liczba oznaczająca prawdopodobieństwo błędu, który jest akceptowalny w przeprowadzanym badaniu. Przez błąd rozumiany jest błąd pierwszego rzędu (ang. </w:t>
      </w:r>
      <w:proofErr w:type="spellStart"/>
      <w:r w:rsidR="00242424">
        <w:rPr>
          <w:rFonts w:eastAsiaTheme="minorEastAsia"/>
          <w:i/>
        </w:rPr>
        <w:lastRenderedPageBreak/>
        <w:t>false</w:t>
      </w:r>
      <w:proofErr w:type="spellEnd"/>
      <w:r w:rsidR="00242424">
        <w:rPr>
          <w:rFonts w:eastAsiaTheme="minorEastAsia"/>
          <w:i/>
        </w:rPr>
        <w:t xml:space="preserve"> </w:t>
      </w:r>
      <w:proofErr w:type="spellStart"/>
      <w:r w:rsidR="00242424">
        <w:rPr>
          <w:rFonts w:eastAsiaTheme="minorEastAsia"/>
          <w:i/>
        </w:rPr>
        <w:t>positive</w:t>
      </w:r>
      <w:proofErr w:type="spellEnd"/>
      <w:r w:rsidR="00242424">
        <w:rPr>
          <w:rFonts w:eastAsiaTheme="minorEastAsia"/>
        </w:rPr>
        <w:t>).</w:t>
      </w:r>
      <w:r w:rsidR="0082430E">
        <w:rPr>
          <w:rFonts w:eastAsiaTheme="minorEastAsia"/>
        </w:rPr>
        <w:t xml:space="preserve"> Pojawia się on, gdy hipoteza zerowa zostaje odrzucona, pomimo faktu, że w rzeczywistości jest ona prawdziwa.</w:t>
      </w:r>
      <w:r w:rsidR="006E715E">
        <w:rPr>
          <w:rFonts w:eastAsiaTheme="minorEastAsia"/>
        </w:rPr>
        <w:t xml:space="preserve"> Określenie poziomu istotności ciąży na badaczu. W przeprowadzonej analizie przyjęto, że prawdopodobieństwo popełnienia błędu pierwszego stopnia wynosi 0.05.</w:t>
      </w:r>
    </w:p>
    <w:p w:rsidR="00513251" w:rsidRDefault="00513251" w:rsidP="00F04276">
      <w:pPr>
        <w:jc w:val="both"/>
        <w:rPr>
          <w:rFonts w:eastAsiaTheme="minorEastAsia"/>
        </w:rPr>
      </w:pPr>
    </w:p>
    <w:p w:rsidR="00BB723E" w:rsidRDefault="00BB723E" w:rsidP="00F04276">
      <w:pPr>
        <w:jc w:val="both"/>
        <w:rPr>
          <w:rFonts w:eastAsiaTheme="minorEastAsia"/>
        </w:rPr>
      </w:pPr>
    </w:p>
    <w:tbl>
      <w:tblPr>
        <w:tblStyle w:val="Tabela-Siatka"/>
        <w:tblW w:w="0" w:type="auto"/>
        <w:jc w:val="center"/>
        <w:tblLook w:val="04A0" w:firstRow="1" w:lastRow="0" w:firstColumn="1" w:lastColumn="0" w:noHBand="0" w:noVBand="1"/>
      </w:tblPr>
      <w:tblGrid>
        <w:gridCol w:w="1980"/>
        <w:gridCol w:w="2410"/>
      </w:tblGrid>
      <w:tr w:rsidR="005B12EC" w:rsidTr="00317666">
        <w:trPr>
          <w:trHeight w:val="268"/>
          <w:jc w:val="center"/>
        </w:trPr>
        <w:tc>
          <w:tcPr>
            <w:tcW w:w="1980" w:type="dxa"/>
          </w:tcPr>
          <w:p w:rsidR="005B12EC" w:rsidRDefault="00317666" w:rsidP="0082430E">
            <w:pPr>
              <w:jc w:val="both"/>
              <w:rPr>
                <w:rFonts w:eastAsiaTheme="minorEastAsia"/>
              </w:rPr>
            </w:pPr>
            <w:r>
              <w:rPr>
                <w:rFonts w:eastAsiaTheme="minorEastAsia"/>
              </w:rPr>
              <w:t>Numer sekwencji</w:t>
            </w:r>
          </w:p>
        </w:tc>
        <w:tc>
          <w:tcPr>
            <w:tcW w:w="2410" w:type="dxa"/>
          </w:tcPr>
          <w:p w:rsidR="005B12EC" w:rsidRDefault="00317666" w:rsidP="0082430E">
            <w:pPr>
              <w:jc w:val="both"/>
              <w:rPr>
                <w:rFonts w:eastAsiaTheme="minorEastAsia"/>
              </w:rPr>
            </w:pPr>
            <w:r>
              <w:rPr>
                <w:rFonts w:eastAsiaTheme="minorEastAsia"/>
              </w:rPr>
              <w:t>Wynik testu t-Studenta</w:t>
            </w:r>
          </w:p>
        </w:tc>
      </w:tr>
      <w:tr w:rsidR="00317666" w:rsidTr="00317666">
        <w:trPr>
          <w:trHeight w:val="268"/>
          <w:jc w:val="center"/>
        </w:trPr>
        <w:tc>
          <w:tcPr>
            <w:tcW w:w="1980" w:type="dxa"/>
          </w:tcPr>
          <w:p w:rsidR="00317666" w:rsidRDefault="00317666" w:rsidP="0082430E">
            <w:pPr>
              <w:jc w:val="both"/>
              <w:rPr>
                <w:rFonts w:eastAsiaTheme="minorEastAsia"/>
              </w:rPr>
            </w:pPr>
            <w:r>
              <w:rPr>
                <w:rFonts w:eastAsiaTheme="minorEastAsia"/>
              </w:rPr>
              <w:t>Sekwencja 1</w:t>
            </w:r>
          </w:p>
        </w:tc>
        <w:tc>
          <w:tcPr>
            <w:tcW w:w="2410" w:type="dxa"/>
          </w:tcPr>
          <w:p w:rsidR="00317666" w:rsidRDefault="00317666" w:rsidP="0082430E">
            <w:pPr>
              <w:jc w:val="both"/>
              <w:rPr>
                <w:rFonts w:eastAsiaTheme="minorEastAsia"/>
              </w:rPr>
            </w:pPr>
            <w:r>
              <w:rPr>
                <w:rFonts w:eastAsiaTheme="minorEastAsia"/>
              </w:rPr>
              <w:t>0,85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3</w:t>
            </w:r>
          </w:p>
        </w:tc>
        <w:tc>
          <w:tcPr>
            <w:tcW w:w="2410" w:type="dxa"/>
          </w:tcPr>
          <w:p w:rsidR="005B12EC" w:rsidRDefault="005B12EC" w:rsidP="0082430E">
            <w:pPr>
              <w:jc w:val="both"/>
              <w:rPr>
                <w:rFonts w:eastAsiaTheme="minorEastAsia"/>
              </w:rPr>
            </w:pPr>
            <w:r>
              <w:rPr>
                <w:rFonts w:eastAsiaTheme="minorEastAsia"/>
              </w:rPr>
              <w:t>0,74</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4</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5</w:t>
            </w:r>
          </w:p>
        </w:tc>
        <w:tc>
          <w:tcPr>
            <w:tcW w:w="2410" w:type="dxa"/>
          </w:tcPr>
          <w:p w:rsidR="005B12EC" w:rsidRDefault="005B12EC" w:rsidP="0082430E">
            <w:pPr>
              <w:jc w:val="both"/>
              <w:rPr>
                <w:rFonts w:eastAsiaTheme="minorEastAsia"/>
              </w:rPr>
            </w:pPr>
            <w:r>
              <w:rPr>
                <w:rFonts w:eastAsiaTheme="minorEastAsia"/>
              </w:rPr>
              <w:t>1,23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6</w:t>
            </w:r>
          </w:p>
        </w:tc>
        <w:tc>
          <w:tcPr>
            <w:tcW w:w="2410" w:type="dxa"/>
          </w:tcPr>
          <w:p w:rsidR="005B12EC" w:rsidRDefault="005B12EC" w:rsidP="0082430E">
            <w:pPr>
              <w:jc w:val="both"/>
              <w:rPr>
                <w:rFonts w:eastAsiaTheme="minorEastAsia"/>
              </w:rPr>
            </w:pPr>
            <w:r>
              <w:rPr>
                <w:rFonts w:eastAsiaTheme="minorEastAsia"/>
              </w:rPr>
              <w:t>0,41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7</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8</w:t>
            </w:r>
          </w:p>
        </w:tc>
        <w:tc>
          <w:tcPr>
            <w:tcW w:w="2410" w:type="dxa"/>
          </w:tcPr>
          <w:p w:rsidR="005B12EC" w:rsidRDefault="005B12EC" w:rsidP="0082430E">
            <w:pPr>
              <w:jc w:val="both"/>
              <w:rPr>
                <w:rFonts w:eastAsiaTheme="minorEastAsia"/>
              </w:rPr>
            </w:pPr>
            <w:r>
              <w:rPr>
                <w:rFonts w:eastAsiaTheme="minorEastAsia"/>
              </w:rPr>
              <w:t>0,27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9</w:t>
            </w:r>
          </w:p>
        </w:tc>
        <w:tc>
          <w:tcPr>
            <w:tcW w:w="2410" w:type="dxa"/>
          </w:tcPr>
          <w:p w:rsidR="005B12EC" w:rsidRDefault="005B12EC" w:rsidP="0082430E">
            <w:pPr>
              <w:jc w:val="both"/>
              <w:rPr>
                <w:rFonts w:eastAsiaTheme="minorEastAsia"/>
              </w:rPr>
            </w:pPr>
            <w:r>
              <w:rPr>
                <w:rFonts w:eastAsiaTheme="minorEastAsia"/>
              </w:rPr>
              <w:t>0,21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10</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11</w:t>
            </w:r>
          </w:p>
        </w:tc>
        <w:tc>
          <w:tcPr>
            <w:tcW w:w="2410" w:type="dxa"/>
          </w:tcPr>
          <w:p w:rsidR="005B12EC" w:rsidRDefault="005B12EC" w:rsidP="0082430E">
            <w:pPr>
              <w:jc w:val="both"/>
              <w:rPr>
                <w:rFonts w:eastAsiaTheme="minorEastAsia"/>
              </w:rPr>
            </w:pPr>
            <w:r>
              <w:rPr>
                <w:rFonts w:eastAsiaTheme="minorEastAsia"/>
              </w:rPr>
              <w:t>1,11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12</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13</w:t>
            </w:r>
          </w:p>
        </w:tc>
        <w:tc>
          <w:tcPr>
            <w:tcW w:w="2410" w:type="dxa"/>
          </w:tcPr>
          <w:p w:rsidR="005B12EC" w:rsidRDefault="005B12EC" w:rsidP="0082430E">
            <w:pPr>
              <w:jc w:val="both"/>
              <w:rPr>
                <w:rFonts w:eastAsiaTheme="minorEastAsia"/>
              </w:rPr>
            </w:pPr>
            <w:r>
              <w:rPr>
                <w:rFonts w:eastAsiaTheme="minorEastAsia"/>
              </w:rPr>
              <w:t>0,30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14</w:t>
            </w:r>
          </w:p>
        </w:tc>
        <w:tc>
          <w:tcPr>
            <w:tcW w:w="2410" w:type="dxa"/>
          </w:tcPr>
          <w:p w:rsidR="005B12EC" w:rsidRDefault="005B12EC" w:rsidP="0082430E">
            <w:pPr>
              <w:jc w:val="both"/>
              <w:rPr>
                <w:rFonts w:eastAsiaTheme="minorEastAsia"/>
              </w:rPr>
            </w:pPr>
            <w:r>
              <w:rPr>
                <w:rFonts w:eastAsiaTheme="minorEastAsia"/>
              </w:rPr>
              <w:t>0,50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15</w:t>
            </w:r>
          </w:p>
        </w:tc>
        <w:tc>
          <w:tcPr>
            <w:tcW w:w="2410" w:type="dxa"/>
          </w:tcPr>
          <w:p w:rsidR="005B12EC" w:rsidRDefault="005B12EC" w:rsidP="0082430E">
            <w:pPr>
              <w:jc w:val="both"/>
              <w:rPr>
                <w:rFonts w:eastAsiaTheme="minorEastAsia"/>
              </w:rPr>
            </w:pPr>
            <w:r>
              <w:rPr>
                <w:rFonts w:eastAsiaTheme="minorEastAsia"/>
              </w:rPr>
              <w:t>0,22</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16</w:t>
            </w:r>
          </w:p>
        </w:tc>
        <w:tc>
          <w:tcPr>
            <w:tcW w:w="2410" w:type="dxa"/>
          </w:tcPr>
          <w:p w:rsidR="005B12EC" w:rsidRDefault="005B12EC" w:rsidP="0082430E">
            <w:pPr>
              <w:jc w:val="both"/>
              <w:rPr>
                <w:rFonts w:eastAsiaTheme="minorEastAsia"/>
              </w:rPr>
            </w:pPr>
            <w:r>
              <w:rPr>
                <w:rFonts w:eastAsiaTheme="minorEastAsia"/>
              </w:rPr>
              <w:t>0,70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17</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18</w:t>
            </w:r>
          </w:p>
        </w:tc>
        <w:tc>
          <w:tcPr>
            <w:tcW w:w="2410" w:type="dxa"/>
          </w:tcPr>
          <w:p w:rsidR="005B12EC" w:rsidRDefault="005B12EC" w:rsidP="0082430E">
            <w:pPr>
              <w:jc w:val="both"/>
              <w:rPr>
                <w:rFonts w:eastAsiaTheme="minorEastAsia"/>
              </w:rPr>
            </w:pPr>
            <w:r>
              <w:rPr>
                <w:rFonts w:eastAsiaTheme="minorEastAsia"/>
              </w:rPr>
              <w:t>0,25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19</w:t>
            </w:r>
          </w:p>
        </w:tc>
        <w:tc>
          <w:tcPr>
            <w:tcW w:w="2410" w:type="dxa"/>
          </w:tcPr>
          <w:p w:rsidR="005B12EC" w:rsidRDefault="005B12EC" w:rsidP="0082430E">
            <w:pPr>
              <w:jc w:val="both"/>
              <w:rPr>
                <w:rFonts w:eastAsiaTheme="minorEastAsia"/>
              </w:rPr>
            </w:pPr>
            <w:r>
              <w:rPr>
                <w:rFonts w:eastAsiaTheme="minorEastAsia"/>
              </w:rPr>
              <w:t>0,66</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20</w:t>
            </w:r>
          </w:p>
        </w:tc>
        <w:tc>
          <w:tcPr>
            <w:tcW w:w="2410" w:type="dxa"/>
          </w:tcPr>
          <w:p w:rsidR="005B12EC" w:rsidRDefault="005B12EC" w:rsidP="0082430E">
            <w:pPr>
              <w:jc w:val="both"/>
              <w:rPr>
                <w:rFonts w:eastAsiaTheme="minorEastAsia"/>
              </w:rPr>
            </w:pPr>
            <w:r>
              <w:rPr>
                <w:rFonts w:eastAsiaTheme="minorEastAsia"/>
              </w:rPr>
              <w:t>0,47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21</w:t>
            </w:r>
          </w:p>
        </w:tc>
        <w:tc>
          <w:tcPr>
            <w:tcW w:w="2410" w:type="dxa"/>
          </w:tcPr>
          <w:p w:rsidR="005B12EC" w:rsidRDefault="005B12EC" w:rsidP="0082430E">
            <w:pPr>
              <w:jc w:val="both"/>
              <w:rPr>
                <w:rFonts w:eastAsiaTheme="minorEastAsia"/>
              </w:rPr>
            </w:pPr>
            <w:r>
              <w:rPr>
                <w:rFonts w:eastAsiaTheme="minorEastAsia"/>
              </w:rPr>
              <w:t>0,31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22</w:t>
            </w:r>
          </w:p>
        </w:tc>
        <w:tc>
          <w:tcPr>
            <w:tcW w:w="2410" w:type="dxa"/>
          </w:tcPr>
          <w:p w:rsidR="005B12EC" w:rsidRDefault="005B12EC" w:rsidP="0082430E">
            <w:pPr>
              <w:jc w:val="both"/>
              <w:rPr>
                <w:rFonts w:eastAsiaTheme="minorEastAsia"/>
              </w:rPr>
            </w:pPr>
            <w:r>
              <w:rPr>
                <w:rFonts w:eastAsiaTheme="minorEastAsia"/>
              </w:rPr>
              <w:t>0</w:t>
            </w:r>
          </w:p>
        </w:tc>
      </w:tr>
      <w:tr w:rsidR="005B12EC" w:rsidTr="00317666">
        <w:trPr>
          <w:trHeight w:val="253"/>
          <w:jc w:val="center"/>
        </w:trPr>
        <w:tc>
          <w:tcPr>
            <w:tcW w:w="1980" w:type="dxa"/>
          </w:tcPr>
          <w:p w:rsidR="005B12EC" w:rsidRPr="00513251" w:rsidRDefault="005B12EC" w:rsidP="0082430E">
            <w:pPr>
              <w:jc w:val="both"/>
              <w:rPr>
                <w:rFonts w:eastAsiaTheme="minorEastAsia"/>
              </w:rPr>
            </w:pPr>
            <w:r>
              <w:rPr>
                <w:rFonts w:eastAsiaTheme="minorEastAsia"/>
              </w:rPr>
              <w:t>Sekwencja 23</w:t>
            </w:r>
          </w:p>
        </w:tc>
        <w:tc>
          <w:tcPr>
            <w:tcW w:w="2410" w:type="dxa"/>
          </w:tcPr>
          <w:p w:rsidR="005B12EC" w:rsidRDefault="005B12EC" w:rsidP="00BB723E">
            <w:pPr>
              <w:keepNext/>
              <w:jc w:val="both"/>
              <w:rPr>
                <w:rFonts w:eastAsiaTheme="minorEastAsia"/>
              </w:rPr>
            </w:pPr>
            <w:r w:rsidRPr="00513251">
              <w:rPr>
                <w:rFonts w:eastAsiaTheme="minorEastAsia"/>
              </w:rPr>
              <w:t>0,21</w:t>
            </w:r>
          </w:p>
        </w:tc>
      </w:tr>
    </w:tbl>
    <w:p w:rsidR="00BB723E" w:rsidRDefault="00BB723E" w:rsidP="00BB723E">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Tabela \* ARABIC \s 1 </w:instrText>
      </w:r>
      <w:r w:rsidR="00531F10">
        <w:fldChar w:fldCharType="separate"/>
      </w:r>
      <w:r w:rsidR="004E1A9A">
        <w:rPr>
          <w:noProof/>
        </w:rPr>
        <w:t>1</w:t>
      </w:r>
      <w:r w:rsidR="00531F10">
        <w:rPr>
          <w:noProof/>
        </w:rPr>
        <w:fldChar w:fldCharType="end"/>
      </w:r>
      <w:r>
        <w:t xml:space="preserve"> </w:t>
      </w:r>
      <w:r w:rsidRPr="00526AD8">
        <w:t>Wyniki testu t-Studenta dla poszczególnych sekwencji wideo.</w:t>
      </w:r>
    </w:p>
    <w:p w:rsidR="00B04B0C" w:rsidRDefault="00191FDA" w:rsidP="00191FDA">
      <w:pPr>
        <w:jc w:val="center"/>
      </w:pPr>
      <w:r>
        <w:br/>
      </w:r>
    </w:p>
    <w:p w:rsidR="00B04B0C" w:rsidRDefault="00F04276" w:rsidP="00F04276">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xml:space="preserve">. </w:t>
      </w:r>
      <w:r w:rsidR="00506C21">
        <w:rPr>
          <w:rFonts w:eastAsiaTheme="minorEastAsia"/>
        </w:rPr>
        <w:t>Oznacza ona wartość minimalną, którą musiałby osiągnąć test t-Studenta dla większości sekwencji filmowej aby móc rozważać odrzucenie hipotezy zerowej, na rzecz hipotezy alternatywnej.</w:t>
      </w:r>
      <w:r w:rsidR="001A6B28">
        <w:rPr>
          <w:rFonts w:eastAsiaTheme="minorEastAsia"/>
        </w:rPr>
        <w:t xml:space="preserve"> </w:t>
      </w:r>
      <w:r w:rsidR="00EC7A45">
        <w:rPr>
          <w:rFonts w:eastAsiaTheme="minorEastAsia"/>
        </w:rPr>
        <w:t>W przeprowadzonym teście żadna wartość nawet nie zbliżyła się do tego progu.</w:t>
      </w:r>
    </w:p>
    <w:p w:rsidR="001A6B28" w:rsidRDefault="001A6B28" w:rsidP="00F04276">
      <w:pPr>
        <w:ind w:firstLine="567"/>
        <w:jc w:val="both"/>
        <w:rPr>
          <w:rFonts w:eastAsiaTheme="minorEastAsia"/>
        </w:rPr>
      </w:pPr>
    </w:p>
    <w:p w:rsidR="001A6B28" w:rsidRDefault="001A6B28" w:rsidP="00F04276">
      <w:pPr>
        <w:ind w:firstLine="567"/>
        <w:jc w:val="both"/>
      </w:pPr>
      <w:r>
        <w:rPr>
          <w:rFonts w:eastAsiaTheme="minorEastAsia"/>
        </w:rPr>
        <w:t xml:space="preserve">Głównym wnioskiem z przeprowadzonej analizy t-Studenta iż przeprowadzone badania mające na celu porównanie dwóch wybranych metod testowych są nieistotne statystycznie. </w:t>
      </w:r>
      <w:r w:rsidR="005223A1">
        <w:rPr>
          <w:rFonts w:eastAsiaTheme="minorEastAsia"/>
        </w:rPr>
        <w:t>Wywnioskowano również</w:t>
      </w:r>
      <w:r w:rsidR="00DA07B0">
        <w:rPr>
          <w:rFonts w:eastAsiaTheme="minorEastAsia"/>
        </w:rPr>
        <w:t xml:space="preserve"> na podstawie przeprowadzonego testu</w:t>
      </w:r>
      <w:r w:rsidR="005223A1">
        <w:rPr>
          <w:rFonts w:eastAsiaTheme="minorEastAsia"/>
        </w:rPr>
        <w:t>, iż</w:t>
      </w:r>
      <w:r w:rsidR="00DA07B0">
        <w:rPr>
          <w:rFonts w:eastAsiaTheme="minorEastAsia"/>
        </w:rPr>
        <w:t xml:space="preserve"> </w:t>
      </w:r>
      <w:r w:rsidR="005223A1">
        <w:rPr>
          <w:rFonts w:eastAsiaTheme="minorEastAsia"/>
        </w:rPr>
        <w:t xml:space="preserve">postawiona hipoteza zerowa jest prawdziwa. </w:t>
      </w:r>
      <w:r w:rsidR="005A6EF8">
        <w:rPr>
          <w:rFonts w:eastAsiaTheme="minorEastAsia"/>
        </w:rPr>
        <w:t xml:space="preserve">Oznacza to, że w kontekście testu t-Studenta dla otrzymanych wyników wybór scenariusza testowego </w:t>
      </w:r>
      <w:r w:rsidR="005A6EF8">
        <w:rPr>
          <w:rFonts w:eastAsiaTheme="minorEastAsia"/>
        </w:rPr>
        <w:lastRenderedPageBreak/>
        <w:t>z wcześniej wymienionych nie ma wpływu na otrzymane wyniki. Można więc stosować je wymiennie, bez obawy o wypaczenie wyników.</w:t>
      </w:r>
    </w:p>
    <w:p w:rsidR="00B04B0C" w:rsidRDefault="00B04B0C" w:rsidP="00841175"/>
    <w:p w:rsidR="00385319" w:rsidRDefault="00385319" w:rsidP="00331CA9"/>
    <w:p w:rsidR="00BB723E" w:rsidRDefault="00BB723E" w:rsidP="00331CA9"/>
    <w:p w:rsidR="00BB723E" w:rsidRDefault="00BB723E" w:rsidP="00331CA9"/>
    <w:p w:rsidR="00331CA9" w:rsidRDefault="00580BFF" w:rsidP="00580BFF">
      <w:pPr>
        <w:pStyle w:val="Nagwek2"/>
      </w:pPr>
      <w:r>
        <w:t xml:space="preserve"> </w:t>
      </w:r>
      <w:bookmarkStart w:id="18" w:name="_Toc485223266"/>
      <w:r w:rsidR="00331CA9">
        <w:t xml:space="preserve">Autorska metoda translacji </w:t>
      </w:r>
      <w:r w:rsidR="000918B0">
        <w:t>wyników w skali porównawczej na skalę pięciostopniową</w:t>
      </w:r>
      <w:r w:rsidR="008E1869">
        <w:t xml:space="preserve"> - Jagielski</w:t>
      </w:r>
      <w:bookmarkEnd w:id="18"/>
    </w:p>
    <w:p w:rsidR="000918B0" w:rsidRDefault="00900950" w:rsidP="00900950">
      <w:pPr>
        <w:ind w:firstLine="567"/>
        <w:jc w:val="both"/>
      </w:pPr>
      <w:r>
        <w:t>Jednym z problemów, które pojawiły się podczas części badawczej pracy magisterskiej była niezgodność skal</w:t>
      </w:r>
      <w:r w:rsidR="00FD2F9F">
        <w:t>i</w:t>
      </w:r>
      <w:r>
        <w:t xml:space="preserve">, użytych podczas testów subiektywnych. Dwa scenariusze operowały na skali pięciostopniowej, w której użytkownik miał wyrazić swoja opinię na temat wyświetlonego właśnie filmu. </w:t>
      </w:r>
      <w:r w:rsidR="000C5706">
        <w:t>Trzeci bazował na skali siedmiostopniowej, pozwalającej użytkownikowi na ocenę porównawczą dwóch następujących po sobie sekwencji filmowych. Dostarczał zbioru wartości równemu kolejnym liczbo</w:t>
      </w:r>
      <w:r w:rsidR="009C473F">
        <w:t>m całkowitym w przedziale domkniętym</w:t>
      </w:r>
      <w:r w:rsidR="0022234D">
        <w:t xml:space="preserve"> obustronnie</w:t>
      </w:r>
      <w:r w:rsidR="009C473F">
        <w:t xml:space="preserve"> od minus trzech do trzech.</w:t>
      </w:r>
    </w:p>
    <w:p w:rsidR="00707F8A" w:rsidRDefault="00707F8A" w:rsidP="00900950">
      <w:pPr>
        <w:ind w:firstLine="567"/>
        <w:jc w:val="both"/>
      </w:pPr>
    </w:p>
    <w:p w:rsidR="000618A1" w:rsidRDefault="000618A1" w:rsidP="00900950">
      <w:pPr>
        <w:ind w:firstLine="567"/>
        <w:jc w:val="both"/>
      </w:pPr>
      <w:r>
        <w:t>Przeprowadzono próbę przygotowania heurystycznego algorytmu, pozwalającego na przetłumaczenie wyników otrzymanych w omówionej skali porównawczej na skalę pięciostopniową.</w:t>
      </w:r>
      <w:r w:rsidR="007E0A3E">
        <w:t xml:space="preserve"> Algorytm pozwala na porównanie wyników otrzymanych skalach dowolnego stopnia, zarówno dostarczających danych wejściowych jak i wyjściowych.</w:t>
      </w:r>
      <w:r w:rsidR="00707F8A">
        <w:t xml:space="preserve"> Omówiony zostanie jednak na przykładzie skal</w:t>
      </w:r>
      <w:r w:rsidR="00FD2F9F">
        <w:t>i</w:t>
      </w:r>
      <w:r w:rsidR="00707F8A">
        <w:t xml:space="preserve"> użytych w pracy magisterskiej.</w:t>
      </w:r>
    </w:p>
    <w:p w:rsidR="00707F8A" w:rsidRDefault="00707F8A" w:rsidP="00900950">
      <w:pPr>
        <w:ind w:firstLine="567"/>
        <w:jc w:val="both"/>
      </w:pPr>
    </w:p>
    <w:p w:rsidR="00707F8A" w:rsidRDefault="00707F8A" w:rsidP="00900950">
      <w:pPr>
        <w:ind w:firstLine="567"/>
        <w:jc w:val="both"/>
      </w:pPr>
      <w:r>
        <w:t xml:space="preserve">Jednym z ograniczeń algorytmu jest sposób przygotowania scenariusza testowego. </w:t>
      </w:r>
      <w:r w:rsidR="0050117D">
        <w:t>Musi on zostać przeprowadzony za pomocą scenariusza oceny porównawczej. Dane otrzymane z takiego testu muszą odpowiadać na pytanie</w:t>
      </w:r>
      <w:r w:rsidR="00B02A49">
        <w:t>:</w:t>
      </w:r>
      <w:r w:rsidR="0050117D">
        <w:t xml:space="preserve"> „</w:t>
      </w:r>
      <w:r w:rsidR="00B02A49">
        <w:t>J</w:t>
      </w:r>
      <w:r w:rsidR="0050117D">
        <w:t>ak oceniasz film w porównaniu do poprzedniego?”.</w:t>
      </w:r>
      <w:r w:rsidR="00CF48B2">
        <w:t xml:space="preserve"> </w:t>
      </w:r>
      <w:r w:rsidR="00022099">
        <w:t xml:space="preserve">Scenariusz musi także zawierać filmy z całego przedziału jakości, zaczynając od bardzo dobrej, kończąc na bardzo słabej. Podczas tłumaczenia zostaje wykonane założenie, że najlepsza i najgorsza ocena filmu przyjmuje oceny brzegowe. </w:t>
      </w:r>
      <w:r w:rsidR="008F3148">
        <w:t>Możliwe jest ograniczenie translacji do kilku elementów skali, jednakże podczas pracy magisterskiej nie stworzono algorytmu, pozwalającego na predykcję subiektywnych ocen testera.</w:t>
      </w:r>
      <w:r w:rsidR="005C4486">
        <w:t xml:space="preserve"> </w:t>
      </w:r>
    </w:p>
    <w:p w:rsidR="005C4486" w:rsidRDefault="005C4486" w:rsidP="00900950">
      <w:pPr>
        <w:ind w:firstLine="567"/>
        <w:jc w:val="both"/>
      </w:pPr>
    </w:p>
    <w:p w:rsidR="005C4486" w:rsidRDefault="005C4486" w:rsidP="00900950">
      <w:pPr>
        <w:ind w:firstLine="567"/>
        <w:jc w:val="both"/>
      </w:pPr>
      <w:r>
        <w:t>Kolejne porównania przeprowadzane w teście powinny dotyczyć małych różnic w jakościach filmów. Zbyt duża rozbieżność w porównywanych jakościach może doprowadzić do wypaczenia wyniku translacji.</w:t>
      </w:r>
      <w:r w:rsidR="00F009AC">
        <w:t xml:space="preserve"> Równocześnie w teście powinna zostać użyte filmy o takiej samej jakości jak w scenariuszu pięciostopniowym. </w:t>
      </w:r>
    </w:p>
    <w:p w:rsidR="00CF48B2" w:rsidRDefault="00CF48B2" w:rsidP="00900950">
      <w:pPr>
        <w:ind w:firstLine="567"/>
        <w:jc w:val="both"/>
      </w:pPr>
    </w:p>
    <w:p w:rsidR="00CF48B2" w:rsidRDefault="00CF48B2" w:rsidP="00900950">
      <w:pPr>
        <w:ind w:firstLine="567"/>
        <w:jc w:val="both"/>
      </w:pPr>
      <w:r>
        <w:t xml:space="preserve">Drugim ważnym ograniczeniem, dotyczącym wyboru sekwencji do konkretnych par jest nazwane przez autorów ograniczenie ścieżki. Jeśli wszystkie sekwencje filmowe użyte w scenariuszu testowym </w:t>
      </w:r>
      <w:r w:rsidR="00CB44C4">
        <w:t xml:space="preserve">są reprezentowane </w:t>
      </w:r>
      <w:r>
        <w:t>jako wierzchołki grafu, a ich zestawienie w porównywane</w:t>
      </w:r>
      <w:r w:rsidR="00CB44C4">
        <w:t>j parze jako krawędź tego grafu</w:t>
      </w:r>
      <w:r w:rsidR="00AF22DF">
        <w:t xml:space="preserve"> o wadze równej ocenie,</w:t>
      </w:r>
      <w:r w:rsidR="00CB44C4">
        <w:t xml:space="preserve"> to konieczne do spełnienia są warunki można zapisać jako:</w:t>
      </w:r>
    </w:p>
    <w:p w:rsidR="00CB44C4" w:rsidRDefault="00CB44C4" w:rsidP="00CB44C4">
      <w:pPr>
        <w:pStyle w:val="Akapitzlist"/>
        <w:numPr>
          <w:ilvl w:val="0"/>
          <w:numId w:val="4"/>
        </w:numPr>
        <w:jc w:val="both"/>
      </w:pPr>
      <w:r>
        <w:lastRenderedPageBreak/>
        <w:t>Graf nie posiada żadnych pętli</w:t>
      </w:r>
      <w:r w:rsidR="000A6111">
        <w:t>.</w:t>
      </w:r>
      <w:r w:rsidR="00954AB1">
        <w:t xml:space="preserve"> Oznacza to, że nie można znaleźć co najmniej trzech filmów, które są ze sobą</w:t>
      </w:r>
      <w:r w:rsidR="006D3917">
        <w:t xml:space="preserve"> wzajemnie</w:t>
      </w:r>
      <w:r w:rsidR="00954AB1">
        <w:t xml:space="preserve"> porównane. </w:t>
      </w:r>
    </w:p>
    <w:p w:rsidR="006D3917" w:rsidRDefault="006D3917" w:rsidP="006D3917">
      <w:pPr>
        <w:pStyle w:val="Akapitzlist"/>
        <w:ind w:left="1287"/>
        <w:jc w:val="both"/>
      </w:pPr>
    </w:p>
    <w:p w:rsidR="00854512" w:rsidRDefault="00CB44C4" w:rsidP="00854512">
      <w:pPr>
        <w:pStyle w:val="Akapitzlist"/>
        <w:numPr>
          <w:ilvl w:val="0"/>
          <w:numId w:val="4"/>
        </w:numPr>
        <w:jc w:val="both"/>
      </w:pPr>
      <w:r>
        <w:t>Graf posiada liczbę krawędzi |E| równą ilości wierzchołków |V| pomniejszonej o jeden.</w:t>
      </w:r>
      <w:r w:rsidR="000070F9">
        <w:t xml:space="preserve"> Oznacza to, że na zasadzie porównań zestawić możne dwa dowolne filmy ze zbioru</w:t>
      </w:r>
      <w:r w:rsidR="001319AD">
        <w:t xml:space="preserve"> badanych</w:t>
      </w:r>
      <w:r w:rsidR="000070F9">
        <w:t>.</w:t>
      </w:r>
      <w:r w:rsidR="00854512">
        <w:t xml:space="preserve"> </w:t>
      </w:r>
    </w:p>
    <w:p w:rsidR="00CB49DA" w:rsidRDefault="00CB49DA" w:rsidP="00CB49DA">
      <w:pPr>
        <w:pStyle w:val="Akapitzlist"/>
      </w:pPr>
    </w:p>
    <w:p w:rsidR="00CF0EE4" w:rsidRDefault="00CB49DA" w:rsidP="00CB49DA">
      <w:pPr>
        <w:ind w:firstLine="708"/>
        <w:jc w:val="both"/>
      </w:pPr>
      <w:r>
        <w:t xml:space="preserve">Algorytm wykonuje się iteracyjnie, za każdym razem wprowadzając nowe dane dla nowej, </w:t>
      </w:r>
      <w:r w:rsidR="00AD067C">
        <w:t>przetłumaczonej</w:t>
      </w:r>
      <w:r w:rsidR="00F66B56">
        <w:t xml:space="preserve"> skali. W pierwszym </w:t>
      </w:r>
      <w:r w:rsidR="00EF1D17">
        <w:t xml:space="preserve">kroku </w:t>
      </w:r>
      <w:r w:rsidR="00FF6E69">
        <w:t>wybierana jest para, która nie była jeszcze przetworzona przez algorytm.</w:t>
      </w:r>
      <w:r w:rsidR="00AF22DF">
        <w:t xml:space="preserve"> Jeśli jest to pierwsza</w:t>
      </w:r>
      <w:r w:rsidR="00CF0EE4">
        <w:t xml:space="preserve"> wstępnie</w:t>
      </w:r>
      <w:r w:rsidR="00AF22DF">
        <w:t xml:space="preserve"> </w:t>
      </w:r>
      <w:r w:rsidR="00CF0EE4">
        <w:t>tłumaczona</w:t>
      </w:r>
      <w:r w:rsidR="00AF22DF">
        <w:t xml:space="preserve"> para, wybranemu filmowi przypisuje się wartość zero. </w:t>
      </w:r>
      <w:r w:rsidR="00770B74">
        <w:t>Kolejny</w:t>
      </w:r>
      <w:r w:rsidR="00AF22DF">
        <w:t xml:space="preserve"> z pary otrzymuje wartość </w:t>
      </w:r>
      <w:r w:rsidR="00AD7DBF">
        <w:t>uzyskanej oceny.</w:t>
      </w:r>
      <w:r w:rsidR="00906829">
        <w:t xml:space="preserve"> </w:t>
      </w:r>
      <w:r w:rsidR="00CF0EE4">
        <w:t xml:space="preserve">Jeśli jakaś para została już wstępnie przetłumaczona algorytm wyszukuje pośród pozostałych, nie przetworzonych przez algorytm takich, w której dokładnie jeden z filmów pojawił się w poprzedniej. </w:t>
      </w:r>
      <w:r w:rsidR="00FF6E69">
        <w:t xml:space="preserve">Film z nowej pary, któremu została już przypisana wartość przez algorytm nie zmienia jej. Drugiemu </w:t>
      </w:r>
      <w:r w:rsidR="00987F5F">
        <w:t xml:space="preserve">z pary </w:t>
      </w:r>
      <w:r w:rsidR="00FF6E69">
        <w:t>nadawa</w:t>
      </w:r>
      <w:r w:rsidR="00987F5F">
        <w:t>na jest wartość równa pierwszemu</w:t>
      </w:r>
      <w:r w:rsidR="00FF6E69">
        <w:t xml:space="preserve">, odpowiednio zmieniona </w:t>
      </w:r>
      <w:r w:rsidR="00EF1D17">
        <w:t>o wartość oceny porównawczej.</w:t>
      </w:r>
    </w:p>
    <w:p w:rsidR="00EF1D17" w:rsidRDefault="00EF1D17" w:rsidP="00CB49DA">
      <w:pPr>
        <w:ind w:firstLine="708"/>
        <w:jc w:val="both"/>
      </w:pPr>
    </w:p>
    <w:p w:rsidR="00847CD3" w:rsidRDefault="00EF1D17" w:rsidP="00847CD3">
      <w:pPr>
        <w:ind w:firstLine="708"/>
        <w:jc w:val="both"/>
      </w:pPr>
      <w:r>
        <w:t xml:space="preserve">Powyższe czynności wykonywane są tak długo, aż wszystkie pary zostaną przetworzone przez algorytm. </w:t>
      </w:r>
      <w:r w:rsidR="00C03002">
        <w:t>W tym momencie oczekiwanym rezultatem działania algorytmu jest graf w postaci ścieżki, w którym kolejne węzły wzdłuż jego przebiegu posiadają posortowane rosnąco lub malejąco wartości.</w:t>
      </w:r>
    </w:p>
    <w:p w:rsidR="00847CD3" w:rsidRDefault="00847CD3" w:rsidP="00847CD3">
      <w:pPr>
        <w:ind w:firstLine="708"/>
        <w:jc w:val="both"/>
      </w:pPr>
    </w:p>
    <w:p w:rsidR="00847CD3" w:rsidRDefault="00847CD3" w:rsidP="00847CD3">
      <w:pPr>
        <w:ind w:firstLine="708"/>
        <w:jc w:val="both"/>
      </w:pPr>
      <w:r>
        <w:t xml:space="preserve">Kolejnym elementem jest wyznaczenie </w:t>
      </w:r>
      <w:r w:rsidR="004469A7">
        <w:t>przedziałów</w:t>
      </w:r>
      <w:r>
        <w:t xml:space="preserve">, które będą odpowiadać elementom skali pięciostopniowej. </w:t>
      </w:r>
      <w:r w:rsidR="00835798">
        <w:t>W tym celu obliczana jest suma wartości bezwzględnych maksymalnej i minimalnej oceny wystawionej przez algorytm w poprzednich krokach.</w:t>
      </w:r>
      <w:r w:rsidR="00F00F8B">
        <w:t xml:space="preserve"> Otrzymaną liczbę</w:t>
      </w:r>
      <w:r w:rsidR="004469A7">
        <w:t xml:space="preserve"> należy podzielić przez cztery, aby wyznaczyć odstępy między kolejnymi </w:t>
      </w:r>
      <w:r w:rsidR="003A033B">
        <w:t>liczbami odpowiadającymi ocenom</w:t>
      </w:r>
      <w:r w:rsidR="004469A7">
        <w:t xml:space="preserve"> ze skali pięciostopniowej. </w:t>
      </w:r>
      <w:r w:rsidR="00B94827">
        <w:t xml:space="preserve">Następnie należy odczytać </w:t>
      </w:r>
      <w:r w:rsidR="0050305B">
        <w:t>oceny algorytmu</w:t>
      </w:r>
      <w:r w:rsidR="00B94827">
        <w:t xml:space="preserve"> z kolejnych wierzchołków i sprawdzić, od którego z otrzymanych </w:t>
      </w:r>
      <w:r w:rsidR="00415E83">
        <w:t>krańców przedziałów</w:t>
      </w:r>
      <w:r w:rsidR="00B94827">
        <w:t xml:space="preserve"> dzieli ich najmniejsza </w:t>
      </w:r>
      <w:r w:rsidR="000C3190">
        <w:t>wartość</w:t>
      </w:r>
      <w:r w:rsidR="00B94827">
        <w:t xml:space="preserve">. </w:t>
      </w:r>
      <w:r w:rsidR="005F116E">
        <w:t xml:space="preserve">Może się zdarzyć, że ocena przyjmie wartość dokładnie w połowie między dwoma elementami skali pięciostopniowej. </w:t>
      </w:r>
      <w:r w:rsidR="00905C5E">
        <w:t>W drodze wyjątku należ nadać w takim przypadku ocenę połowiczną, na przykład cztery i pół, pomimo braku takiej wartości w skali pięciostopniowej.</w:t>
      </w:r>
    </w:p>
    <w:p w:rsidR="00CB49DA" w:rsidRDefault="00CF0EE4" w:rsidP="00CB49DA">
      <w:pPr>
        <w:ind w:firstLine="708"/>
        <w:jc w:val="both"/>
      </w:pPr>
      <w:r>
        <w:t xml:space="preserve"> </w:t>
      </w:r>
    </w:p>
    <w:p w:rsidR="00854512" w:rsidRDefault="00854512" w:rsidP="00CB49DA">
      <w:pPr>
        <w:ind w:firstLine="708"/>
        <w:jc w:val="both"/>
      </w:pPr>
      <w:r>
        <w:t xml:space="preserve">Poniżej przedstawiono kolejne kroki algorytmu na przykładzie danych otrzymanych podczas testów subiektywnych opisywanych w pracy magisterskiej. Niestety scenariusz nie został przygotowany z uwzględnieniem </w:t>
      </w:r>
      <w:r w:rsidR="00B858A5">
        <w:t xml:space="preserve">wszystkich opisanych wcześniej ograniczeń, dlatego przykład powinien być traktowany jako zobrazowanie kolejnych kroków algorytmu. </w:t>
      </w:r>
    </w:p>
    <w:p w:rsidR="00D92B3C" w:rsidRDefault="00D92B3C" w:rsidP="00D92B3C">
      <w:pPr>
        <w:jc w:val="center"/>
      </w:pPr>
    </w:p>
    <w:tbl>
      <w:tblPr>
        <w:tblStyle w:val="Tabela-Siatka"/>
        <w:tblW w:w="0" w:type="auto"/>
        <w:tblLook w:val="04A0" w:firstRow="1" w:lastRow="0" w:firstColumn="1" w:lastColumn="0" w:noHBand="0" w:noVBand="1"/>
      </w:tblPr>
      <w:tblGrid>
        <w:gridCol w:w="3020"/>
        <w:gridCol w:w="3021"/>
        <w:gridCol w:w="3021"/>
      </w:tblGrid>
      <w:tr w:rsidR="00D92B3C" w:rsidTr="00D92B3C">
        <w:tc>
          <w:tcPr>
            <w:tcW w:w="3020" w:type="dxa"/>
          </w:tcPr>
          <w:p w:rsidR="00D92B3C" w:rsidRDefault="00D92B3C" w:rsidP="00D92B3C">
            <w:pPr>
              <w:jc w:val="center"/>
            </w:pPr>
            <w:r>
              <w:t>Film1</w:t>
            </w:r>
          </w:p>
        </w:tc>
        <w:tc>
          <w:tcPr>
            <w:tcW w:w="3021" w:type="dxa"/>
          </w:tcPr>
          <w:p w:rsidR="00D92B3C" w:rsidRDefault="00D92B3C" w:rsidP="00D92B3C">
            <w:pPr>
              <w:jc w:val="center"/>
            </w:pPr>
            <w:r>
              <w:t>Film2</w:t>
            </w:r>
          </w:p>
        </w:tc>
        <w:tc>
          <w:tcPr>
            <w:tcW w:w="3021" w:type="dxa"/>
          </w:tcPr>
          <w:p w:rsidR="00D92B3C" w:rsidRDefault="00D92B3C" w:rsidP="00D92B3C">
            <w:pPr>
              <w:jc w:val="center"/>
            </w:pPr>
            <w:r>
              <w:t>Ocena porównawcza</w:t>
            </w:r>
          </w:p>
        </w:tc>
      </w:tr>
      <w:tr w:rsidR="00D92B3C" w:rsidTr="00D92B3C">
        <w:tc>
          <w:tcPr>
            <w:tcW w:w="3020" w:type="dxa"/>
          </w:tcPr>
          <w:p w:rsidR="00D92B3C" w:rsidRDefault="00D92B3C" w:rsidP="00D92B3C">
            <w:pPr>
              <w:jc w:val="center"/>
            </w:pPr>
            <w:r>
              <w:t>Puppies_7000k</w:t>
            </w:r>
          </w:p>
        </w:tc>
        <w:tc>
          <w:tcPr>
            <w:tcW w:w="3021" w:type="dxa"/>
          </w:tcPr>
          <w:p w:rsidR="00D92B3C" w:rsidRDefault="00D92B3C" w:rsidP="00D92B3C">
            <w:pPr>
              <w:jc w:val="center"/>
            </w:pPr>
            <w:r>
              <w:t>Puppies_1500k</w:t>
            </w:r>
          </w:p>
        </w:tc>
        <w:tc>
          <w:tcPr>
            <w:tcW w:w="3021" w:type="dxa"/>
          </w:tcPr>
          <w:p w:rsidR="00D92B3C" w:rsidRDefault="00D92B3C" w:rsidP="00D92B3C">
            <w:pPr>
              <w:jc w:val="center"/>
            </w:pPr>
            <w:r>
              <w:t>-3</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Puppies_4000k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Puppies_2000k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Chimei_1500k</w:t>
            </w:r>
          </w:p>
        </w:tc>
        <w:tc>
          <w:tcPr>
            <w:tcW w:w="3021" w:type="dxa"/>
          </w:tcPr>
          <w:p w:rsidR="00D92B3C" w:rsidRDefault="00D92B3C" w:rsidP="00D92B3C">
            <w:pPr>
              <w:jc w:val="center"/>
            </w:pPr>
            <w:r>
              <w:t>Chimei_2000k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Puppies_1500k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Puppies_7000k</w:t>
            </w:r>
          </w:p>
        </w:tc>
        <w:tc>
          <w:tcPr>
            <w:tcW w:w="3021" w:type="dxa"/>
          </w:tcPr>
          <w:p w:rsidR="00D92B3C" w:rsidRDefault="00D92B3C" w:rsidP="00BB723E">
            <w:pPr>
              <w:keepNext/>
              <w:jc w:val="center"/>
            </w:pPr>
            <w:r>
              <w:t>0</w:t>
            </w:r>
          </w:p>
        </w:tc>
      </w:tr>
    </w:tbl>
    <w:p w:rsidR="00D92B3C" w:rsidRDefault="00BB723E" w:rsidP="00BB723E">
      <w:pPr>
        <w:pStyle w:val="Legenda"/>
        <w:jc w:val="center"/>
      </w:pPr>
      <w:r>
        <w:lastRenderedPageBreak/>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Tabela \* ARABIC \s 1 </w:instrText>
      </w:r>
      <w:r w:rsidR="00531F10">
        <w:fldChar w:fldCharType="separate"/>
      </w:r>
      <w:r w:rsidR="004E1A9A">
        <w:rPr>
          <w:noProof/>
        </w:rPr>
        <w:t>2</w:t>
      </w:r>
      <w:r w:rsidR="00531F10">
        <w:rPr>
          <w:noProof/>
        </w:rPr>
        <w:fldChar w:fldCharType="end"/>
      </w:r>
      <w:r>
        <w:t xml:space="preserve"> </w:t>
      </w:r>
      <w:r w:rsidRPr="006A2318">
        <w:t>Zestawienie porównanych filmów wraz z oceną jednego z testerów.</w:t>
      </w:r>
    </w:p>
    <w:p w:rsidR="00D92B3C" w:rsidRDefault="00D92B3C" w:rsidP="0063751B">
      <w:pPr>
        <w:jc w:val="both"/>
      </w:pPr>
      <w:r>
        <w:tab/>
        <w:t>Postępując według kolejnych kroków algorytmu otrzymano względną ocenę wszystkich filmów.</w:t>
      </w:r>
      <w:r w:rsidR="004F55D1">
        <w:t xml:space="preserve"> W tabeli 3 przedstawiono filmy posortowane po wartości przypisanej przez algorytm.</w:t>
      </w:r>
    </w:p>
    <w:p w:rsidR="00BB723E" w:rsidRDefault="00BB723E" w:rsidP="0063751B">
      <w:pPr>
        <w:jc w:val="both"/>
      </w:pPr>
    </w:p>
    <w:p w:rsidR="00BB723E" w:rsidRDefault="00BB723E" w:rsidP="0063751B">
      <w:pPr>
        <w:jc w:val="both"/>
      </w:pPr>
    </w:p>
    <w:p w:rsidR="00BB723E" w:rsidRDefault="00BB723E" w:rsidP="0063751B">
      <w:pPr>
        <w:jc w:val="both"/>
      </w:pPr>
    </w:p>
    <w:p w:rsidR="00BB723E" w:rsidRDefault="00BB723E" w:rsidP="0063751B">
      <w:pPr>
        <w:jc w:val="both"/>
      </w:pPr>
    </w:p>
    <w:tbl>
      <w:tblPr>
        <w:tblStyle w:val="Tabela-Siatka"/>
        <w:tblW w:w="0" w:type="auto"/>
        <w:jc w:val="center"/>
        <w:tblLook w:val="04A0" w:firstRow="1" w:lastRow="0" w:firstColumn="1" w:lastColumn="0" w:noHBand="0" w:noVBand="1"/>
      </w:tblPr>
      <w:tblGrid>
        <w:gridCol w:w="3020"/>
        <w:gridCol w:w="3354"/>
      </w:tblGrid>
      <w:tr w:rsidR="00DB12C0" w:rsidTr="00003AC8">
        <w:trPr>
          <w:jc w:val="center"/>
        </w:trPr>
        <w:tc>
          <w:tcPr>
            <w:tcW w:w="3020" w:type="dxa"/>
          </w:tcPr>
          <w:p w:rsidR="00DB12C0" w:rsidRDefault="00DB12C0" w:rsidP="004A015D">
            <w:pPr>
              <w:jc w:val="center"/>
            </w:pPr>
            <w:r>
              <w:t>Film</w:t>
            </w:r>
          </w:p>
        </w:tc>
        <w:tc>
          <w:tcPr>
            <w:tcW w:w="3354" w:type="dxa"/>
          </w:tcPr>
          <w:p w:rsidR="00DB12C0" w:rsidRDefault="00DB12C0" w:rsidP="004A015D">
            <w:pPr>
              <w:jc w:val="center"/>
            </w:pPr>
            <w:r>
              <w:t>Wartość przypisana przez algorytm</w:t>
            </w:r>
          </w:p>
        </w:tc>
      </w:tr>
      <w:tr w:rsidR="00DB12C0" w:rsidTr="00003AC8">
        <w:trPr>
          <w:jc w:val="center"/>
        </w:trPr>
        <w:tc>
          <w:tcPr>
            <w:tcW w:w="3020" w:type="dxa"/>
          </w:tcPr>
          <w:p w:rsidR="00DB12C0" w:rsidRDefault="00DB12C0" w:rsidP="004A015D">
            <w:pPr>
              <w:jc w:val="center"/>
            </w:pPr>
            <w:r>
              <w:t>Puppies_9000k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Puppies_7000k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Puppies_4000k</w:t>
            </w:r>
          </w:p>
        </w:tc>
        <w:tc>
          <w:tcPr>
            <w:tcW w:w="3354" w:type="dxa"/>
          </w:tcPr>
          <w:p w:rsidR="00DB12C0" w:rsidRDefault="00A922EE" w:rsidP="004A015D">
            <w:pPr>
              <w:jc w:val="center"/>
            </w:pPr>
            <w:r>
              <w:t>-1</w:t>
            </w:r>
          </w:p>
        </w:tc>
      </w:tr>
      <w:tr w:rsidR="00DB12C0" w:rsidTr="00003AC8">
        <w:trPr>
          <w:jc w:val="center"/>
        </w:trPr>
        <w:tc>
          <w:tcPr>
            <w:tcW w:w="3020" w:type="dxa"/>
          </w:tcPr>
          <w:p w:rsidR="00DB12C0" w:rsidRDefault="00DB12C0" w:rsidP="004A015D">
            <w:pPr>
              <w:jc w:val="center"/>
            </w:pPr>
            <w:r>
              <w:t>Puppies_3000k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DB12C0">
            <w:pPr>
              <w:jc w:val="center"/>
            </w:pPr>
            <w:r>
              <w:t>Puppies_1500k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Chimei_2000k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A922EE">
            <w:pPr>
              <w:jc w:val="center"/>
            </w:pPr>
            <w:r>
              <w:t>Puppies_</w:t>
            </w:r>
            <w:r w:rsidR="00A922EE">
              <w:t>2</w:t>
            </w:r>
            <w:r>
              <w:t>000k</w:t>
            </w:r>
          </w:p>
        </w:tc>
        <w:tc>
          <w:tcPr>
            <w:tcW w:w="3354" w:type="dxa"/>
          </w:tcPr>
          <w:p w:rsidR="00DB12C0" w:rsidRDefault="00A922EE" w:rsidP="00BB723E">
            <w:pPr>
              <w:keepNext/>
              <w:jc w:val="center"/>
            </w:pPr>
            <w:r>
              <w:t>-4</w:t>
            </w:r>
          </w:p>
        </w:tc>
      </w:tr>
    </w:tbl>
    <w:p w:rsidR="0063751B" w:rsidRDefault="00BB723E" w:rsidP="00BB723E">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Tabela \* ARABIC \s 1 </w:instrText>
      </w:r>
      <w:r w:rsidR="00531F10">
        <w:fldChar w:fldCharType="separate"/>
      </w:r>
      <w:r w:rsidR="004E1A9A">
        <w:rPr>
          <w:noProof/>
        </w:rPr>
        <w:t>3</w:t>
      </w:r>
      <w:r w:rsidR="00531F10">
        <w:rPr>
          <w:noProof/>
        </w:rPr>
        <w:fldChar w:fldCharType="end"/>
      </w:r>
      <w:r w:rsidRPr="007503C2">
        <w:t xml:space="preserve"> Zestawienie filmów oraz wartości przypisanym im przez algorytm.</w:t>
      </w:r>
    </w:p>
    <w:p w:rsidR="00003AC8" w:rsidRDefault="005C23CD" w:rsidP="0063751B">
      <w:pPr>
        <w:jc w:val="both"/>
      </w:pPr>
      <w:r>
        <w:tab/>
        <w:t xml:space="preserve">Następnie obliczono </w:t>
      </w:r>
      <w:r w:rsidR="00FB6282">
        <w:t>wartości punktów, odpowiedzialnych za przetłumaczenie ocen między skalami.</w:t>
      </w:r>
      <w:r w:rsidR="003B503E">
        <w:t xml:space="preserve"> Dzieląc sumę bezwzględnych maksymalnych i minimalnych wartości </w:t>
      </w:r>
      <w:r w:rsidR="0064505A">
        <w:t>otrzymano licznik badanego ułamka, wynoszący w tym przypadku 4. Mianownik określany jest jako ilość możliwych ocen skali wyjściowej pomniejszon</w:t>
      </w:r>
      <w:r w:rsidR="00584C11">
        <w:t>a o jeden, w tym przypadku również wynosząca 4.</w:t>
      </w:r>
      <w:r w:rsidR="004055F8">
        <w:t xml:space="preserve"> Iloraz tych dwóch liczb pozwolił poznać odstęp między kol</w:t>
      </w:r>
      <w:r w:rsidR="00003AC8">
        <w:t>ejnymi wartościami tłumaczącymi. Obliczonym krokiem było 1.</w:t>
      </w:r>
    </w:p>
    <w:p w:rsidR="00B40A91" w:rsidRDefault="00B40A91" w:rsidP="0063751B">
      <w:pPr>
        <w:jc w:val="both"/>
      </w:pPr>
    </w:p>
    <w:tbl>
      <w:tblPr>
        <w:tblStyle w:val="Tabela-Siatka"/>
        <w:tblW w:w="0" w:type="auto"/>
        <w:jc w:val="center"/>
        <w:tblLook w:val="04A0" w:firstRow="1" w:lastRow="0" w:firstColumn="1" w:lastColumn="0" w:noHBand="0" w:noVBand="1"/>
      </w:tblPr>
      <w:tblGrid>
        <w:gridCol w:w="2547"/>
        <w:gridCol w:w="2410"/>
      </w:tblGrid>
      <w:tr w:rsidR="00003AC8" w:rsidTr="00003AC8">
        <w:trPr>
          <w:jc w:val="center"/>
        </w:trPr>
        <w:tc>
          <w:tcPr>
            <w:tcW w:w="2547" w:type="dxa"/>
          </w:tcPr>
          <w:p w:rsidR="00003AC8" w:rsidRDefault="00003AC8" w:rsidP="00003AC8">
            <w:pPr>
              <w:jc w:val="center"/>
            </w:pPr>
            <w:r>
              <w:t>Ocena skali 5-stopniowej</w:t>
            </w:r>
          </w:p>
        </w:tc>
        <w:tc>
          <w:tcPr>
            <w:tcW w:w="2410" w:type="dxa"/>
          </w:tcPr>
          <w:p w:rsidR="00003AC8" w:rsidRDefault="00003AC8" w:rsidP="0063751B">
            <w:pPr>
              <w:jc w:val="both"/>
            </w:pPr>
            <w:r>
              <w:t>Estymowana wartość</w:t>
            </w:r>
          </w:p>
        </w:tc>
      </w:tr>
      <w:tr w:rsidR="00003AC8" w:rsidTr="00003AC8">
        <w:trPr>
          <w:jc w:val="center"/>
        </w:trPr>
        <w:tc>
          <w:tcPr>
            <w:tcW w:w="2547" w:type="dxa"/>
          </w:tcPr>
          <w:p w:rsidR="00003AC8" w:rsidRDefault="00003AC8" w:rsidP="005E5049">
            <w:pPr>
              <w:jc w:val="center"/>
            </w:pPr>
            <w:r>
              <w:t>5</w:t>
            </w:r>
          </w:p>
        </w:tc>
        <w:tc>
          <w:tcPr>
            <w:tcW w:w="2410" w:type="dxa"/>
          </w:tcPr>
          <w:p w:rsidR="00003AC8" w:rsidRDefault="005E5049" w:rsidP="005E5049">
            <w:pPr>
              <w:jc w:val="center"/>
            </w:pPr>
            <w:r>
              <w:t>0</w:t>
            </w:r>
          </w:p>
        </w:tc>
      </w:tr>
      <w:tr w:rsidR="00003AC8" w:rsidTr="00003AC8">
        <w:trPr>
          <w:jc w:val="center"/>
        </w:trPr>
        <w:tc>
          <w:tcPr>
            <w:tcW w:w="2547" w:type="dxa"/>
          </w:tcPr>
          <w:p w:rsidR="00003AC8" w:rsidRDefault="00003AC8" w:rsidP="005E5049">
            <w:pPr>
              <w:jc w:val="center"/>
            </w:pPr>
            <w:r>
              <w:t>4</w:t>
            </w:r>
          </w:p>
        </w:tc>
        <w:tc>
          <w:tcPr>
            <w:tcW w:w="2410" w:type="dxa"/>
          </w:tcPr>
          <w:p w:rsidR="00003AC8" w:rsidRDefault="005E5049" w:rsidP="005E5049">
            <w:pPr>
              <w:jc w:val="center"/>
            </w:pPr>
            <w:r>
              <w:t>1</w:t>
            </w:r>
          </w:p>
        </w:tc>
      </w:tr>
      <w:tr w:rsidR="00003AC8" w:rsidTr="00003AC8">
        <w:trPr>
          <w:jc w:val="center"/>
        </w:trPr>
        <w:tc>
          <w:tcPr>
            <w:tcW w:w="2547" w:type="dxa"/>
          </w:tcPr>
          <w:p w:rsidR="00003AC8" w:rsidRDefault="00003AC8" w:rsidP="005E5049">
            <w:pPr>
              <w:jc w:val="center"/>
            </w:pPr>
            <w:r>
              <w:t>3</w:t>
            </w:r>
          </w:p>
        </w:tc>
        <w:tc>
          <w:tcPr>
            <w:tcW w:w="2410" w:type="dxa"/>
          </w:tcPr>
          <w:p w:rsidR="00003AC8" w:rsidRDefault="005E5049" w:rsidP="005E5049">
            <w:pPr>
              <w:jc w:val="center"/>
            </w:pPr>
            <w:r>
              <w:t>2</w:t>
            </w:r>
          </w:p>
        </w:tc>
      </w:tr>
      <w:tr w:rsidR="00003AC8" w:rsidTr="00003AC8">
        <w:trPr>
          <w:jc w:val="center"/>
        </w:trPr>
        <w:tc>
          <w:tcPr>
            <w:tcW w:w="2547" w:type="dxa"/>
          </w:tcPr>
          <w:p w:rsidR="00003AC8" w:rsidRDefault="00003AC8" w:rsidP="005E5049">
            <w:pPr>
              <w:jc w:val="center"/>
            </w:pPr>
            <w:r>
              <w:t>2</w:t>
            </w:r>
          </w:p>
        </w:tc>
        <w:tc>
          <w:tcPr>
            <w:tcW w:w="2410" w:type="dxa"/>
          </w:tcPr>
          <w:p w:rsidR="00003AC8" w:rsidRDefault="005E5049" w:rsidP="005E5049">
            <w:pPr>
              <w:jc w:val="center"/>
            </w:pPr>
            <w:r>
              <w:t>3</w:t>
            </w:r>
          </w:p>
        </w:tc>
      </w:tr>
      <w:tr w:rsidR="00003AC8" w:rsidTr="00003AC8">
        <w:trPr>
          <w:jc w:val="center"/>
        </w:trPr>
        <w:tc>
          <w:tcPr>
            <w:tcW w:w="2547" w:type="dxa"/>
          </w:tcPr>
          <w:p w:rsidR="00003AC8" w:rsidRDefault="00003AC8" w:rsidP="005E5049">
            <w:pPr>
              <w:jc w:val="center"/>
            </w:pPr>
            <w:r>
              <w:t>1</w:t>
            </w:r>
          </w:p>
        </w:tc>
        <w:tc>
          <w:tcPr>
            <w:tcW w:w="2410" w:type="dxa"/>
          </w:tcPr>
          <w:p w:rsidR="00003AC8" w:rsidRDefault="005E5049" w:rsidP="00B33130">
            <w:pPr>
              <w:keepNext/>
              <w:jc w:val="center"/>
            </w:pPr>
            <w:r>
              <w:t>4</w:t>
            </w:r>
          </w:p>
        </w:tc>
      </w:tr>
    </w:tbl>
    <w:p w:rsidR="00B33130"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4</w:t>
      </w:r>
      <w:r w:rsidR="00531F10">
        <w:rPr>
          <w:noProof/>
        </w:rPr>
        <w:fldChar w:fldCharType="end"/>
      </w:r>
      <w:r>
        <w:t xml:space="preserve"> </w:t>
      </w:r>
      <w:r w:rsidRPr="00E9152C">
        <w:t>Zestawienie ocen skali 5-stopniowej oraz odpowiadających im estymowanych wartości.</w:t>
      </w:r>
    </w:p>
    <w:p w:rsidR="005A6A94" w:rsidRDefault="005A6A94" w:rsidP="00B40A91">
      <w:pPr>
        <w:jc w:val="center"/>
      </w:pPr>
    </w:p>
    <w:p w:rsidR="006845F3" w:rsidRDefault="00B40A91" w:rsidP="00B40A91">
      <w:pPr>
        <w:ind w:firstLine="708"/>
        <w:jc w:val="both"/>
      </w:pPr>
      <w:r>
        <w:t>Ostatecznie na zasadzie poszukiwania najmniejszej różnicy oceny zostały przydzielone do sekwencji filmowej.</w:t>
      </w:r>
    </w:p>
    <w:p w:rsidR="005A6A94" w:rsidRDefault="005A6A94" w:rsidP="00B40A91">
      <w:pPr>
        <w:ind w:firstLine="708"/>
        <w:jc w:val="both"/>
      </w:pPr>
    </w:p>
    <w:tbl>
      <w:tblPr>
        <w:tblStyle w:val="Tabela-Siatka"/>
        <w:tblW w:w="0" w:type="auto"/>
        <w:jc w:val="center"/>
        <w:tblLook w:val="04A0" w:firstRow="1" w:lastRow="0" w:firstColumn="1" w:lastColumn="0" w:noHBand="0" w:noVBand="1"/>
      </w:tblPr>
      <w:tblGrid>
        <w:gridCol w:w="3020"/>
        <w:gridCol w:w="3354"/>
      </w:tblGrid>
      <w:tr w:rsidR="005A6A94" w:rsidTr="004A015D">
        <w:trPr>
          <w:jc w:val="center"/>
        </w:trPr>
        <w:tc>
          <w:tcPr>
            <w:tcW w:w="3020" w:type="dxa"/>
          </w:tcPr>
          <w:p w:rsidR="005A6A94" w:rsidRDefault="005A6A94" w:rsidP="004A015D">
            <w:pPr>
              <w:jc w:val="center"/>
            </w:pPr>
            <w:r>
              <w:t>Film</w:t>
            </w:r>
          </w:p>
        </w:tc>
        <w:tc>
          <w:tcPr>
            <w:tcW w:w="3354" w:type="dxa"/>
          </w:tcPr>
          <w:p w:rsidR="005A6A94" w:rsidRDefault="005A6A94" w:rsidP="004A015D">
            <w:pPr>
              <w:jc w:val="center"/>
            </w:pPr>
            <w:r>
              <w:t>Ocena w skali 5-stopniowej</w:t>
            </w:r>
          </w:p>
        </w:tc>
      </w:tr>
      <w:tr w:rsidR="005A6A94" w:rsidTr="004A015D">
        <w:trPr>
          <w:jc w:val="center"/>
        </w:trPr>
        <w:tc>
          <w:tcPr>
            <w:tcW w:w="3020" w:type="dxa"/>
          </w:tcPr>
          <w:p w:rsidR="005A6A94" w:rsidRDefault="005A6A94" w:rsidP="004A015D">
            <w:pPr>
              <w:jc w:val="center"/>
            </w:pPr>
            <w:r>
              <w:t>Puppies_9000k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Puppies_7000k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Puppies_4000k</w:t>
            </w:r>
          </w:p>
        </w:tc>
        <w:tc>
          <w:tcPr>
            <w:tcW w:w="3354" w:type="dxa"/>
          </w:tcPr>
          <w:p w:rsidR="005A6A94" w:rsidRDefault="005A6A94" w:rsidP="004A015D">
            <w:pPr>
              <w:jc w:val="center"/>
            </w:pPr>
            <w:r>
              <w:t>4</w:t>
            </w:r>
          </w:p>
        </w:tc>
      </w:tr>
      <w:tr w:rsidR="005A6A94" w:rsidTr="004A015D">
        <w:trPr>
          <w:jc w:val="center"/>
        </w:trPr>
        <w:tc>
          <w:tcPr>
            <w:tcW w:w="3020" w:type="dxa"/>
          </w:tcPr>
          <w:p w:rsidR="005A6A94" w:rsidRDefault="005A6A94" w:rsidP="004A015D">
            <w:pPr>
              <w:jc w:val="center"/>
            </w:pPr>
            <w:r>
              <w:t>Puppies_3000k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Chimei_2000k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lastRenderedPageBreak/>
              <w:t>Puppies_2000k</w:t>
            </w:r>
          </w:p>
        </w:tc>
        <w:tc>
          <w:tcPr>
            <w:tcW w:w="3354" w:type="dxa"/>
          </w:tcPr>
          <w:p w:rsidR="005A6A94" w:rsidRDefault="005A6A94" w:rsidP="00B33130">
            <w:pPr>
              <w:keepNext/>
              <w:jc w:val="center"/>
            </w:pPr>
            <w:r>
              <w:t>1</w:t>
            </w:r>
          </w:p>
        </w:tc>
      </w:tr>
    </w:tbl>
    <w:p w:rsidR="00B33130"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5</w:t>
      </w:r>
      <w:r w:rsidR="00531F10">
        <w:rPr>
          <w:noProof/>
        </w:rPr>
        <w:fldChar w:fldCharType="end"/>
      </w:r>
      <w:r>
        <w:t xml:space="preserve"> </w:t>
      </w:r>
      <w:r w:rsidRPr="00B74866">
        <w:t>Zestawienie filmów oraz wartości przypisanym im przez algorytm.</w:t>
      </w:r>
    </w:p>
    <w:p w:rsidR="00FD2F9F" w:rsidRDefault="00FD2F9F" w:rsidP="00FD2F9F">
      <w:pPr>
        <w:jc w:val="both"/>
      </w:pPr>
    </w:p>
    <w:p w:rsidR="00FD2F9F" w:rsidRDefault="00FD2F9F" w:rsidP="00FD2F9F">
      <w:pPr>
        <w:ind w:firstLine="567"/>
        <w:jc w:val="both"/>
      </w:pPr>
      <w:r>
        <w:t>Należy zaznaczyć, że ta prosta metoda jest bardzo niedokładna i moc</w:t>
      </w:r>
      <w:r w:rsidR="00BA03D3">
        <w:t xml:space="preserve">no uzależniona od przeprowadzonych porównań. </w:t>
      </w:r>
      <w:r w:rsidR="008B6112">
        <w:t>Aby translacja była jak najbardziej dokładna porównania powinny być przeprowadzane w parach bardzo zbliżonych jakości.</w:t>
      </w:r>
      <w:r w:rsidR="00602A66">
        <w:t xml:space="preserve"> Przedstawiony powyżej przykład ma na celu </w:t>
      </w:r>
      <w:r w:rsidR="00193E9D">
        <w:t>przede wszystkim</w:t>
      </w:r>
      <w:r w:rsidR="00602A66">
        <w:t xml:space="preserve"> zobrazowanie przebiegu algorytmu. Ze względu na brak </w:t>
      </w:r>
      <w:r w:rsidR="003A0D33">
        <w:t>przygotowanego</w:t>
      </w:r>
      <w:r w:rsidR="00602A66">
        <w:t xml:space="preserve"> scenariusza </w:t>
      </w:r>
      <w:r w:rsidR="003A0D33">
        <w:t>spełniającego wymagania translacji</w:t>
      </w:r>
      <w:r w:rsidR="00602A66">
        <w:t xml:space="preserve">, </w:t>
      </w:r>
      <w:r w:rsidR="006740AF">
        <w:t>uzyskane dane obarczone są dużym błędem.</w:t>
      </w:r>
      <w:r>
        <w:t xml:space="preserve"> </w:t>
      </w:r>
    </w:p>
    <w:p w:rsidR="004B7F55" w:rsidRDefault="004B7F55" w:rsidP="00FD2F9F">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4B7F55" w:rsidRPr="004B7F55" w:rsidTr="004B7F55">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4B7F55" w:rsidRPr="004B7F55" w:rsidTr="004A015D">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4,08</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3,77</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3,00</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2,31</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4B7F55" w:rsidRDefault="004B7F55" w:rsidP="004B7F55">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1,46</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2,69</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3,15</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4B7F55" w:rsidRDefault="004B7F55" w:rsidP="00B33130">
            <w:pPr>
              <w:keepNext/>
              <w:jc w:val="center"/>
              <w:rPr>
                <w:rFonts w:ascii="Calibri" w:hAnsi="Calibri"/>
                <w:color w:val="000000"/>
              </w:rPr>
            </w:pPr>
            <w:r>
              <w:rPr>
                <w:rFonts w:ascii="Calibri" w:hAnsi="Calibri"/>
                <w:color w:val="000000"/>
              </w:rPr>
              <w:t>1,54</w:t>
            </w:r>
          </w:p>
        </w:tc>
      </w:tr>
    </w:tbl>
    <w:p w:rsidR="00B33130"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6</w:t>
      </w:r>
      <w:r w:rsidR="00531F10">
        <w:rPr>
          <w:noProof/>
        </w:rPr>
        <w:fldChar w:fldCharType="end"/>
      </w:r>
      <w:r>
        <w:t xml:space="preserve"> </w:t>
      </w:r>
      <w:r w:rsidRPr="00D77EB7">
        <w:t>Zestawienie średnich ocen wystawionych przez algorytm oraz danych z dwóch wybranych algorytmów.</w:t>
      </w:r>
    </w:p>
    <w:p w:rsidR="00D74875" w:rsidRDefault="00D74875" w:rsidP="005A6A94">
      <w:pPr>
        <w:jc w:val="center"/>
      </w:pPr>
    </w:p>
    <w:p w:rsidR="005A6A94" w:rsidRDefault="006B31D1" w:rsidP="00B40A91">
      <w:pPr>
        <w:ind w:firstLine="708"/>
        <w:jc w:val="both"/>
      </w:pPr>
      <w:r>
        <w:t>Podczas analizy wyników odrzucono dane pochodzące od jednego z testerów. Powodem była zbyt duża rozbieżność między wystawianymi ocenami</w:t>
      </w:r>
      <w:r w:rsidR="004A015D">
        <w:t>,</w:t>
      </w:r>
      <w:r>
        <w:t xml:space="preserve"> a średnia zbadaną w danej grupie.</w:t>
      </w:r>
      <w:r w:rsidR="004A015D">
        <w:t xml:space="preserv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w:t>
      </w:r>
      <w:r w:rsidR="00E6517C">
        <w:t>scenariuszach ze</w:t>
      </w:r>
      <w:r w:rsidR="00F009AC">
        <w:t xml:space="preserve"> skalą 5-stopniową.</w:t>
      </w:r>
    </w:p>
    <w:p w:rsidR="00F009AC" w:rsidRDefault="00F009AC" w:rsidP="00B40A91">
      <w:pPr>
        <w:ind w:firstLine="708"/>
        <w:jc w:val="both"/>
      </w:pPr>
    </w:p>
    <w:p w:rsidR="00614AE0" w:rsidRDefault="00F009AC" w:rsidP="00B40A91">
      <w:pPr>
        <w:ind w:firstLine="708"/>
        <w:jc w:val="both"/>
      </w:pPr>
      <w:r>
        <w:t xml:space="preserve">Otrzymane rezultaty są bardzo mocno </w:t>
      </w:r>
      <w:r w:rsidR="005D65BF">
        <w:t xml:space="preserve">zależne od zestawionych par. Stosowanie się do zaleceń przedstawionych na początku rozdziału pozwala na minimalizację </w:t>
      </w:r>
      <w:r w:rsidR="00CC0A7C">
        <w:t xml:space="preserve">błędu metody. </w:t>
      </w:r>
      <w:r w:rsidR="00166ABC">
        <w:t xml:space="preserve">Ze względu na zestawienie filmu </w:t>
      </w:r>
      <w:r w:rsidR="00166ABC">
        <w:rPr>
          <w:i/>
        </w:rPr>
        <w:t>Puppies_1500k</w:t>
      </w:r>
      <w:r w:rsidR="00166ABC">
        <w:t xml:space="preserve"> z filmem </w:t>
      </w:r>
      <w:r w:rsidR="00166ABC">
        <w:rPr>
          <w:i/>
        </w:rPr>
        <w:t>Puppies_7000k</w:t>
      </w:r>
      <w:r w:rsidR="00166ABC">
        <w:t xml:space="preserve">, między którymi zachodziła zbyt duża różnica jakości, średnia ocena algorytmu różni się na tyle, iż postanowiono nie brać go pod uwagę. </w:t>
      </w:r>
      <w:r w:rsidR="006845F3">
        <w:t>Inne średnie ocen algorytmu w porównaniu z otrzymanymi bezpośrednio od osób badanych nie różnią się znacząco i mieszczą się w granicach przyjętego błędu.</w:t>
      </w:r>
      <w:r w:rsidR="00E716E8">
        <w:t xml:space="preserve"> </w:t>
      </w:r>
      <w:r w:rsidR="00D540D3">
        <w:t xml:space="preserve">Sekwencje filmowe o gorszych jakościach, zbliżonych do minimalnej użytej w badaniu, oceniane są przez algorytm bardzo precyzyjnie. </w:t>
      </w:r>
    </w:p>
    <w:p w:rsidR="00614AE0" w:rsidRDefault="00614AE0" w:rsidP="00B40A91">
      <w:pPr>
        <w:ind w:firstLine="708"/>
        <w:jc w:val="both"/>
      </w:pPr>
    </w:p>
    <w:p w:rsidR="005221A3" w:rsidRDefault="005221A3" w:rsidP="00B40A91">
      <w:pPr>
        <w:ind w:firstLine="708"/>
        <w:jc w:val="both"/>
      </w:pPr>
      <w:r>
        <w:t xml:space="preserve">Różnice wynikają także z właściwości użytej skali. </w:t>
      </w:r>
      <w:r w:rsidR="00614AE0">
        <w:t xml:space="preserve">Skala 7-stopniowa użyta </w:t>
      </w:r>
      <w:r w:rsidR="00DC7832">
        <w:t>w scenariuszu porównawczym formułuje pytanie</w:t>
      </w:r>
      <w:r w:rsidR="000926D7">
        <w:t xml:space="preserve"> testowe</w:t>
      </w:r>
      <w:r w:rsidR="00DC7832">
        <w:t xml:space="preserve"> w inny sposób. </w:t>
      </w:r>
      <w:r w:rsidR="009D3894">
        <w:t xml:space="preserve">Porównując dwa różne filmy człowiek </w:t>
      </w:r>
      <w:r w:rsidR="009D3894">
        <w:lastRenderedPageBreak/>
        <w:t>odpowiada w odmienny sposób, niż w sytuacji, gdy jest p</w:t>
      </w:r>
      <w:r w:rsidR="00C24628">
        <w:t>ytany o ocenienie jednej sekwencji.</w:t>
      </w:r>
      <w:r w:rsidR="00A92677">
        <w:t xml:space="preserve"> Ten fakt powoduje kolejne błędy podczas próby porównania wyników. </w:t>
      </w:r>
      <w:r w:rsidR="00F85047">
        <w:t>Należy pamiętać, iż przeprowadzone badania dotyczą kwestii subiektywnych i ich interpretacja jest bardzo trudna.</w:t>
      </w:r>
    </w:p>
    <w:p w:rsidR="00B33130" w:rsidRDefault="00B33130" w:rsidP="00B40A91">
      <w:pPr>
        <w:ind w:firstLine="708"/>
        <w:jc w:val="both"/>
      </w:pPr>
    </w:p>
    <w:p w:rsidR="009B6809" w:rsidRDefault="00580BFF" w:rsidP="00580BFF">
      <w:pPr>
        <w:pStyle w:val="Nagwek2"/>
      </w:pPr>
      <w:r>
        <w:t xml:space="preserve"> </w:t>
      </w:r>
      <w:bookmarkStart w:id="19" w:name="_Toc485223267"/>
      <w:r w:rsidR="009B6809">
        <w:t>Analiza porównawcza</w:t>
      </w:r>
      <w:r w:rsidR="003E76BB">
        <w:t xml:space="preserve"> </w:t>
      </w:r>
      <w:r>
        <w:t>–</w:t>
      </w:r>
      <w:r w:rsidR="003E76BB">
        <w:t xml:space="preserve"> Jagielski</w:t>
      </w:r>
      <w:r>
        <w:t>, Orliński</w:t>
      </w:r>
      <w:bookmarkEnd w:id="19"/>
    </w:p>
    <w:p w:rsidR="00B33130" w:rsidRPr="00B33130" w:rsidRDefault="00B33130" w:rsidP="00B33130"/>
    <w:tbl>
      <w:tblPr>
        <w:tblStyle w:val="Tabela-Siatka"/>
        <w:tblW w:w="0" w:type="auto"/>
        <w:tblLook w:val="04A0" w:firstRow="1" w:lastRow="0" w:firstColumn="1" w:lastColumn="0" w:noHBand="0" w:noVBand="1"/>
      </w:tblPr>
      <w:tblGrid>
        <w:gridCol w:w="4531"/>
        <w:gridCol w:w="4531"/>
      </w:tblGrid>
      <w:tr w:rsidR="00E02B91" w:rsidTr="00E02B91">
        <w:tc>
          <w:tcPr>
            <w:tcW w:w="4531" w:type="dxa"/>
          </w:tcPr>
          <w:p w:rsidR="00E02B91" w:rsidRDefault="00E02B91" w:rsidP="00E02B91">
            <w:pPr>
              <w:jc w:val="center"/>
            </w:pPr>
            <w:r>
              <w:t>Nazwa sekwencji wideo</w:t>
            </w:r>
          </w:p>
        </w:tc>
        <w:tc>
          <w:tcPr>
            <w:tcW w:w="4531" w:type="dxa"/>
          </w:tcPr>
          <w:p w:rsidR="00E02B91" w:rsidRDefault="00E02B91" w:rsidP="00E02B91">
            <w:pPr>
              <w:jc w:val="center"/>
            </w:pPr>
            <w:r>
              <w:t>Liczba porządkowa</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Puppies_1000k</w:t>
            </w:r>
          </w:p>
        </w:tc>
        <w:tc>
          <w:tcPr>
            <w:tcW w:w="4531" w:type="dxa"/>
          </w:tcPr>
          <w:p w:rsidR="00E02B91" w:rsidRDefault="00E02B91" w:rsidP="00E02B91">
            <w:pPr>
              <w:jc w:val="center"/>
            </w:pPr>
            <w:r>
              <w:t>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Chimei_1000k</w:t>
            </w:r>
          </w:p>
        </w:tc>
        <w:tc>
          <w:tcPr>
            <w:tcW w:w="4531" w:type="dxa"/>
          </w:tcPr>
          <w:p w:rsidR="00E02B91" w:rsidRDefault="00E02B91" w:rsidP="00E02B91">
            <w:pPr>
              <w:jc w:val="center"/>
            </w:pPr>
            <w:r>
              <w:t>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Puppies_1500k</w:t>
            </w:r>
          </w:p>
        </w:tc>
        <w:tc>
          <w:tcPr>
            <w:tcW w:w="4531" w:type="dxa"/>
          </w:tcPr>
          <w:p w:rsidR="00E02B91" w:rsidRDefault="00E02B91" w:rsidP="00E02B91">
            <w:pPr>
              <w:jc w:val="center"/>
            </w:pPr>
            <w:r>
              <w:t>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5</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6</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Puppies_2000k</w:t>
            </w:r>
          </w:p>
        </w:tc>
        <w:tc>
          <w:tcPr>
            <w:tcW w:w="4531" w:type="dxa"/>
          </w:tcPr>
          <w:p w:rsidR="00E02B91" w:rsidRDefault="00E02B91" w:rsidP="00E02B91">
            <w:pPr>
              <w:jc w:val="center"/>
            </w:pPr>
            <w:r>
              <w:t>7</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Chimei_2000k</w:t>
            </w:r>
          </w:p>
        </w:tc>
        <w:tc>
          <w:tcPr>
            <w:tcW w:w="4531" w:type="dxa"/>
          </w:tcPr>
          <w:p w:rsidR="00E02B91" w:rsidRDefault="00E02B91" w:rsidP="00E02B91">
            <w:pPr>
              <w:jc w:val="center"/>
            </w:pPr>
            <w:r>
              <w:t>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Puppies_3000k</w:t>
            </w:r>
          </w:p>
        </w:tc>
        <w:tc>
          <w:tcPr>
            <w:tcW w:w="4531" w:type="dxa"/>
          </w:tcPr>
          <w:p w:rsidR="00E02B91" w:rsidRDefault="00E02B91" w:rsidP="00E02B91">
            <w:pPr>
              <w:jc w:val="center"/>
            </w:pPr>
            <w:r>
              <w:t>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Chimei_3000k</w:t>
            </w:r>
          </w:p>
        </w:tc>
        <w:tc>
          <w:tcPr>
            <w:tcW w:w="4531" w:type="dxa"/>
          </w:tcPr>
          <w:p w:rsidR="00E02B91" w:rsidRDefault="00E02B91" w:rsidP="00E02B91">
            <w:pPr>
              <w:jc w:val="center"/>
            </w:pPr>
            <w:r>
              <w:t>10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Puppies_4000k</w:t>
            </w:r>
          </w:p>
        </w:tc>
        <w:tc>
          <w:tcPr>
            <w:tcW w:w="4531" w:type="dxa"/>
          </w:tcPr>
          <w:p w:rsidR="00E02B91" w:rsidRDefault="00E02B91" w:rsidP="00E02B91">
            <w:pPr>
              <w:jc w:val="center"/>
            </w:pPr>
            <w:r>
              <w:t>11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Chimei_4000k</w:t>
            </w:r>
          </w:p>
        </w:tc>
        <w:tc>
          <w:tcPr>
            <w:tcW w:w="4531" w:type="dxa"/>
          </w:tcPr>
          <w:p w:rsidR="00E02B91" w:rsidRDefault="00E02B91" w:rsidP="00E02B91">
            <w:pPr>
              <w:jc w:val="center"/>
            </w:pPr>
            <w:r>
              <w:t>12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Puppies_5000k</w:t>
            </w:r>
          </w:p>
        </w:tc>
        <w:tc>
          <w:tcPr>
            <w:tcW w:w="4531" w:type="dxa"/>
          </w:tcPr>
          <w:p w:rsidR="00E02B91" w:rsidRDefault="00E02B91" w:rsidP="00E02B91">
            <w:pPr>
              <w:jc w:val="center"/>
            </w:pPr>
            <w:r>
              <w:t>13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Chimei_5000k</w:t>
            </w:r>
          </w:p>
        </w:tc>
        <w:tc>
          <w:tcPr>
            <w:tcW w:w="4531" w:type="dxa"/>
          </w:tcPr>
          <w:p w:rsidR="00E02B91" w:rsidRDefault="00E02B91" w:rsidP="00E02B91">
            <w:pPr>
              <w:jc w:val="center"/>
            </w:pPr>
            <w:r>
              <w:t>14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Puppies_6000k</w:t>
            </w:r>
          </w:p>
        </w:tc>
        <w:tc>
          <w:tcPr>
            <w:tcW w:w="4531" w:type="dxa"/>
          </w:tcPr>
          <w:p w:rsidR="00E02B91" w:rsidRDefault="00E02B91" w:rsidP="00E02B91">
            <w:pPr>
              <w:jc w:val="center"/>
            </w:pPr>
            <w:r>
              <w:t>15</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Chimei_6000k</w:t>
            </w:r>
          </w:p>
        </w:tc>
        <w:tc>
          <w:tcPr>
            <w:tcW w:w="4531" w:type="dxa"/>
          </w:tcPr>
          <w:p w:rsidR="00E02B91" w:rsidRDefault="00E02B91" w:rsidP="00E02B91">
            <w:pPr>
              <w:jc w:val="center"/>
            </w:pPr>
            <w:r>
              <w:t>16</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Puppies_7000k</w:t>
            </w:r>
          </w:p>
        </w:tc>
        <w:tc>
          <w:tcPr>
            <w:tcW w:w="4531" w:type="dxa"/>
          </w:tcPr>
          <w:p w:rsidR="00E02B91" w:rsidRDefault="00E02B91" w:rsidP="00E02B91">
            <w:pPr>
              <w:jc w:val="center"/>
            </w:pPr>
            <w:r>
              <w:t>17</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Puppies_8000k</w:t>
            </w:r>
          </w:p>
        </w:tc>
        <w:tc>
          <w:tcPr>
            <w:tcW w:w="4531" w:type="dxa"/>
          </w:tcPr>
          <w:p w:rsidR="00E02B91" w:rsidRDefault="00E02B91" w:rsidP="00E02B91">
            <w:pPr>
              <w:jc w:val="center"/>
            </w:pPr>
            <w:r>
              <w:t>18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Puppies_9000k</w:t>
            </w:r>
          </w:p>
        </w:tc>
        <w:tc>
          <w:tcPr>
            <w:tcW w:w="4531" w:type="dxa"/>
          </w:tcPr>
          <w:p w:rsidR="00E02B91" w:rsidRDefault="00E02B91" w:rsidP="00E02B91">
            <w:pPr>
              <w:jc w:val="center"/>
            </w:pPr>
            <w:r>
              <w:t>19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Chimei_9000k</w:t>
            </w:r>
          </w:p>
        </w:tc>
        <w:tc>
          <w:tcPr>
            <w:tcW w:w="4531" w:type="dxa"/>
          </w:tcPr>
          <w:p w:rsidR="00E02B91" w:rsidRDefault="00E02B91" w:rsidP="00E02B91">
            <w:pPr>
              <w:jc w:val="center"/>
            </w:pPr>
            <w:r>
              <w:t>20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Puppies_11000k</w:t>
            </w:r>
          </w:p>
        </w:tc>
        <w:tc>
          <w:tcPr>
            <w:tcW w:w="4531" w:type="dxa"/>
          </w:tcPr>
          <w:p w:rsidR="00E02B91" w:rsidRDefault="00E02B91" w:rsidP="00E02B91">
            <w:pPr>
              <w:jc w:val="center"/>
            </w:pPr>
            <w:r>
              <w:t>21</w:t>
            </w:r>
          </w:p>
        </w:tc>
      </w:tr>
      <w:tr w:rsidR="00E02B91" w:rsidTr="00E02B91">
        <w:tc>
          <w:tcPr>
            <w:tcW w:w="4531" w:type="dxa"/>
          </w:tcPr>
          <w:p w:rsidR="00E02B91" w:rsidRPr="00E02B91" w:rsidRDefault="00625D90" w:rsidP="00625D90">
            <w:pPr>
              <w:jc w:val="center"/>
              <w:rPr>
                <w:rFonts w:ascii="Calibri" w:hAnsi="Calibri"/>
                <w:color w:val="000000"/>
              </w:rPr>
            </w:pPr>
            <w:proofErr w:type="spellStart"/>
            <w:r>
              <w:rPr>
                <w:rFonts w:ascii="Calibri" w:hAnsi="Calibri"/>
                <w:color w:val="000000"/>
              </w:rPr>
              <w:t>Chimei_Source</w:t>
            </w:r>
            <w:proofErr w:type="spellEnd"/>
          </w:p>
        </w:tc>
        <w:tc>
          <w:tcPr>
            <w:tcW w:w="4531" w:type="dxa"/>
          </w:tcPr>
          <w:p w:rsidR="00E02B91" w:rsidRDefault="00E02B91" w:rsidP="00E02B91">
            <w:pPr>
              <w:jc w:val="center"/>
            </w:pPr>
            <w:r>
              <w:t>22</w:t>
            </w:r>
          </w:p>
        </w:tc>
      </w:tr>
      <w:tr w:rsidR="00E02B91" w:rsidTr="00E02B91">
        <w:tc>
          <w:tcPr>
            <w:tcW w:w="4531" w:type="dxa"/>
          </w:tcPr>
          <w:p w:rsidR="00E02B91" w:rsidRDefault="00625D90" w:rsidP="00625D90">
            <w:pPr>
              <w:jc w:val="center"/>
              <w:rPr>
                <w:rFonts w:ascii="Calibri" w:hAnsi="Calibri"/>
                <w:color w:val="000000"/>
              </w:rPr>
            </w:pPr>
            <w:proofErr w:type="spellStart"/>
            <w:r>
              <w:rPr>
                <w:rFonts w:ascii="Calibri" w:hAnsi="Calibri"/>
                <w:color w:val="000000"/>
              </w:rPr>
              <w:t>Puppies_Source</w:t>
            </w:r>
            <w:proofErr w:type="spellEnd"/>
          </w:p>
        </w:tc>
        <w:tc>
          <w:tcPr>
            <w:tcW w:w="4531" w:type="dxa"/>
          </w:tcPr>
          <w:p w:rsidR="00E02B91" w:rsidRDefault="00E02B91" w:rsidP="00B33130">
            <w:pPr>
              <w:keepNext/>
              <w:jc w:val="center"/>
            </w:pPr>
            <w:r>
              <w:t>23</w:t>
            </w:r>
          </w:p>
        </w:tc>
      </w:tr>
    </w:tbl>
    <w:p w:rsidR="00B33130"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7</w:t>
      </w:r>
      <w:r w:rsidR="00531F10">
        <w:rPr>
          <w:noProof/>
        </w:rPr>
        <w:fldChar w:fldCharType="end"/>
      </w:r>
      <w:r>
        <w:t xml:space="preserve"> </w:t>
      </w:r>
      <w:r w:rsidRPr="00566927">
        <w:t>Zestawienie nazw sekwencji z ich liczbami porządkowymi.</w:t>
      </w:r>
    </w:p>
    <w:p w:rsidR="004965F2" w:rsidRPr="005543ED" w:rsidRDefault="004965F2" w:rsidP="00EA1538">
      <w:pPr>
        <w:jc w:val="both"/>
      </w:pPr>
    </w:p>
    <w:p w:rsidR="00220FFA" w:rsidRDefault="00EA1538" w:rsidP="000D696E">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3908B3" w:rsidRDefault="003908B3" w:rsidP="00220FFA"/>
    <w:p w:rsidR="00EA1538" w:rsidRDefault="00FA1C66" w:rsidP="00EA1538">
      <w:pPr>
        <w:keepNext/>
        <w:jc w:val="center"/>
      </w:pPr>
      <w:r>
        <w:rPr>
          <w:noProof/>
          <w:lang w:eastAsia="pl-PL"/>
        </w:rPr>
        <w:lastRenderedPageBreak/>
        <w:drawing>
          <wp:inline distT="0" distB="0" distL="0" distR="0" wp14:anchorId="449C9EB7" wp14:editId="52D577C8">
            <wp:extent cx="5781675" cy="3724275"/>
            <wp:effectExtent l="0" t="0" r="9525" b="9525"/>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E7FE2" w:rsidRDefault="00EA1538" w:rsidP="009E7FE2">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1</w:t>
      </w:r>
      <w:r w:rsidR="00531F10">
        <w:rPr>
          <w:noProof/>
        </w:rPr>
        <w:fldChar w:fldCharType="end"/>
      </w:r>
      <w:r>
        <w:t xml:space="preserve"> </w:t>
      </w:r>
      <w:r w:rsidRPr="0013192E">
        <w:t>Zestawienie średnich ocen pierwszego scenariusza wraz z przedstawieniem wartości minimalnych i maksymalnych.</w:t>
      </w:r>
    </w:p>
    <w:p w:rsidR="00B33130" w:rsidRDefault="00B33130" w:rsidP="00B33130"/>
    <w:p w:rsidR="00B33130" w:rsidRPr="00B33130" w:rsidRDefault="00B33130" w:rsidP="00B33130"/>
    <w:p w:rsidR="00EA1538" w:rsidRDefault="00FA1C66" w:rsidP="009E7FE2">
      <w:pPr>
        <w:pStyle w:val="Legenda"/>
        <w:jc w:val="center"/>
      </w:pPr>
      <w:r>
        <w:rPr>
          <w:noProof/>
          <w:lang w:eastAsia="pl-PL"/>
        </w:rPr>
        <w:lastRenderedPageBreak/>
        <w:drawing>
          <wp:inline distT="0" distB="0" distL="0" distR="0" wp14:anchorId="39EBBE99" wp14:editId="103A65FA">
            <wp:extent cx="5760720" cy="4238625"/>
            <wp:effectExtent l="0" t="0" r="11430" b="95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A1538" w:rsidRDefault="00EA1538" w:rsidP="00EA1538">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2</w:t>
      </w:r>
      <w:r w:rsidR="00531F10">
        <w:rPr>
          <w:noProof/>
        </w:rPr>
        <w:fldChar w:fldCharType="end"/>
      </w:r>
      <w:r w:rsidRPr="0069798A">
        <w:t xml:space="preserve"> Zestawienie średnich ocen drugiego scenariusza wraz z przedstawieniem wartości minimalnych i maksymalnych.</w:t>
      </w:r>
    </w:p>
    <w:p w:rsidR="003E3878" w:rsidRDefault="003E3878" w:rsidP="009E7FE2">
      <w:pPr>
        <w:jc w:val="both"/>
      </w:pPr>
    </w:p>
    <w:p w:rsidR="00D31C01" w:rsidRDefault="009E7FE2" w:rsidP="000D696E">
      <w:pPr>
        <w:ind w:firstLine="708"/>
        <w:jc w:val="both"/>
      </w:pPr>
      <w:r>
        <w:t>Na rysunkach 1 i 2 przedstawiono wyniki pierwszych dwóch scenariuszy testowych</w:t>
      </w:r>
      <w:r w:rsidR="003E3878">
        <w:t>, oba wykresy są wykresami punktowymi obrazującymi średnie ocen</w:t>
      </w:r>
      <w:r w:rsidR="00E6517C">
        <w:t>y</w:t>
      </w:r>
      <w:r w:rsidR="003E3878">
        <w:t xml:space="preserve"> </w:t>
      </w:r>
      <w:r w:rsidR="00E6517C">
        <w:t>wszystkich</w:t>
      </w:r>
      <w:r w:rsidR="003E3878">
        <w:t xml:space="preserve"> testerów dla każdego z filmów</w:t>
      </w:r>
      <w:r>
        <w:t>.</w:t>
      </w:r>
      <w:r w:rsidR="000B7F6D">
        <w:t xml:space="preserve"> Na wykresach zaznaczono pionowymi liniami zakresy </w:t>
      </w:r>
      <w:r w:rsidR="00E6517C">
        <w:t xml:space="preserve">wszystkich </w:t>
      </w:r>
      <w:r w:rsidR="000B7F6D">
        <w:t xml:space="preserve">ocen </w:t>
      </w:r>
      <w:r w:rsidR="00E6517C">
        <w:t>występujących w wynikach testów</w:t>
      </w:r>
      <w:r w:rsidR="000B7F6D">
        <w:t xml:space="preserve">. Pozwala to zobrazować subiektywność testów, dając obraz jak różne są ludzkie opinie.  </w:t>
      </w:r>
      <w:r w:rsidR="00E6517C">
        <w:t xml:space="preserve"> Z</w:t>
      </w:r>
      <w:r>
        <w:t xml:space="preserve">auważono </w:t>
      </w:r>
      <w:r w:rsidR="003E3878">
        <w:t xml:space="preserve">wyraźne podobieństwo obu wykresów. </w:t>
      </w:r>
      <w:r w:rsidR="000B7F6D">
        <w:t>Średnie w</w:t>
      </w:r>
      <w:r w:rsidR="003E3878">
        <w:t xml:space="preserve">yniki testów zgodnie z oczekiwaniami są niemal identyczne. Pięciostopniowa skala oceniania </w:t>
      </w:r>
      <w:r w:rsidR="00E6517C">
        <w:t>w przypadku oceny tego samego filmu powoduję iż maksymalne różnice miedzy kolejnymi wynikami nie są na tyle znaczące</w:t>
      </w:r>
      <w:r w:rsidR="003E3878">
        <w:t xml:space="preserve">, aby </w:t>
      </w:r>
      <w:r w:rsidR="000B7F6D">
        <w:t>ich średnie</w:t>
      </w:r>
      <w:r w:rsidR="003E3878">
        <w:t xml:space="preserve"> </w:t>
      </w:r>
      <w:r w:rsidR="000B7F6D">
        <w:t>w dwóch metodach z niej korzystających</w:t>
      </w:r>
      <w:r w:rsidR="003E3878">
        <w:t xml:space="preserve"> </w:t>
      </w:r>
      <w:r w:rsidR="000B7F6D">
        <w:t>istotnie się różniły. Dla dokładniej analizy</w:t>
      </w:r>
      <w:r w:rsidR="003E3878">
        <w:t xml:space="preserve"> </w:t>
      </w:r>
      <w:r w:rsidR="000B7F6D">
        <w:t>różnicy</w:t>
      </w:r>
      <w:r w:rsidR="003E3878">
        <w:t xml:space="preserve"> </w:t>
      </w:r>
      <w:r w:rsidR="000B7F6D">
        <w:t>i określenia</w:t>
      </w:r>
      <w:r w:rsidR="003E3878">
        <w:t xml:space="preserve"> trend</w:t>
      </w:r>
      <w:r w:rsidR="000B7F6D">
        <w:t>u</w:t>
      </w:r>
      <w:r w:rsidR="003E3878">
        <w:t xml:space="preserve"> zmian wykonano wykres kolumnowy zestawi</w:t>
      </w:r>
      <w:r w:rsidR="000B7F6D">
        <w:t xml:space="preserve">ający średnie wyników obu metod, a także wykres </w:t>
      </w:r>
      <w:r w:rsidR="007832A4">
        <w:t>kolumnowy</w:t>
      </w:r>
      <w:r w:rsidR="000B7F6D">
        <w:t xml:space="preserve"> obrazujący różnicę pomiędzy kolejnymi średnimi w obu testach. </w:t>
      </w:r>
    </w:p>
    <w:p w:rsidR="00B33130" w:rsidRDefault="00B33130" w:rsidP="009E7FE2">
      <w:pPr>
        <w:jc w:val="both"/>
      </w:pPr>
    </w:p>
    <w:p w:rsidR="009E7FE2" w:rsidRDefault="00FA1C66" w:rsidP="009E7FE2">
      <w:pPr>
        <w:keepNext/>
        <w:jc w:val="center"/>
      </w:pPr>
      <w:r>
        <w:rPr>
          <w:noProof/>
          <w:lang w:eastAsia="pl-PL"/>
        </w:rPr>
        <w:lastRenderedPageBreak/>
        <w:drawing>
          <wp:inline distT="0" distB="0" distL="0" distR="0" wp14:anchorId="00549A89" wp14:editId="48B93124">
            <wp:extent cx="5743575" cy="3952875"/>
            <wp:effectExtent l="0" t="0" r="9525" b="9525"/>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A1538" w:rsidRDefault="009E7FE2" w:rsidP="009E7FE2">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3</w:t>
      </w:r>
      <w:r w:rsidR="00531F10">
        <w:rPr>
          <w:noProof/>
        </w:rPr>
        <w:fldChar w:fldCharType="end"/>
      </w:r>
      <w:r>
        <w:t xml:space="preserve"> </w:t>
      </w:r>
      <w:r w:rsidRPr="00A303D4">
        <w:t>Zestawienie średnich ocen pierwszego i drugiego scenariusza.</w:t>
      </w:r>
    </w:p>
    <w:p w:rsidR="000B7F6D" w:rsidRDefault="000B7F6D" w:rsidP="000B7F6D"/>
    <w:p w:rsidR="007832A4" w:rsidRDefault="007832A4" w:rsidP="007832A4">
      <w:pPr>
        <w:keepNext/>
        <w:jc w:val="center"/>
      </w:pPr>
      <w:r>
        <w:rPr>
          <w:noProof/>
          <w:lang w:eastAsia="pl-PL"/>
        </w:rPr>
        <w:drawing>
          <wp:inline distT="0" distB="0" distL="0" distR="0" wp14:anchorId="5EDD5D73" wp14:editId="2F1433B1">
            <wp:extent cx="5760720" cy="1870710"/>
            <wp:effectExtent l="0" t="0" r="11430" b="1524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B7F6D" w:rsidRDefault="007832A4" w:rsidP="007832A4">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Rysunek \* ARABIC \s 1 </w:instrText>
      </w:r>
      <w:r w:rsidR="00531F10">
        <w:fldChar w:fldCharType="separate"/>
      </w:r>
      <w:r w:rsidR="004E1A9A">
        <w:rPr>
          <w:noProof/>
        </w:rPr>
        <w:t>4</w:t>
      </w:r>
      <w:r w:rsidR="00531F10">
        <w:rPr>
          <w:noProof/>
        </w:rPr>
        <w:fldChar w:fldCharType="end"/>
      </w:r>
      <w:r>
        <w:t xml:space="preserve"> Różnica średnich z testów 1 i 2</w:t>
      </w:r>
    </w:p>
    <w:p w:rsidR="000B7F6D" w:rsidRDefault="007832A4" w:rsidP="0012561F">
      <w:pPr>
        <w:ind w:firstLine="708"/>
        <w:jc w:val="both"/>
      </w:pPr>
      <w:r>
        <w:t xml:space="preserve">Na rysunku 3 </w:t>
      </w:r>
      <w:r w:rsidR="0012561F">
        <w:t>przedstawiono</w:t>
      </w:r>
      <w:r>
        <w:t xml:space="preserve"> zestawienie </w:t>
      </w:r>
      <w:r w:rsidR="004A3889">
        <w:t>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r w:rsidR="00092F81">
        <w:t>około</w:t>
      </w:r>
      <w:r w:rsidR="004A3889">
        <w:t xml:space="preserve"> 0.38), </w:t>
      </w:r>
      <w:r w:rsidR="00092F81">
        <w:t>a</w:t>
      </w:r>
      <w:r w:rsidR="004A3889">
        <w:t xml:space="preserve"> </w:t>
      </w:r>
      <w:r w:rsidR="00092F81">
        <w:t>w</w:t>
      </w:r>
      <w:r w:rsidR="004A3889">
        <w:t xml:space="preserve">ięc wciąż poniżej </w:t>
      </w:r>
      <w:r w:rsidR="00B057F7">
        <w:t xml:space="preserve">jest mniejsza niż minimalna możliwa różnica miedzy kolejnymi ocenami w skali. </w:t>
      </w:r>
      <w:r w:rsidR="004A3889">
        <w:t xml:space="preserve"> </w:t>
      </w:r>
    </w:p>
    <w:p w:rsidR="004A3889" w:rsidRDefault="004A3889" w:rsidP="0012561F">
      <w:pPr>
        <w:jc w:val="both"/>
      </w:pPr>
    </w:p>
    <w:p w:rsidR="00092F81" w:rsidRDefault="00092F81" w:rsidP="0012561F">
      <w:pPr>
        <w:jc w:val="both"/>
      </w:pPr>
    </w:p>
    <w:p w:rsidR="00092F81" w:rsidRDefault="00092F81" w:rsidP="0012561F">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BB723E" w:rsidRDefault="00BB723E" w:rsidP="00092F81"/>
    <w:tbl>
      <w:tblPr>
        <w:tblStyle w:val="Tabela-Siatka"/>
        <w:tblW w:w="0" w:type="auto"/>
        <w:tblLook w:val="04A0" w:firstRow="1" w:lastRow="0" w:firstColumn="1" w:lastColumn="0" w:noHBand="0" w:noVBand="1"/>
      </w:tblPr>
      <w:tblGrid>
        <w:gridCol w:w="3020"/>
        <w:gridCol w:w="3021"/>
        <w:gridCol w:w="3021"/>
      </w:tblGrid>
      <w:tr w:rsidR="00092F81" w:rsidTr="00E6517C">
        <w:tc>
          <w:tcPr>
            <w:tcW w:w="3020" w:type="dxa"/>
          </w:tcPr>
          <w:p w:rsidR="00092F81" w:rsidRDefault="00092F81" w:rsidP="00BB723E">
            <w:pPr>
              <w:jc w:val="center"/>
            </w:pPr>
            <w:r>
              <w:t>Sekwencja pierwsza</w:t>
            </w:r>
          </w:p>
        </w:tc>
        <w:tc>
          <w:tcPr>
            <w:tcW w:w="3021" w:type="dxa"/>
          </w:tcPr>
          <w:p w:rsidR="00092F81" w:rsidRDefault="00092F81" w:rsidP="00BB723E">
            <w:pPr>
              <w:jc w:val="center"/>
            </w:pPr>
            <w:r>
              <w:t>Sekwencja druga</w:t>
            </w:r>
          </w:p>
        </w:tc>
        <w:tc>
          <w:tcPr>
            <w:tcW w:w="3021" w:type="dxa"/>
          </w:tcPr>
          <w:p w:rsidR="00092F81" w:rsidRDefault="00092F81" w:rsidP="00BB723E">
            <w:pPr>
              <w:jc w:val="center"/>
            </w:pPr>
            <w:r>
              <w:t>Liczba porządkowa</w:t>
            </w:r>
          </w:p>
        </w:tc>
      </w:tr>
      <w:tr w:rsidR="00092F81" w:rsidTr="00E6517C">
        <w:tc>
          <w:tcPr>
            <w:tcW w:w="3020" w:type="dxa"/>
          </w:tcPr>
          <w:p w:rsidR="00092F81" w:rsidRDefault="00092F81" w:rsidP="00BB723E">
            <w:pPr>
              <w:jc w:val="center"/>
            </w:pPr>
            <w:r>
              <w:t>Puppies_1000k</w:t>
            </w:r>
          </w:p>
        </w:tc>
        <w:tc>
          <w:tcPr>
            <w:tcW w:w="3021" w:type="dxa"/>
          </w:tcPr>
          <w:p w:rsidR="00092F81" w:rsidRDefault="00092F81" w:rsidP="00BB723E">
            <w:pPr>
              <w:jc w:val="center"/>
            </w:pPr>
            <w:r>
              <w:t>Chimei_1000k</w:t>
            </w:r>
          </w:p>
        </w:tc>
        <w:tc>
          <w:tcPr>
            <w:tcW w:w="3021" w:type="dxa"/>
          </w:tcPr>
          <w:p w:rsidR="00092F81" w:rsidRDefault="00092F81" w:rsidP="00BB723E">
            <w:pPr>
              <w:jc w:val="center"/>
            </w:pPr>
            <w:r>
              <w:t>1</w:t>
            </w:r>
          </w:p>
        </w:tc>
      </w:tr>
      <w:tr w:rsidR="00092F81" w:rsidTr="00E6517C">
        <w:tc>
          <w:tcPr>
            <w:tcW w:w="3020" w:type="dxa"/>
          </w:tcPr>
          <w:p w:rsidR="00092F81" w:rsidRDefault="00092F81" w:rsidP="00BB723E">
            <w:pPr>
              <w:jc w:val="center"/>
            </w:pPr>
            <w:r>
              <w:t>Puppies_1500k</w:t>
            </w:r>
          </w:p>
        </w:tc>
        <w:tc>
          <w:tcPr>
            <w:tcW w:w="3021" w:type="dxa"/>
          </w:tcPr>
          <w:p w:rsidR="00092F81" w:rsidRDefault="00092F81" w:rsidP="00BB723E">
            <w:pPr>
              <w:jc w:val="center"/>
            </w:pPr>
            <w:r>
              <w:t>Chimei_1500k*</w:t>
            </w:r>
          </w:p>
        </w:tc>
        <w:tc>
          <w:tcPr>
            <w:tcW w:w="3021" w:type="dxa"/>
          </w:tcPr>
          <w:p w:rsidR="00092F81" w:rsidRDefault="00092F81" w:rsidP="00BB723E">
            <w:pPr>
              <w:jc w:val="center"/>
            </w:pPr>
            <w:r>
              <w:t>2</w:t>
            </w:r>
          </w:p>
        </w:tc>
      </w:tr>
      <w:tr w:rsidR="00092F81" w:rsidTr="00E6517C">
        <w:tc>
          <w:tcPr>
            <w:tcW w:w="3020" w:type="dxa"/>
          </w:tcPr>
          <w:p w:rsidR="00092F81" w:rsidRDefault="00092F81" w:rsidP="00BB723E">
            <w:pPr>
              <w:jc w:val="center"/>
            </w:pPr>
            <w:r>
              <w:t>Puppies_2000k</w:t>
            </w:r>
          </w:p>
        </w:tc>
        <w:tc>
          <w:tcPr>
            <w:tcW w:w="3021" w:type="dxa"/>
          </w:tcPr>
          <w:p w:rsidR="00092F81" w:rsidRDefault="00092F81" w:rsidP="00BB723E">
            <w:pPr>
              <w:jc w:val="center"/>
            </w:pPr>
            <w:r>
              <w:t>Chimei_2000k</w:t>
            </w:r>
          </w:p>
        </w:tc>
        <w:tc>
          <w:tcPr>
            <w:tcW w:w="3021" w:type="dxa"/>
          </w:tcPr>
          <w:p w:rsidR="00092F81" w:rsidRDefault="00092F81" w:rsidP="00BB723E">
            <w:pPr>
              <w:jc w:val="center"/>
            </w:pPr>
            <w:r>
              <w:t>3</w:t>
            </w:r>
          </w:p>
        </w:tc>
      </w:tr>
      <w:tr w:rsidR="00092F81" w:rsidTr="00E6517C">
        <w:tc>
          <w:tcPr>
            <w:tcW w:w="3020" w:type="dxa"/>
          </w:tcPr>
          <w:p w:rsidR="00092F81" w:rsidRDefault="00092F81" w:rsidP="00BB723E">
            <w:pPr>
              <w:jc w:val="center"/>
            </w:pPr>
            <w:r>
              <w:t>Puppies_3000k</w:t>
            </w:r>
          </w:p>
        </w:tc>
        <w:tc>
          <w:tcPr>
            <w:tcW w:w="3021" w:type="dxa"/>
          </w:tcPr>
          <w:p w:rsidR="00092F81" w:rsidRDefault="00092F81" w:rsidP="00BB723E">
            <w:pPr>
              <w:jc w:val="center"/>
            </w:pPr>
            <w:r>
              <w:t>Chimei_3000k</w:t>
            </w:r>
          </w:p>
        </w:tc>
        <w:tc>
          <w:tcPr>
            <w:tcW w:w="3021" w:type="dxa"/>
          </w:tcPr>
          <w:p w:rsidR="00092F81" w:rsidRDefault="00092F81" w:rsidP="00BB723E">
            <w:pPr>
              <w:jc w:val="center"/>
            </w:pPr>
            <w:r>
              <w:t>4</w:t>
            </w:r>
          </w:p>
        </w:tc>
      </w:tr>
      <w:tr w:rsidR="00092F81" w:rsidTr="00E6517C">
        <w:tc>
          <w:tcPr>
            <w:tcW w:w="3020" w:type="dxa"/>
          </w:tcPr>
          <w:p w:rsidR="00092F81" w:rsidRDefault="00092F81" w:rsidP="00BB723E">
            <w:pPr>
              <w:jc w:val="center"/>
            </w:pPr>
            <w:r>
              <w:t>Puppies_4000k</w:t>
            </w:r>
          </w:p>
        </w:tc>
        <w:tc>
          <w:tcPr>
            <w:tcW w:w="3021" w:type="dxa"/>
          </w:tcPr>
          <w:p w:rsidR="00092F81" w:rsidRDefault="00092F81" w:rsidP="00BB723E">
            <w:pPr>
              <w:jc w:val="center"/>
            </w:pPr>
            <w:r>
              <w:t>Chimei_4000k</w:t>
            </w:r>
          </w:p>
        </w:tc>
        <w:tc>
          <w:tcPr>
            <w:tcW w:w="3021" w:type="dxa"/>
          </w:tcPr>
          <w:p w:rsidR="00092F81" w:rsidRDefault="00092F81" w:rsidP="00BB723E">
            <w:pPr>
              <w:jc w:val="center"/>
            </w:pPr>
            <w:r>
              <w:t>5</w:t>
            </w:r>
          </w:p>
        </w:tc>
      </w:tr>
      <w:tr w:rsidR="00092F81" w:rsidTr="00E6517C">
        <w:tc>
          <w:tcPr>
            <w:tcW w:w="3020" w:type="dxa"/>
          </w:tcPr>
          <w:p w:rsidR="00092F81" w:rsidRDefault="00092F81" w:rsidP="00BB723E">
            <w:pPr>
              <w:jc w:val="center"/>
            </w:pPr>
            <w:r>
              <w:t>Puppies_5000k</w:t>
            </w:r>
          </w:p>
        </w:tc>
        <w:tc>
          <w:tcPr>
            <w:tcW w:w="3021" w:type="dxa"/>
          </w:tcPr>
          <w:p w:rsidR="00092F81" w:rsidRDefault="00092F81" w:rsidP="00BB723E">
            <w:pPr>
              <w:jc w:val="center"/>
            </w:pPr>
            <w:r>
              <w:t>Chimei_5000k</w:t>
            </w:r>
          </w:p>
        </w:tc>
        <w:tc>
          <w:tcPr>
            <w:tcW w:w="3021" w:type="dxa"/>
          </w:tcPr>
          <w:p w:rsidR="00092F81" w:rsidRDefault="00092F81" w:rsidP="00BB723E">
            <w:pPr>
              <w:jc w:val="center"/>
            </w:pPr>
            <w:r>
              <w:t>6</w:t>
            </w:r>
          </w:p>
        </w:tc>
      </w:tr>
      <w:tr w:rsidR="00092F81" w:rsidTr="00E6517C">
        <w:tc>
          <w:tcPr>
            <w:tcW w:w="3020" w:type="dxa"/>
          </w:tcPr>
          <w:p w:rsidR="00092F81" w:rsidRDefault="00092F81" w:rsidP="00BB723E">
            <w:pPr>
              <w:jc w:val="center"/>
            </w:pPr>
            <w:r>
              <w:t>Puppies_6000k</w:t>
            </w:r>
          </w:p>
        </w:tc>
        <w:tc>
          <w:tcPr>
            <w:tcW w:w="3021" w:type="dxa"/>
          </w:tcPr>
          <w:p w:rsidR="00092F81" w:rsidRDefault="00092F81" w:rsidP="00BB723E">
            <w:pPr>
              <w:jc w:val="center"/>
            </w:pPr>
            <w:r>
              <w:t>Chimei_6000k</w:t>
            </w:r>
          </w:p>
        </w:tc>
        <w:tc>
          <w:tcPr>
            <w:tcW w:w="3021" w:type="dxa"/>
          </w:tcPr>
          <w:p w:rsidR="00092F81" w:rsidRDefault="00092F81" w:rsidP="00BB723E">
            <w:pPr>
              <w:jc w:val="center"/>
            </w:pPr>
            <w:r>
              <w:t>7</w:t>
            </w:r>
          </w:p>
        </w:tc>
      </w:tr>
      <w:tr w:rsidR="00092F81" w:rsidTr="00E6517C">
        <w:tc>
          <w:tcPr>
            <w:tcW w:w="3020" w:type="dxa"/>
          </w:tcPr>
          <w:p w:rsidR="00092F81" w:rsidRDefault="00092F81" w:rsidP="00BB723E">
            <w:pPr>
              <w:jc w:val="center"/>
            </w:pPr>
            <w:r>
              <w:t>Puppies_9000k</w:t>
            </w:r>
          </w:p>
        </w:tc>
        <w:tc>
          <w:tcPr>
            <w:tcW w:w="3021" w:type="dxa"/>
          </w:tcPr>
          <w:p w:rsidR="00092F81" w:rsidRDefault="00092F81" w:rsidP="00BB723E">
            <w:pPr>
              <w:jc w:val="center"/>
            </w:pPr>
            <w:r>
              <w:t>Chimei_9000k</w:t>
            </w:r>
          </w:p>
        </w:tc>
        <w:tc>
          <w:tcPr>
            <w:tcW w:w="3021" w:type="dxa"/>
          </w:tcPr>
          <w:p w:rsidR="00092F81" w:rsidRDefault="00092F81" w:rsidP="00BB723E">
            <w:pPr>
              <w:jc w:val="center"/>
            </w:pPr>
            <w:r>
              <w:t>8</w:t>
            </w:r>
          </w:p>
        </w:tc>
      </w:tr>
      <w:tr w:rsidR="00092F81" w:rsidTr="00E6517C">
        <w:tc>
          <w:tcPr>
            <w:tcW w:w="3020" w:type="dxa"/>
          </w:tcPr>
          <w:p w:rsidR="00092F81" w:rsidRDefault="00092F81" w:rsidP="00BB723E">
            <w:pPr>
              <w:jc w:val="center"/>
            </w:pPr>
            <w:proofErr w:type="spellStart"/>
            <w:r>
              <w:t>Puppies_Source</w:t>
            </w:r>
            <w:proofErr w:type="spellEnd"/>
          </w:p>
        </w:tc>
        <w:tc>
          <w:tcPr>
            <w:tcW w:w="3021" w:type="dxa"/>
          </w:tcPr>
          <w:p w:rsidR="00092F81" w:rsidRDefault="00092F81" w:rsidP="00BB723E">
            <w:pPr>
              <w:jc w:val="center"/>
            </w:pPr>
            <w:proofErr w:type="spellStart"/>
            <w:r>
              <w:t>Chimei_Source</w:t>
            </w:r>
            <w:proofErr w:type="spellEnd"/>
          </w:p>
        </w:tc>
        <w:tc>
          <w:tcPr>
            <w:tcW w:w="3021" w:type="dxa"/>
          </w:tcPr>
          <w:p w:rsidR="00092F81" w:rsidRDefault="00092F81" w:rsidP="00BB723E">
            <w:pPr>
              <w:keepNext/>
              <w:jc w:val="center"/>
            </w:pPr>
            <w:r>
              <w:t>9</w:t>
            </w:r>
          </w:p>
        </w:tc>
      </w:tr>
    </w:tbl>
    <w:p w:rsidR="00092F81" w:rsidRDefault="00BB723E" w:rsidP="00BB723E">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rsidR="00B33130">
        <w:noBreakHyphen/>
      </w:r>
      <w:r w:rsidR="00531F10">
        <w:fldChar w:fldCharType="begin"/>
      </w:r>
      <w:r w:rsidR="00531F10">
        <w:instrText xml:space="preserve"> SEQ Tabela \* ARABIC \s 1 </w:instrText>
      </w:r>
      <w:r w:rsidR="00531F10">
        <w:fldChar w:fldCharType="separate"/>
      </w:r>
      <w:r w:rsidR="004E1A9A">
        <w:rPr>
          <w:noProof/>
        </w:rPr>
        <w:t>8</w:t>
      </w:r>
      <w:r w:rsidR="00531F10">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p>
    <w:p w:rsidR="0012561F" w:rsidRPr="0012561F" w:rsidRDefault="0012561F" w:rsidP="0012561F"/>
    <w:p w:rsidR="00B33130" w:rsidRDefault="00092F81" w:rsidP="00B33130">
      <w:pPr>
        <w:keepNext/>
        <w:jc w:val="center"/>
      </w:pPr>
      <w:r>
        <w:rPr>
          <w:noProof/>
          <w:lang w:eastAsia="pl-PL"/>
        </w:rPr>
        <w:drawing>
          <wp:inline distT="0" distB="0" distL="0" distR="0" wp14:anchorId="0A1BC05F" wp14:editId="65AFA053">
            <wp:extent cx="6106104" cy="3967480"/>
            <wp:effectExtent l="0" t="0" r="9525" b="13970"/>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3130" w:rsidRDefault="00B33130" w:rsidP="00B33130">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Rysunek \* ARABIC \s 1 </w:instrText>
      </w:r>
      <w:r w:rsidR="00531F10">
        <w:fldChar w:fldCharType="separate"/>
      </w:r>
      <w:r w:rsidR="004E1A9A">
        <w:rPr>
          <w:noProof/>
        </w:rPr>
        <w:t>5</w:t>
      </w:r>
      <w:r w:rsidR="00531F10">
        <w:rPr>
          <w:noProof/>
        </w:rPr>
        <w:fldChar w:fldCharType="end"/>
      </w:r>
      <w:r>
        <w:t xml:space="preserve"> </w:t>
      </w:r>
      <w:r w:rsidRPr="00410263">
        <w:t>Wykres zestawienia wyników obu testów w zależności od sekwencji bazowych</w:t>
      </w:r>
    </w:p>
    <w:p w:rsidR="00A63B05" w:rsidRDefault="00A63B05" w:rsidP="00EA1538">
      <w:pPr>
        <w:keepNext/>
        <w:jc w:val="center"/>
      </w:pPr>
    </w:p>
    <w:p w:rsidR="00A90868" w:rsidRDefault="00A63B05" w:rsidP="00A90868">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xml:space="preserve">” zwłaszcza w </w:t>
      </w:r>
      <w:r>
        <w:lastRenderedPageBreak/>
        <w:t xml:space="preserve">początkowej fazie </w:t>
      </w:r>
      <w:r w:rsidR="007B062D">
        <w:t xml:space="preserve">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w:t>
      </w:r>
      <w:r w:rsidR="00ED536D">
        <w:t>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EA1538" w:rsidRDefault="00ED536D" w:rsidP="00A90868">
      <w:pPr>
        <w:keepNext/>
        <w:ind w:firstLine="708"/>
        <w:jc w:val="both"/>
      </w:pPr>
      <w:r>
        <w:t xml:space="preserve"> </w:t>
      </w:r>
      <w:r w:rsidR="006A0A2E">
        <w:br/>
      </w:r>
      <w:r w:rsidR="001C5084">
        <w:rPr>
          <w:noProof/>
          <w:lang w:eastAsia="pl-PL"/>
        </w:rPr>
        <w:drawing>
          <wp:inline distT="0" distB="0" distL="0" distR="0" wp14:anchorId="5544199A" wp14:editId="5DBE7EF2">
            <wp:extent cx="5781675" cy="3810000"/>
            <wp:effectExtent l="0" t="0" r="9525"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A1538" w:rsidRDefault="00EA1538" w:rsidP="00EA1538">
      <w:pPr>
        <w:pStyle w:val="Legenda"/>
        <w:jc w:val="center"/>
      </w:pPr>
      <w:r>
        <w:t xml:space="preserve">Rysunek </w:t>
      </w:r>
      <w:r w:rsidR="00B33130">
        <w:t>3-</w:t>
      </w:r>
      <w:r w:rsidR="007832A4">
        <w:t>6</w:t>
      </w:r>
      <w:r>
        <w:t xml:space="preserve"> </w:t>
      </w:r>
      <w:r w:rsidRPr="008D4AA3">
        <w:t>Zestawienie średnich różnic dla tych samych jakości sekwencji, wygenerowanych z dwóch różnych filmów źródłowych.</w:t>
      </w:r>
    </w:p>
    <w:p w:rsidR="00B33130" w:rsidRDefault="00B33130" w:rsidP="00092F81"/>
    <w:p w:rsidR="00B33130" w:rsidRDefault="00B33130" w:rsidP="00092F81"/>
    <w:p w:rsidR="00092F81" w:rsidRDefault="00092F81" w:rsidP="00A90868">
      <w:pPr>
        <w:ind w:firstLine="708"/>
        <w:jc w:val="both"/>
      </w:pPr>
      <w:r>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B33130" w:rsidRDefault="00784D0D" w:rsidP="00B33130">
      <w:pPr>
        <w:keepNext/>
      </w:pPr>
      <w:r>
        <w:rPr>
          <w:noProof/>
          <w:lang w:eastAsia="pl-PL"/>
        </w:rPr>
        <w:lastRenderedPageBreak/>
        <w:drawing>
          <wp:inline distT="0" distB="0" distL="0" distR="0" wp14:anchorId="3D2B28BB" wp14:editId="3BC65CFC">
            <wp:extent cx="5760720" cy="3347499"/>
            <wp:effectExtent l="0" t="0" r="11430" b="571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4D0D" w:rsidRDefault="00B33130" w:rsidP="00B33130">
      <w:pPr>
        <w:pStyle w:val="Legenda"/>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Rysunek \* ARABIC \s 1 </w:instrText>
      </w:r>
      <w:r w:rsidR="00531F10">
        <w:fldChar w:fldCharType="separate"/>
      </w:r>
      <w:r w:rsidR="004E1A9A">
        <w:rPr>
          <w:noProof/>
        </w:rPr>
        <w:t>6</w:t>
      </w:r>
      <w:r w:rsidR="00531F10">
        <w:rPr>
          <w:noProof/>
        </w:rPr>
        <w:fldChar w:fldCharType="end"/>
      </w:r>
      <w:r w:rsidRPr="006145B8">
        <w:t xml:space="preserve"> Wykres </w:t>
      </w:r>
      <w:r>
        <w:t>liniowy</w:t>
      </w:r>
      <w:r w:rsidRPr="006145B8">
        <w:t xml:space="preserve"> wyników obu testów w zależności od sekwencji bazowych</w:t>
      </w:r>
    </w:p>
    <w:p w:rsidR="00092F81" w:rsidRDefault="00092F81" w:rsidP="00092F81"/>
    <w:p w:rsidR="00B33130" w:rsidRDefault="00B057F7" w:rsidP="00A90868">
      <w:pPr>
        <w:ind w:firstLine="708"/>
        <w:jc w:val="both"/>
      </w:pPr>
      <w:r>
        <w:t xml:space="preserve">Na powyższym wykresie możemy zauważyć, że dla sekwencji </w:t>
      </w:r>
      <w:r w:rsidR="00A90868">
        <w:t>„</w:t>
      </w:r>
      <w:proofErr w:type="spellStart"/>
      <w:r w:rsidRPr="00A90868">
        <w:t>Chimei</w:t>
      </w:r>
      <w:proofErr w:type="spellEnd"/>
      <w:r w:rsidR="00A90868">
        <w:t>”</w:t>
      </w:r>
      <w:r>
        <w:t xml:space="preserve"> już od jakości oznaczonej numerem 4 dla obu testów zmiany kolejnych ocen są bar</w:t>
      </w:r>
      <w:r w:rsidR="000D2E21">
        <w:t xml:space="preserve">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w:t>
      </w:r>
      <w:r w:rsidR="00C862A5">
        <w:t xml:space="preserve">Zauważono również, że spłaszczenie się wykresu występuje dla obu testów w miej więcej tym samym miejscu, kolejny raz nasuwając wniosek o braku różnicy miedzy scenariuszami. </w:t>
      </w:r>
    </w:p>
    <w:p w:rsidR="0012561F" w:rsidRPr="000B7F6D" w:rsidRDefault="0012561F" w:rsidP="00A90868">
      <w:pPr>
        <w:ind w:firstLine="708"/>
        <w:jc w:val="both"/>
      </w:pPr>
    </w:p>
    <w:p w:rsidR="00B33130" w:rsidRDefault="00C862A5" w:rsidP="00B33130">
      <w:pPr>
        <w:keepNext/>
        <w:jc w:val="center"/>
      </w:pPr>
      <w:r>
        <w:rPr>
          <w:noProof/>
          <w:lang w:eastAsia="pl-PL"/>
        </w:rPr>
        <w:lastRenderedPageBreak/>
        <w:drawing>
          <wp:inline distT="0" distB="0" distL="0" distR="0" wp14:anchorId="527682F5" wp14:editId="278AC5F9">
            <wp:extent cx="5760720" cy="3082925"/>
            <wp:effectExtent l="0" t="0" r="11430" b="3175"/>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862A5" w:rsidRDefault="00B33130" w:rsidP="00B33130">
      <w:pPr>
        <w:pStyle w:val="Legenda"/>
        <w:jc w:val="center"/>
      </w:pPr>
      <w:r>
        <w:t xml:space="preserve">Rysunek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Rysunek \* ARABIC \s 1 </w:instrText>
      </w:r>
      <w:r w:rsidR="00531F10">
        <w:fldChar w:fldCharType="separate"/>
      </w:r>
      <w:r w:rsidR="004E1A9A">
        <w:rPr>
          <w:noProof/>
        </w:rPr>
        <w:t>7</w:t>
      </w:r>
      <w:r w:rsidR="00531F10">
        <w:rPr>
          <w:noProof/>
        </w:rPr>
        <w:fldChar w:fldCharType="end"/>
      </w:r>
      <w:r w:rsidRPr="00637255">
        <w:t xml:space="preserve"> Zestawienie średnich ocen trzeciego scenariusza wraz z przedstawieniem wartości minimalnych i maksymalnych.</w:t>
      </w:r>
    </w:p>
    <w:p w:rsidR="00C862A5" w:rsidRPr="00CE170C" w:rsidRDefault="00C862A5" w:rsidP="00C862A5">
      <w:pPr>
        <w:pStyle w:val="Legenda"/>
        <w:jc w:val="center"/>
      </w:pPr>
    </w:p>
    <w:tbl>
      <w:tblPr>
        <w:tblStyle w:val="Tabela-Siatka"/>
        <w:tblW w:w="0" w:type="auto"/>
        <w:tblLook w:val="04A0" w:firstRow="1" w:lastRow="0" w:firstColumn="1" w:lastColumn="0" w:noHBand="0" w:noVBand="1"/>
      </w:tblPr>
      <w:tblGrid>
        <w:gridCol w:w="3020"/>
        <w:gridCol w:w="3021"/>
        <w:gridCol w:w="3021"/>
      </w:tblGrid>
      <w:tr w:rsidR="00C862A5" w:rsidTr="00D85C28">
        <w:tc>
          <w:tcPr>
            <w:tcW w:w="3020" w:type="dxa"/>
            <w:vAlign w:val="center"/>
          </w:tcPr>
          <w:p w:rsidR="00C862A5" w:rsidRDefault="00C83984" w:rsidP="00C83984">
            <w:pPr>
              <w:pStyle w:val="Legenda"/>
              <w:jc w:val="center"/>
            </w:pPr>
            <w:r>
              <w:t>Liczba porządkowa</w:t>
            </w:r>
            <w:r w:rsidR="00C862A5">
              <w:t xml:space="preserve"> pary</w:t>
            </w:r>
          </w:p>
        </w:tc>
        <w:tc>
          <w:tcPr>
            <w:tcW w:w="3021" w:type="dxa"/>
            <w:vAlign w:val="center"/>
          </w:tcPr>
          <w:p w:rsidR="00C862A5" w:rsidRDefault="00C83984" w:rsidP="00D85C28">
            <w:pPr>
              <w:pStyle w:val="Legenda"/>
              <w:jc w:val="center"/>
            </w:pPr>
            <w:r>
              <w:t>Pierwszy film</w:t>
            </w:r>
          </w:p>
        </w:tc>
        <w:tc>
          <w:tcPr>
            <w:tcW w:w="3021" w:type="dxa"/>
            <w:vAlign w:val="center"/>
          </w:tcPr>
          <w:p w:rsidR="00C862A5" w:rsidRDefault="00C83984" w:rsidP="00D85C28">
            <w:pPr>
              <w:pStyle w:val="Legenda"/>
              <w:jc w:val="center"/>
            </w:pPr>
            <w:r>
              <w:t>Drugi film</w:t>
            </w:r>
          </w:p>
        </w:tc>
      </w:tr>
      <w:tr w:rsidR="00C862A5" w:rsidTr="00D85C28">
        <w:tc>
          <w:tcPr>
            <w:tcW w:w="3020" w:type="dxa"/>
            <w:vAlign w:val="center"/>
          </w:tcPr>
          <w:p w:rsidR="00C862A5" w:rsidRDefault="00D85C28" w:rsidP="00D85C28">
            <w:pPr>
              <w:pStyle w:val="Legenda"/>
              <w:jc w:val="center"/>
            </w:pPr>
            <w:r>
              <w:t>1</w:t>
            </w:r>
          </w:p>
        </w:tc>
        <w:tc>
          <w:tcPr>
            <w:tcW w:w="3021" w:type="dxa"/>
            <w:vAlign w:val="center"/>
          </w:tcPr>
          <w:p w:rsidR="00C862A5" w:rsidRDefault="00D85C28" w:rsidP="00D85C28">
            <w:pPr>
              <w:pStyle w:val="Legenda"/>
              <w:jc w:val="center"/>
            </w:pPr>
            <w:r>
              <w:t>Puppies</w:t>
            </w:r>
            <w:r w:rsidRPr="00D85C28">
              <w:t>_11000k</w:t>
            </w:r>
          </w:p>
        </w:tc>
        <w:tc>
          <w:tcPr>
            <w:tcW w:w="3021" w:type="dxa"/>
            <w:vAlign w:val="center"/>
          </w:tcPr>
          <w:p w:rsidR="00C862A5" w:rsidRDefault="00D85C28" w:rsidP="00D85C28">
            <w:pPr>
              <w:pStyle w:val="Legenda"/>
              <w:jc w:val="center"/>
            </w:pPr>
            <w:r>
              <w:t>Puppies</w:t>
            </w:r>
            <w:r w:rsidRPr="00D85C28">
              <w:t>_1000k</w:t>
            </w:r>
          </w:p>
        </w:tc>
      </w:tr>
      <w:tr w:rsidR="00C862A5" w:rsidTr="00D85C28">
        <w:tc>
          <w:tcPr>
            <w:tcW w:w="3020" w:type="dxa"/>
            <w:vAlign w:val="center"/>
          </w:tcPr>
          <w:p w:rsidR="00C862A5" w:rsidRDefault="00D85C28" w:rsidP="00D85C28">
            <w:pPr>
              <w:pStyle w:val="Legenda"/>
              <w:jc w:val="center"/>
            </w:pPr>
            <w:r>
              <w:t>2</w:t>
            </w:r>
          </w:p>
        </w:tc>
        <w:tc>
          <w:tcPr>
            <w:tcW w:w="3021" w:type="dxa"/>
            <w:vAlign w:val="center"/>
          </w:tcPr>
          <w:p w:rsidR="00C862A5" w:rsidRDefault="00D85C28" w:rsidP="00D85C28">
            <w:pPr>
              <w:pStyle w:val="Legenda"/>
              <w:jc w:val="center"/>
            </w:pPr>
            <w:proofErr w:type="spellStart"/>
            <w:r>
              <w:t>Chimei_Source</w:t>
            </w:r>
            <w:proofErr w:type="spellEnd"/>
          </w:p>
        </w:tc>
        <w:tc>
          <w:tcPr>
            <w:tcW w:w="3021" w:type="dxa"/>
            <w:vAlign w:val="center"/>
          </w:tcPr>
          <w:p w:rsidR="00C862A5" w:rsidRDefault="00D85C28" w:rsidP="00D85C28">
            <w:pPr>
              <w:pStyle w:val="Legenda"/>
              <w:jc w:val="center"/>
            </w:pPr>
            <w:r>
              <w:t>Chimei_</w:t>
            </w:r>
            <w:r w:rsidRPr="00D85C28">
              <w:t>1000k</w:t>
            </w:r>
          </w:p>
        </w:tc>
      </w:tr>
      <w:tr w:rsidR="00C862A5" w:rsidTr="00D85C28">
        <w:tc>
          <w:tcPr>
            <w:tcW w:w="3020" w:type="dxa"/>
            <w:vAlign w:val="center"/>
          </w:tcPr>
          <w:p w:rsidR="00C862A5" w:rsidRDefault="00D85C28" w:rsidP="00D85C28">
            <w:pPr>
              <w:pStyle w:val="Legenda"/>
              <w:jc w:val="center"/>
            </w:pPr>
            <w:r>
              <w:t>3</w:t>
            </w:r>
          </w:p>
        </w:tc>
        <w:tc>
          <w:tcPr>
            <w:tcW w:w="3021" w:type="dxa"/>
            <w:vAlign w:val="center"/>
          </w:tcPr>
          <w:p w:rsidR="00C862A5" w:rsidRDefault="00D85C28" w:rsidP="00D85C28">
            <w:pPr>
              <w:pStyle w:val="Legenda"/>
              <w:jc w:val="center"/>
            </w:pPr>
            <w:r>
              <w:t>Puppies</w:t>
            </w:r>
            <w:r w:rsidRPr="00D85C28">
              <w:t>_7000k</w:t>
            </w:r>
          </w:p>
        </w:tc>
        <w:tc>
          <w:tcPr>
            <w:tcW w:w="3021" w:type="dxa"/>
            <w:vAlign w:val="center"/>
          </w:tcPr>
          <w:p w:rsidR="00C862A5" w:rsidRDefault="00D85C28" w:rsidP="00D85C28">
            <w:pPr>
              <w:pStyle w:val="Legenda"/>
              <w:jc w:val="center"/>
            </w:pPr>
            <w:r>
              <w:t>Puppies</w:t>
            </w:r>
            <w:r w:rsidRPr="00D85C28">
              <w:t>_1500k</w:t>
            </w:r>
          </w:p>
        </w:tc>
      </w:tr>
      <w:tr w:rsidR="00C862A5" w:rsidTr="00D85C28">
        <w:tc>
          <w:tcPr>
            <w:tcW w:w="3020" w:type="dxa"/>
            <w:vAlign w:val="center"/>
          </w:tcPr>
          <w:p w:rsidR="00C862A5" w:rsidRDefault="00D85C28" w:rsidP="00D85C28">
            <w:pPr>
              <w:pStyle w:val="Legenda"/>
              <w:jc w:val="center"/>
            </w:pPr>
            <w:r>
              <w:t>4</w:t>
            </w:r>
          </w:p>
        </w:tc>
        <w:tc>
          <w:tcPr>
            <w:tcW w:w="3021" w:type="dxa"/>
            <w:vAlign w:val="center"/>
          </w:tcPr>
          <w:p w:rsidR="00C862A5" w:rsidRDefault="00D85C28" w:rsidP="00D85C28">
            <w:pPr>
              <w:pStyle w:val="Legenda"/>
              <w:jc w:val="center"/>
            </w:pPr>
            <w:r>
              <w:t>Puppies</w:t>
            </w:r>
            <w:r w:rsidRPr="00D85C28">
              <w:t>_9000k</w:t>
            </w:r>
          </w:p>
        </w:tc>
        <w:tc>
          <w:tcPr>
            <w:tcW w:w="3021" w:type="dxa"/>
            <w:vAlign w:val="center"/>
          </w:tcPr>
          <w:p w:rsidR="00C862A5" w:rsidRDefault="00D85C28" w:rsidP="00D85C28">
            <w:pPr>
              <w:pStyle w:val="Legenda"/>
              <w:jc w:val="center"/>
            </w:pPr>
            <w:r>
              <w:t>Puppies</w:t>
            </w:r>
            <w:r w:rsidRPr="00D85C28">
              <w:t>_4000</w:t>
            </w:r>
          </w:p>
        </w:tc>
      </w:tr>
      <w:tr w:rsidR="00C862A5" w:rsidTr="00D85C28">
        <w:tc>
          <w:tcPr>
            <w:tcW w:w="3020" w:type="dxa"/>
            <w:vAlign w:val="center"/>
          </w:tcPr>
          <w:p w:rsidR="00C862A5" w:rsidRDefault="00D85C28" w:rsidP="00D85C28">
            <w:pPr>
              <w:pStyle w:val="Legenda"/>
              <w:jc w:val="center"/>
            </w:pPr>
            <w:r>
              <w:t>5</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D85C28">
            <w:pPr>
              <w:pStyle w:val="Legenda"/>
              <w:jc w:val="center"/>
            </w:pPr>
            <w:r>
              <w:t>Chimei</w:t>
            </w:r>
            <w:r w:rsidRPr="00D85C28">
              <w:t>_1500k</w:t>
            </w:r>
          </w:p>
        </w:tc>
      </w:tr>
      <w:tr w:rsidR="00C862A5" w:rsidTr="00D85C28">
        <w:tc>
          <w:tcPr>
            <w:tcW w:w="3020" w:type="dxa"/>
            <w:vAlign w:val="center"/>
          </w:tcPr>
          <w:p w:rsidR="00C862A5" w:rsidRDefault="00D85C28" w:rsidP="00D85C28">
            <w:pPr>
              <w:pStyle w:val="Legenda"/>
              <w:jc w:val="center"/>
            </w:pPr>
            <w:r>
              <w:t>6</w:t>
            </w:r>
          </w:p>
        </w:tc>
        <w:tc>
          <w:tcPr>
            <w:tcW w:w="3021" w:type="dxa"/>
            <w:vAlign w:val="center"/>
          </w:tcPr>
          <w:p w:rsidR="00C862A5" w:rsidRDefault="00D85C28" w:rsidP="00D85C28">
            <w:pPr>
              <w:pStyle w:val="Legenda"/>
              <w:jc w:val="center"/>
            </w:pPr>
            <w:r>
              <w:t>Puppies</w:t>
            </w:r>
            <w:r w:rsidRPr="00D85C28">
              <w:t>_3000k</w:t>
            </w:r>
          </w:p>
        </w:tc>
        <w:tc>
          <w:tcPr>
            <w:tcW w:w="3021" w:type="dxa"/>
            <w:vAlign w:val="center"/>
          </w:tcPr>
          <w:p w:rsidR="00C862A5" w:rsidRDefault="00D85C28" w:rsidP="005E2103">
            <w:pPr>
              <w:pStyle w:val="Legenda"/>
              <w:jc w:val="center"/>
            </w:pPr>
            <w:r>
              <w:t>Puppies</w:t>
            </w:r>
            <w:r w:rsidRPr="00D85C28">
              <w:t>_2000k</w:t>
            </w:r>
          </w:p>
        </w:tc>
      </w:tr>
      <w:tr w:rsidR="00C862A5" w:rsidTr="00D85C28">
        <w:tc>
          <w:tcPr>
            <w:tcW w:w="3020" w:type="dxa"/>
            <w:vAlign w:val="center"/>
          </w:tcPr>
          <w:p w:rsidR="00C862A5" w:rsidRDefault="00D85C28" w:rsidP="00D85C28">
            <w:pPr>
              <w:pStyle w:val="Legenda"/>
              <w:jc w:val="center"/>
            </w:pPr>
            <w:r>
              <w:t>7</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5E2103">
            <w:pPr>
              <w:pStyle w:val="Legenda"/>
              <w:jc w:val="center"/>
            </w:pPr>
            <w:r>
              <w:t>Chimei</w:t>
            </w:r>
            <w:r w:rsidRPr="00D85C28">
              <w:t>_2000k</w:t>
            </w:r>
          </w:p>
        </w:tc>
      </w:tr>
      <w:tr w:rsidR="00D85C28" w:rsidTr="00D85C28">
        <w:tc>
          <w:tcPr>
            <w:tcW w:w="3020" w:type="dxa"/>
            <w:vAlign w:val="center"/>
          </w:tcPr>
          <w:p w:rsidR="00D85C28" w:rsidRDefault="00D85C28" w:rsidP="00D85C28">
            <w:pPr>
              <w:pStyle w:val="Legenda"/>
              <w:jc w:val="center"/>
            </w:pPr>
            <w:r>
              <w:t>8</w:t>
            </w:r>
          </w:p>
        </w:tc>
        <w:tc>
          <w:tcPr>
            <w:tcW w:w="3021" w:type="dxa"/>
            <w:vAlign w:val="center"/>
          </w:tcPr>
          <w:p w:rsidR="00D85C28" w:rsidRDefault="00D85C28" w:rsidP="00D85C28">
            <w:pPr>
              <w:pStyle w:val="Legenda"/>
              <w:jc w:val="center"/>
            </w:pPr>
            <w:r>
              <w:t>Puppies</w:t>
            </w:r>
            <w:r w:rsidRPr="00D85C28">
              <w:t>_8000k</w:t>
            </w:r>
          </w:p>
        </w:tc>
        <w:tc>
          <w:tcPr>
            <w:tcW w:w="3021" w:type="dxa"/>
            <w:vAlign w:val="center"/>
          </w:tcPr>
          <w:p w:rsidR="00D85C28" w:rsidRDefault="00D85C28" w:rsidP="00D85C28">
            <w:pPr>
              <w:pStyle w:val="Legenda"/>
              <w:jc w:val="center"/>
            </w:pPr>
            <w:proofErr w:type="spellStart"/>
            <w:r>
              <w:t>Puppies_Source</w:t>
            </w:r>
            <w:proofErr w:type="spellEnd"/>
          </w:p>
        </w:tc>
      </w:tr>
      <w:tr w:rsidR="00D85C28" w:rsidTr="00D85C28">
        <w:tc>
          <w:tcPr>
            <w:tcW w:w="3020" w:type="dxa"/>
            <w:vAlign w:val="center"/>
          </w:tcPr>
          <w:p w:rsidR="00D85C28" w:rsidRDefault="00D85C28" w:rsidP="00D85C28">
            <w:pPr>
              <w:pStyle w:val="Legenda"/>
              <w:jc w:val="center"/>
            </w:pPr>
            <w:r>
              <w:t>9</w:t>
            </w:r>
          </w:p>
        </w:tc>
        <w:tc>
          <w:tcPr>
            <w:tcW w:w="3021" w:type="dxa"/>
            <w:vAlign w:val="center"/>
          </w:tcPr>
          <w:p w:rsidR="00D85C28" w:rsidRDefault="00D85C28" w:rsidP="00D85C28">
            <w:pPr>
              <w:pStyle w:val="Legenda"/>
              <w:jc w:val="center"/>
            </w:pPr>
            <w:r>
              <w:t>Puppies</w:t>
            </w:r>
            <w:r w:rsidRPr="00D85C28">
              <w:t>_5000k</w:t>
            </w:r>
          </w:p>
        </w:tc>
        <w:tc>
          <w:tcPr>
            <w:tcW w:w="3021" w:type="dxa"/>
            <w:vAlign w:val="center"/>
          </w:tcPr>
          <w:p w:rsidR="00D85C28" w:rsidRDefault="00D85C28" w:rsidP="005E2103">
            <w:pPr>
              <w:pStyle w:val="Legenda"/>
              <w:jc w:val="center"/>
            </w:pPr>
            <w:r>
              <w:t>Puppies</w:t>
            </w:r>
            <w:r w:rsidRPr="00D85C28">
              <w:t>_6000k</w:t>
            </w:r>
          </w:p>
        </w:tc>
      </w:tr>
      <w:tr w:rsidR="00D85C28" w:rsidTr="00D85C28">
        <w:tc>
          <w:tcPr>
            <w:tcW w:w="3020" w:type="dxa"/>
            <w:vAlign w:val="center"/>
          </w:tcPr>
          <w:p w:rsidR="00D85C28" w:rsidRDefault="00D85C28" w:rsidP="00D85C28">
            <w:pPr>
              <w:pStyle w:val="Legenda"/>
              <w:jc w:val="center"/>
            </w:pPr>
            <w:r>
              <w:t>10</w:t>
            </w:r>
          </w:p>
        </w:tc>
        <w:tc>
          <w:tcPr>
            <w:tcW w:w="3021" w:type="dxa"/>
            <w:vAlign w:val="center"/>
          </w:tcPr>
          <w:p w:rsidR="00D85C28" w:rsidRDefault="00D85C28" w:rsidP="00D85C28">
            <w:pPr>
              <w:pStyle w:val="Legenda"/>
              <w:jc w:val="center"/>
            </w:pPr>
            <w:r>
              <w:t>Puppies</w:t>
            </w:r>
            <w:r w:rsidRPr="00D85C28">
              <w:t>_3000k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11</w:t>
            </w:r>
          </w:p>
        </w:tc>
        <w:tc>
          <w:tcPr>
            <w:tcW w:w="3021" w:type="dxa"/>
            <w:vAlign w:val="center"/>
          </w:tcPr>
          <w:p w:rsidR="00D85C28" w:rsidRDefault="00D85C28" w:rsidP="00D85C28">
            <w:pPr>
              <w:pStyle w:val="Legenda"/>
              <w:jc w:val="center"/>
            </w:pPr>
            <w:r>
              <w:t>Chimei</w:t>
            </w:r>
            <w:r w:rsidRPr="00D85C28">
              <w:t>_2000k</w:t>
            </w:r>
          </w:p>
        </w:tc>
        <w:tc>
          <w:tcPr>
            <w:tcW w:w="3021" w:type="dxa"/>
            <w:vAlign w:val="center"/>
          </w:tcPr>
          <w:p w:rsidR="00D85C28" w:rsidRDefault="00D85C28" w:rsidP="005E2103">
            <w:pPr>
              <w:pStyle w:val="Legenda"/>
              <w:jc w:val="center"/>
            </w:pPr>
            <w:r>
              <w:t>Puppies</w:t>
            </w:r>
            <w:r w:rsidRPr="00D85C28">
              <w:t>_2000k</w:t>
            </w:r>
          </w:p>
        </w:tc>
      </w:tr>
      <w:tr w:rsidR="00D85C28" w:rsidTr="00D85C28">
        <w:tc>
          <w:tcPr>
            <w:tcW w:w="3020" w:type="dxa"/>
            <w:vAlign w:val="center"/>
          </w:tcPr>
          <w:p w:rsidR="00D85C28" w:rsidRDefault="00D85C28" w:rsidP="00D85C28">
            <w:pPr>
              <w:pStyle w:val="Legenda"/>
              <w:jc w:val="center"/>
            </w:pPr>
            <w:r>
              <w:t>12</w:t>
            </w:r>
          </w:p>
        </w:tc>
        <w:tc>
          <w:tcPr>
            <w:tcW w:w="3021" w:type="dxa"/>
            <w:vAlign w:val="center"/>
          </w:tcPr>
          <w:p w:rsidR="00D85C28" w:rsidRDefault="005E2103" w:rsidP="00D85C28">
            <w:pPr>
              <w:pStyle w:val="Legenda"/>
              <w:jc w:val="center"/>
            </w:pPr>
            <w:proofErr w:type="spellStart"/>
            <w:r>
              <w:t>Puppies_Source</w:t>
            </w:r>
            <w:proofErr w:type="spellEnd"/>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13</w:t>
            </w:r>
          </w:p>
        </w:tc>
        <w:tc>
          <w:tcPr>
            <w:tcW w:w="3021" w:type="dxa"/>
            <w:vAlign w:val="center"/>
          </w:tcPr>
          <w:p w:rsidR="00D85C28" w:rsidRDefault="00D85C28" w:rsidP="00D85C28">
            <w:pPr>
              <w:pStyle w:val="Legenda"/>
              <w:jc w:val="center"/>
            </w:pPr>
            <w:r>
              <w:t>Puppies</w:t>
            </w:r>
            <w:r w:rsidRPr="00D85C28">
              <w:t>_1500k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14</w:t>
            </w:r>
          </w:p>
        </w:tc>
        <w:tc>
          <w:tcPr>
            <w:tcW w:w="3021" w:type="dxa"/>
            <w:vAlign w:val="center"/>
          </w:tcPr>
          <w:p w:rsidR="00D85C28" w:rsidRDefault="00D85C28" w:rsidP="00D85C28">
            <w:pPr>
              <w:pStyle w:val="Legenda"/>
              <w:jc w:val="center"/>
            </w:pPr>
            <w:r>
              <w:t>Chimei</w:t>
            </w:r>
            <w:r w:rsidRPr="00D85C28">
              <w:t>_9000k</w:t>
            </w:r>
          </w:p>
        </w:tc>
        <w:tc>
          <w:tcPr>
            <w:tcW w:w="3021" w:type="dxa"/>
            <w:vAlign w:val="center"/>
          </w:tcPr>
          <w:p w:rsidR="00D85C28" w:rsidRDefault="00D85C28" w:rsidP="00D85C28">
            <w:pPr>
              <w:pStyle w:val="Legenda"/>
              <w:jc w:val="center"/>
            </w:pPr>
            <w:r>
              <w:t>Chimei</w:t>
            </w:r>
            <w:r w:rsidRPr="00D85C28">
              <w:t>_5000k</w:t>
            </w:r>
          </w:p>
        </w:tc>
      </w:tr>
      <w:tr w:rsidR="00D85C28" w:rsidTr="00B33130">
        <w:trPr>
          <w:trHeight w:val="352"/>
        </w:trPr>
        <w:tc>
          <w:tcPr>
            <w:tcW w:w="3020" w:type="dxa"/>
            <w:vAlign w:val="center"/>
          </w:tcPr>
          <w:p w:rsidR="00D85C28" w:rsidRDefault="00D85C28" w:rsidP="00D85C28">
            <w:pPr>
              <w:pStyle w:val="Legenda"/>
              <w:jc w:val="center"/>
            </w:pPr>
            <w:r>
              <w:t>15</w:t>
            </w:r>
          </w:p>
        </w:tc>
        <w:tc>
          <w:tcPr>
            <w:tcW w:w="3021" w:type="dxa"/>
            <w:vAlign w:val="center"/>
          </w:tcPr>
          <w:p w:rsidR="00D85C28" w:rsidRDefault="00D85C28" w:rsidP="00D85C28">
            <w:pPr>
              <w:pStyle w:val="Legenda"/>
              <w:jc w:val="center"/>
            </w:pPr>
            <w:r>
              <w:t>Puppies</w:t>
            </w:r>
            <w:r w:rsidRPr="00D85C28">
              <w:t>_9000k</w:t>
            </w:r>
          </w:p>
        </w:tc>
        <w:tc>
          <w:tcPr>
            <w:tcW w:w="3021" w:type="dxa"/>
            <w:vAlign w:val="center"/>
          </w:tcPr>
          <w:p w:rsidR="00D85C28" w:rsidRDefault="00D85C28" w:rsidP="00B33130">
            <w:pPr>
              <w:pStyle w:val="Legenda"/>
              <w:keepNext/>
              <w:jc w:val="center"/>
            </w:pPr>
            <w:r>
              <w:t>Puppies</w:t>
            </w:r>
            <w:r w:rsidRPr="00D85C28">
              <w:t>_7000k</w:t>
            </w:r>
          </w:p>
        </w:tc>
      </w:tr>
    </w:tbl>
    <w:p w:rsidR="00B33130" w:rsidRDefault="00B33130" w:rsidP="00B33130">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9</w:t>
      </w:r>
      <w:r w:rsidR="00531F10">
        <w:rPr>
          <w:noProof/>
        </w:rPr>
        <w:fldChar w:fldCharType="end"/>
      </w:r>
      <w:r>
        <w:t xml:space="preserve"> Tabela przedstawiająca kol</w:t>
      </w:r>
      <w:r w:rsidR="00B7794F">
        <w:t>ejne pary porównywane w teście trzecim.</w:t>
      </w:r>
    </w:p>
    <w:p w:rsidR="00533FE7" w:rsidRDefault="00D85C28" w:rsidP="009A4BE4">
      <w:pPr>
        <w:ind w:firstLine="708"/>
        <w:jc w:val="both"/>
      </w:pPr>
      <w:r>
        <w:tab/>
      </w:r>
      <w:r w:rsidR="009A4BE4">
        <w:t xml:space="preserve">Obserwując wykres wyników testu trzeciego zauważono, że dla dużej rozbieżności w jakości testerzy w większości zauważają różnicę, zaznaczając bardziej skrajne oceny. W przypadku par </w:t>
      </w:r>
      <w:r w:rsidR="009A4BE4">
        <w:lastRenderedPageBreak/>
        <w:t>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w:t>
      </w:r>
      <w:r w:rsidR="00533FE7">
        <w:t xml:space="preserve"> gorszy. W przypadku pary trzynastej mamy do </w:t>
      </w:r>
      <w:r w:rsidR="009A4BE4">
        <w:t>czynienia z porównaniem dwóch f</w:t>
      </w:r>
      <w:r w:rsidR="00533FE7">
        <w:t>ilmów o tej samej przepływności.</w:t>
      </w:r>
      <w:r w:rsidR="009A4BE4">
        <w:t xml:space="preserve"> </w:t>
      </w:r>
      <w:r w:rsidR="00533FE7">
        <w:t>N</w:t>
      </w:r>
      <w:r w:rsidR="009A4BE4">
        <w:t>a wykresie możemy jednak zauważyć, iż film „</w:t>
      </w:r>
      <w:proofErr w:type="spellStart"/>
      <w:r w:rsidR="009A4BE4">
        <w:t>Chimei</w:t>
      </w:r>
      <w:proofErr w:type="spellEnd"/>
      <w:r w:rsidR="009A4BE4">
        <w:t>” oceniany w poprzednich testach jako potencjalnie lepszej jakości</w:t>
      </w:r>
      <w:r w:rsidR="00533FE7">
        <w:t>,</w:t>
      </w:r>
      <w:r w:rsidR="009A4BE4">
        <w:t xml:space="preserve"> został tutaj oceniony jako gorszy. Natomiast w przypadku pary o numerze 11 testerzy mieli do czynienia z odwrotna sytuacją</w:t>
      </w:r>
      <w:r w:rsidR="00533FE7">
        <w:t>. P</w:t>
      </w:r>
      <w:r w:rsidR="009A4BE4">
        <w:t>onowie otrzymali do porównania dwie sekwencje kompresowane z tą samą przepływnością</w:t>
      </w:r>
      <w:r w:rsidR="00533FE7">
        <w:t>,</w:t>
      </w:r>
      <w:r w:rsidR="009A4BE4">
        <w:t xml:space="preserve"> jednakże tym razem w teście fragment generowany z filmu „</w:t>
      </w:r>
      <w:proofErr w:type="spellStart"/>
      <w:r w:rsidR="009A4BE4">
        <w:t>Chimei</w:t>
      </w:r>
      <w:proofErr w:type="spellEnd"/>
      <w:r w:rsidR="009A4BE4">
        <w:t>” odtworzono jako pierwszy. Oceny były zupełnie inne, a film drugi uznano za zdecydowanie gorszej jakości. Prawdopodobnie wynika to z tendencji obser</w:t>
      </w:r>
      <w:r w:rsidR="00533FE7">
        <w:t>wowanej we wszystkich parach, w których</w:t>
      </w:r>
      <w:r w:rsidR="009A4BE4">
        <w:t xml:space="preserve"> testerzy </w:t>
      </w:r>
      <w:r w:rsidR="00533FE7">
        <w:t>zdecydowanie łatwiej wystawiają</w:t>
      </w:r>
      <w:r w:rsidR="009A4BE4">
        <w:t xml:space="preserve"> oceny negatywne (nawet te skrajnie) niż oceny pozytywne mimo, iż różnica jakości nie jest aż tak duża. </w:t>
      </w:r>
    </w:p>
    <w:p w:rsidR="00533FE7" w:rsidRDefault="00533FE7" w:rsidP="009A4BE4">
      <w:pPr>
        <w:ind w:firstLine="708"/>
        <w:jc w:val="both"/>
      </w:pPr>
    </w:p>
    <w:p w:rsidR="009A4BE4" w:rsidRDefault="009A4BE4" w:rsidP="009A4BE4">
      <w:pPr>
        <w:ind w:firstLine="708"/>
        <w:jc w:val="both"/>
      </w:pPr>
      <w:r>
        <w:t>Kolejny</w:t>
      </w:r>
      <w:r w:rsidR="00533FE7">
        <w:t>m</w:t>
      </w:r>
      <w:r>
        <w:t xml:space="preserve"> przykładem tego </w:t>
      </w:r>
      <w:r w:rsidR="00533FE7">
        <w:t>zjawiska</w:t>
      </w:r>
      <w:r>
        <w:t xml:space="preserve"> jest para o numerze 5, gdzie testerzy uznawali fi</w:t>
      </w:r>
      <w:r w:rsidR="00533FE7">
        <w:t>lm drugi za subiektywnie gorszy</w:t>
      </w:r>
      <w:r>
        <w:t xml:space="preserve"> jakości</w:t>
      </w:r>
      <w:r w:rsidR="00533FE7">
        <w:t>owo</w:t>
      </w:r>
      <w:r>
        <w:t xml:space="preserve"> mimo, że wyświetlane filmy były w dokładnie takiej samej jakości, a także były wygenerowane z tego samego pliku źródłowego. Ponieważ jakość tego filmu była obiektywnie niska</w:t>
      </w:r>
      <w:r w:rsidR="00533FE7">
        <w:t xml:space="preserve"> względem innych sekwencji</w:t>
      </w:r>
      <w:r>
        <w:t>, stwierdzono iż osoby oceniające pamiętały pierwszy film z pary słabiej</w:t>
      </w:r>
      <w:r w:rsidR="00533FE7">
        <w:t>, niż dopiero wyświetlony. D</w:t>
      </w:r>
      <w:r>
        <w:t xml:space="preserve">latego też na podstawie obserwowanej złej jakości stwierdzali, że </w:t>
      </w:r>
      <w:r w:rsidR="00533FE7">
        <w:t>pierwszy</w:t>
      </w:r>
      <w:r>
        <w:t xml:space="preserve"> z filmów był lepszy. Przyglądając się wynikowi test</w:t>
      </w:r>
      <w:r w:rsidR="00533FE7">
        <w:t>u</w:t>
      </w:r>
      <w:r>
        <w:t xml:space="preserve"> porównawczego, zauważono bardzo duży wpływ wyboru </w:t>
      </w:r>
      <w:r w:rsidR="00533FE7">
        <w:t xml:space="preserve">filmów w </w:t>
      </w:r>
      <w:r>
        <w:t>par</w:t>
      </w:r>
      <w:r w:rsidR="00533FE7">
        <w:t>ach</w:t>
      </w:r>
      <w:r>
        <w:t xml:space="preserve"> do porównań na wyniki testu. Czynnik ten nie występuje w testach </w:t>
      </w:r>
      <w:r w:rsidR="00533FE7">
        <w:t>pojedynczych co jest ich zaletą</w:t>
      </w:r>
      <w:r>
        <w:t>. W teście zauważono, że średnie ocen dwóch filmów o obiektywnie dobrej jakości s</w:t>
      </w:r>
      <w:r w:rsidR="00533FE7">
        <w:t xml:space="preserve">ą delikatnie odchylone od zera, czyli oceny filmów jako takie same, </w:t>
      </w:r>
      <w:r>
        <w:t>w kierunku film</w:t>
      </w:r>
      <w:r w:rsidR="00533FE7">
        <w:t>u</w:t>
      </w:r>
      <w:r>
        <w:t xml:space="preserve"> o jakości obiektywnie lepszej. </w:t>
      </w:r>
      <w:r w:rsidR="0051088C">
        <w:t>Zestawienie ocen z testu porównawczego wraz z ocenami składowych filmów każdej pary przedstawiono poniżej.</w:t>
      </w:r>
      <w:r>
        <w:t xml:space="preserve"> Ponieważ w teście trzecim pytano o jakość filmu drugiego w stosunku do pierwszego różnice wyliczono odejmując od oceny filmu drugiego ocenę filmu pierwszego. </w:t>
      </w:r>
    </w:p>
    <w:p w:rsidR="009A4BE4" w:rsidRDefault="009A4BE4" w:rsidP="009A4BE4">
      <w:pPr>
        <w:ind w:firstLine="708"/>
      </w:pPr>
    </w:p>
    <w:tbl>
      <w:tblPr>
        <w:tblStyle w:val="Tabela-Siatka"/>
        <w:tblW w:w="0" w:type="auto"/>
        <w:tblLook w:val="04A0" w:firstRow="1" w:lastRow="0" w:firstColumn="1" w:lastColumn="0" w:noHBand="0" w:noVBand="1"/>
      </w:tblPr>
      <w:tblGrid>
        <w:gridCol w:w="1942"/>
        <w:gridCol w:w="1943"/>
        <w:gridCol w:w="1835"/>
        <w:gridCol w:w="1671"/>
        <w:gridCol w:w="1671"/>
      </w:tblGrid>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Różnica w teście 2</w:t>
            </w:r>
          </w:p>
        </w:tc>
      </w:tr>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9A4BE4" w:rsidRDefault="009A4BE4">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9A4BE4" w:rsidRDefault="009A4BE4">
            <w:pPr>
              <w:jc w:val="center"/>
              <w:rPr>
                <w:rFonts w:ascii="Calibri" w:hAnsi="Calibri" w:cs="Calibri"/>
                <w:color w:val="000000"/>
              </w:rPr>
            </w:pPr>
            <w:r>
              <w:rPr>
                <w:rFonts w:ascii="Calibri" w:hAnsi="Calibri" w:cs="Calibri"/>
                <w:color w:val="000000"/>
              </w:rPr>
              <w:t>-1,076</w:t>
            </w:r>
          </w:p>
        </w:tc>
      </w:tr>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rPr>
                <w:rFonts w:ascii="Calibri" w:hAnsi="Calibri" w:cs="Calibri"/>
                <w:color w:val="000000"/>
              </w:rPr>
            </w:pPr>
            <w:r>
              <w:rPr>
                <w:rFonts w:ascii="Calibri" w:hAnsi="Calibri" w:cs="Calibri"/>
                <w:color w:val="000000"/>
              </w:rPr>
              <w:t>0,3076</w:t>
            </w:r>
          </w:p>
        </w:tc>
      </w:tr>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proofErr w:type="spellStart"/>
            <w:r>
              <w:t>Puppies_Source</w:t>
            </w:r>
            <w:proofErr w:type="spellEnd"/>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rPr>
                <w:rFonts w:ascii="Calibri" w:hAnsi="Calibri" w:cs="Calibri"/>
                <w:color w:val="000000"/>
              </w:rPr>
              <w:t>0,3846</w:t>
            </w:r>
          </w:p>
        </w:tc>
      </w:tr>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rPr>
                <w:rFonts w:ascii="Calibri" w:hAnsi="Calibri" w:cs="Calibri"/>
                <w:color w:val="000000"/>
              </w:rPr>
            </w:pPr>
            <w:r>
              <w:rPr>
                <w:rFonts w:ascii="Calibri" w:hAnsi="Calibri" w:cs="Calibri"/>
                <w:color w:val="000000"/>
              </w:rPr>
              <w:t>-0,0769</w:t>
            </w:r>
          </w:p>
        </w:tc>
      </w:tr>
      <w:tr w:rsidR="009A4BE4" w:rsidTr="009A4BE4">
        <w:tc>
          <w:tcPr>
            <w:tcW w:w="1942"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9A4BE4" w:rsidRDefault="009A4BE4">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9A4BE4" w:rsidRDefault="009A4BE4">
            <w:pPr>
              <w:keepNext/>
              <w:jc w:val="center"/>
              <w:rPr>
                <w:rFonts w:ascii="Calibri" w:hAnsi="Calibri" w:cs="Calibri"/>
                <w:color w:val="000000"/>
              </w:rPr>
            </w:pPr>
            <w:r>
              <w:rPr>
                <w:rFonts w:ascii="Calibri" w:hAnsi="Calibri" w:cs="Calibri"/>
                <w:color w:val="000000"/>
              </w:rPr>
              <w:t>0,3076</w:t>
            </w:r>
          </w:p>
        </w:tc>
      </w:tr>
    </w:tbl>
    <w:p w:rsidR="009A4BE4" w:rsidRDefault="009A4BE4" w:rsidP="009A4BE4">
      <w:pPr>
        <w:pStyle w:val="Legenda"/>
        <w:jc w:val="center"/>
      </w:pPr>
      <w:r>
        <w:t xml:space="preserve">Tabela </w:t>
      </w:r>
      <w:r w:rsidR="00531F10">
        <w:fldChar w:fldCharType="begin"/>
      </w:r>
      <w:r w:rsidR="00531F10">
        <w:instrText xml:space="preserve"> STYLEREF 1 \s </w:instrText>
      </w:r>
      <w:r w:rsidR="00531F10">
        <w:fldChar w:fldCharType="separate"/>
      </w:r>
      <w:r w:rsidR="004E1A9A">
        <w:rPr>
          <w:noProof/>
        </w:rPr>
        <w:t>3</w:t>
      </w:r>
      <w:r w:rsidR="00531F10">
        <w:rPr>
          <w:noProof/>
        </w:rPr>
        <w:fldChar w:fldCharType="end"/>
      </w:r>
      <w:r>
        <w:noBreakHyphen/>
      </w:r>
      <w:r w:rsidR="00531F10">
        <w:fldChar w:fldCharType="begin"/>
      </w:r>
      <w:r w:rsidR="00531F10">
        <w:instrText xml:space="preserve"> SEQ Tabela \* ARABIC \s 1 </w:instrText>
      </w:r>
      <w:r w:rsidR="00531F10">
        <w:fldChar w:fldCharType="separate"/>
      </w:r>
      <w:r w:rsidR="004E1A9A">
        <w:rPr>
          <w:noProof/>
        </w:rPr>
        <w:t>10</w:t>
      </w:r>
      <w:r w:rsidR="00531F10">
        <w:rPr>
          <w:noProof/>
        </w:rPr>
        <w:fldChar w:fldCharType="end"/>
      </w:r>
      <w:r>
        <w:t xml:space="preserve"> Wybrane porównania par sekwencji dla różnych testów</w:t>
      </w:r>
    </w:p>
    <w:p w:rsidR="0051088C" w:rsidRDefault="0051088C" w:rsidP="009A4BE4">
      <w:pPr>
        <w:ind w:firstLine="708"/>
        <w:jc w:val="both"/>
      </w:pPr>
    </w:p>
    <w:p w:rsidR="009A4BE4" w:rsidRDefault="009A4BE4" w:rsidP="009A4BE4">
      <w:pPr>
        <w:ind w:firstLine="708"/>
        <w:jc w:val="both"/>
      </w:pPr>
      <w:r>
        <w:t>Dla wszystkich wymieniony</w:t>
      </w:r>
      <w:r w:rsidR="00033AE1">
        <w:t>ch</w:t>
      </w:r>
      <w:r>
        <w:t xml:space="preserve"> wyżej par filmów stwierdzono bardzo niewielkie różnice pomiędzy kolejnymi </w:t>
      </w:r>
      <w:r w:rsidR="00033AE1">
        <w:t xml:space="preserve">wynikami </w:t>
      </w:r>
      <w:r>
        <w:t>test</w:t>
      </w:r>
      <w:r w:rsidR="00033AE1">
        <w:t>ów,</w:t>
      </w:r>
      <w:r>
        <w:t xml:space="preserve"> </w:t>
      </w:r>
      <w:r w:rsidR="00033AE1">
        <w:t>P</w:t>
      </w:r>
      <w:r>
        <w:t>onieważ różnice nie są ukierunkowane w konkretny sposób</w:t>
      </w:r>
      <w:r w:rsidR="00033AE1">
        <w:t>,</w:t>
      </w:r>
      <w:r>
        <w:t xml:space="preserve"> nie stwierdzono jednoznacznie, aby któraś </w:t>
      </w:r>
      <w:r w:rsidR="00033AE1">
        <w:t>z</w:t>
      </w:r>
      <w:r>
        <w:t xml:space="preserve"> metod była wyraźnie czulsza od pozostałych. Dlatego też ze względu na największą prostotę, oraz relatywnie dużą ilość danych </w:t>
      </w:r>
      <w:r w:rsidR="00033AE1">
        <w:t xml:space="preserve">zbieranych </w:t>
      </w:r>
      <w:r>
        <w:t>w najkrótszym czasie za n</w:t>
      </w:r>
      <w:r w:rsidR="00033AE1">
        <w:t>ajlepszą uznano metodę pierwszą, czyli ACR.</w:t>
      </w:r>
    </w:p>
    <w:p w:rsidR="00E43FF6" w:rsidRDefault="00E43FF6" w:rsidP="00092F81"/>
    <w:sectPr w:rsidR="00E43FF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F10" w:rsidRDefault="00531F10" w:rsidP="00F203D2">
      <w:pPr>
        <w:spacing w:after="0" w:line="240" w:lineRule="auto"/>
      </w:pPr>
      <w:r>
        <w:separator/>
      </w:r>
    </w:p>
  </w:endnote>
  <w:endnote w:type="continuationSeparator" w:id="0">
    <w:p w:rsidR="00531F10" w:rsidRDefault="00531F10" w:rsidP="00F2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768643"/>
      <w:docPartObj>
        <w:docPartGallery w:val="Page Numbers (Bottom of Page)"/>
        <w:docPartUnique/>
      </w:docPartObj>
    </w:sdtPr>
    <w:sdtEndPr/>
    <w:sdtContent>
      <w:p w:rsidR="00533FE7" w:rsidRDefault="00533FE7">
        <w:pPr>
          <w:pStyle w:val="Stopka"/>
          <w:jc w:val="center"/>
        </w:pPr>
        <w:r>
          <w:fldChar w:fldCharType="begin"/>
        </w:r>
        <w:r>
          <w:instrText>PAGE   \* MERGEFORMAT</w:instrText>
        </w:r>
        <w:r>
          <w:fldChar w:fldCharType="separate"/>
        </w:r>
        <w:r w:rsidR="004E1A9A">
          <w:rPr>
            <w:noProof/>
          </w:rPr>
          <w:t>22</w:t>
        </w:r>
        <w:r>
          <w:fldChar w:fldCharType="end"/>
        </w:r>
      </w:p>
    </w:sdtContent>
  </w:sdt>
  <w:p w:rsidR="00533FE7" w:rsidRDefault="00533FE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F10" w:rsidRDefault="00531F10" w:rsidP="00F203D2">
      <w:pPr>
        <w:spacing w:after="0" w:line="240" w:lineRule="auto"/>
      </w:pPr>
      <w:r>
        <w:separator/>
      </w:r>
    </w:p>
  </w:footnote>
  <w:footnote w:type="continuationSeparator" w:id="0">
    <w:p w:rsidR="00531F10" w:rsidRDefault="00531F10" w:rsidP="00F20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B8D"/>
    <w:multiLevelType w:val="multilevel"/>
    <w:tmpl w:val="17CC5B44"/>
    <w:lvl w:ilvl="0">
      <w:start w:val="1"/>
      <w:numFmt w:val="decimal"/>
      <w:pStyle w:val="Nagwek1"/>
      <w:lvlText w:val="%1."/>
      <w:lvlJc w:val="left"/>
      <w:pPr>
        <w:ind w:left="927" w:hanging="360"/>
      </w:pPr>
      <w:rPr>
        <w:rFonts w:hint="default"/>
      </w:rPr>
    </w:lvl>
    <w:lvl w:ilvl="1">
      <w:start w:val="2"/>
      <w:numFmt w:val="decimal"/>
      <w:pStyle w:val="Nagwek2"/>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0"/>
  </w:num>
  <w:num w:numId="6">
    <w:abstractNumId w:val="6"/>
  </w:num>
  <w:num w:numId="7">
    <w:abstractNumId w:val="1"/>
  </w:num>
  <w:num w:numId="8">
    <w:abstractNumId w:val="2"/>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A1"/>
    <w:rsid w:val="00003AC8"/>
    <w:rsid w:val="00005873"/>
    <w:rsid w:val="000070F9"/>
    <w:rsid w:val="00012F97"/>
    <w:rsid w:val="00022099"/>
    <w:rsid w:val="00033AE1"/>
    <w:rsid w:val="000355E6"/>
    <w:rsid w:val="00042EE8"/>
    <w:rsid w:val="0005606E"/>
    <w:rsid w:val="000618A1"/>
    <w:rsid w:val="00070F26"/>
    <w:rsid w:val="00083393"/>
    <w:rsid w:val="000918B0"/>
    <w:rsid w:val="000926D7"/>
    <w:rsid w:val="00092F81"/>
    <w:rsid w:val="000A6111"/>
    <w:rsid w:val="000B7F6D"/>
    <w:rsid w:val="000C14BC"/>
    <w:rsid w:val="000C3190"/>
    <w:rsid w:val="000C5706"/>
    <w:rsid w:val="000D2E21"/>
    <w:rsid w:val="000D696E"/>
    <w:rsid w:val="000E6D40"/>
    <w:rsid w:val="00100012"/>
    <w:rsid w:val="00106904"/>
    <w:rsid w:val="001069B3"/>
    <w:rsid w:val="00114824"/>
    <w:rsid w:val="0012561F"/>
    <w:rsid w:val="001319AD"/>
    <w:rsid w:val="00133590"/>
    <w:rsid w:val="00144BCF"/>
    <w:rsid w:val="00166ABC"/>
    <w:rsid w:val="00191FDA"/>
    <w:rsid w:val="00193E9D"/>
    <w:rsid w:val="001A6B28"/>
    <w:rsid w:val="001C5084"/>
    <w:rsid w:val="00220E61"/>
    <w:rsid w:val="00220FFA"/>
    <w:rsid w:val="0022234D"/>
    <w:rsid w:val="00226565"/>
    <w:rsid w:val="00242424"/>
    <w:rsid w:val="00244977"/>
    <w:rsid w:val="00264DA0"/>
    <w:rsid w:val="002867EF"/>
    <w:rsid w:val="00294011"/>
    <w:rsid w:val="002B248D"/>
    <w:rsid w:val="002D02DC"/>
    <w:rsid w:val="002F5746"/>
    <w:rsid w:val="003026B3"/>
    <w:rsid w:val="00314B5F"/>
    <w:rsid w:val="00317666"/>
    <w:rsid w:val="003226A9"/>
    <w:rsid w:val="00331CA9"/>
    <w:rsid w:val="00343506"/>
    <w:rsid w:val="003560A1"/>
    <w:rsid w:val="00374733"/>
    <w:rsid w:val="00385319"/>
    <w:rsid w:val="003858D0"/>
    <w:rsid w:val="00390238"/>
    <w:rsid w:val="003908B3"/>
    <w:rsid w:val="003948D1"/>
    <w:rsid w:val="003A033B"/>
    <w:rsid w:val="003A0D33"/>
    <w:rsid w:val="003A6290"/>
    <w:rsid w:val="003B503E"/>
    <w:rsid w:val="003B706A"/>
    <w:rsid w:val="003C6929"/>
    <w:rsid w:val="003D2268"/>
    <w:rsid w:val="003D2916"/>
    <w:rsid w:val="003D3914"/>
    <w:rsid w:val="003E3878"/>
    <w:rsid w:val="003E5A24"/>
    <w:rsid w:val="003E6F73"/>
    <w:rsid w:val="003E76BB"/>
    <w:rsid w:val="003E7B0D"/>
    <w:rsid w:val="00400F31"/>
    <w:rsid w:val="00404030"/>
    <w:rsid w:val="004055F8"/>
    <w:rsid w:val="00415E83"/>
    <w:rsid w:val="004469A7"/>
    <w:rsid w:val="00447268"/>
    <w:rsid w:val="00455CA7"/>
    <w:rsid w:val="004652AC"/>
    <w:rsid w:val="00466ECB"/>
    <w:rsid w:val="00496121"/>
    <w:rsid w:val="004965F2"/>
    <w:rsid w:val="004A015D"/>
    <w:rsid w:val="004A1862"/>
    <w:rsid w:val="004A3889"/>
    <w:rsid w:val="004B7F55"/>
    <w:rsid w:val="004C295C"/>
    <w:rsid w:val="004E1A9A"/>
    <w:rsid w:val="004F55D1"/>
    <w:rsid w:val="0050117D"/>
    <w:rsid w:val="0050305B"/>
    <w:rsid w:val="00503C06"/>
    <w:rsid w:val="00506C21"/>
    <w:rsid w:val="0051088C"/>
    <w:rsid w:val="00513251"/>
    <w:rsid w:val="00515D62"/>
    <w:rsid w:val="005221A3"/>
    <w:rsid w:val="005223A1"/>
    <w:rsid w:val="005253B5"/>
    <w:rsid w:val="00531F10"/>
    <w:rsid w:val="00533FE7"/>
    <w:rsid w:val="00540CE1"/>
    <w:rsid w:val="005543ED"/>
    <w:rsid w:val="005575F1"/>
    <w:rsid w:val="00565007"/>
    <w:rsid w:val="00575D42"/>
    <w:rsid w:val="00580BFF"/>
    <w:rsid w:val="0058431D"/>
    <w:rsid w:val="00584C11"/>
    <w:rsid w:val="005958F4"/>
    <w:rsid w:val="005A5F61"/>
    <w:rsid w:val="005A6A94"/>
    <w:rsid w:val="005A6EF8"/>
    <w:rsid w:val="005B12EC"/>
    <w:rsid w:val="005C23CD"/>
    <w:rsid w:val="005C4486"/>
    <w:rsid w:val="005D65BF"/>
    <w:rsid w:val="005E2103"/>
    <w:rsid w:val="005E2466"/>
    <w:rsid w:val="005E5049"/>
    <w:rsid w:val="005F116E"/>
    <w:rsid w:val="005F3C78"/>
    <w:rsid w:val="00602A66"/>
    <w:rsid w:val="00614AE0"/>
    <w:rsid w:val="00621516"/>
    <w:rsid w:val="006221FA"/>
    <w:rsid w:val="00625D90"/>
    <w:rsid w:val="0063751B"/>
    <w:rsid w:val="0064505A"/>
    <w:rsid w:val="00656E51"/>
    <w:rsid w:val="006740AF"/>
    <w:rsid w:val="00681CAE"/>
    <w:rsid w:val="006845F3"/>
    <w:rsid w:val="0069671D"/>
    <w:rsid w:val="006A0A2E"/>
    <w:rsid w:val="006A1DDD"/>
    <w:rsid w:val="006B092E"/>
    <w:rsid w:val="006B31D1"/>
    <w:rsid w:val="006D3917"/>
    <w:rsid w:val="006D55F7"/>
    <w:rsid w:val="006E715E"/>
    <w:rsid w:val="00707F8A"/>
    <w:rsid w:val="00723038"/>
    <w:rsid w:val="00740C40"/>
    <w:rsid w:val="0074663B"/>
    <w:rsid w:val="00751ADE"/>
    <w:rsid w:val="00770B74"/>
    <w:rsid w:val="00774E95"/>
    <w:rsid w:val="00781AD2"/>
    <w:rsid w:val="007832A4"/>
    <w:rsid w:val="007833E2"/>
    <w:rsid w:val="00784D0D"/>
    <w:rsid w:val="0078766B"/>
    <w:rsid w:val="00792E26"/>
    <w:rsid w:val="007B062D"/>
    <w:rsid w:val="007B0733"/>
    <w:rsid w:val="007B7514"/>
    <w:rsid w:val="007E0A3E"/>
    <w:rsid w:val="007E0A4E"/>
    <w:rsid w:val="0082430E"/>
    <w:rsid w:val="00835798"/>
    <w:rsid w:val="00841175"/>
    <w:rsid w:val="00847CD3"/>
    <w:rsid w:val="008500AC"/>
    <w:rsid w:val="00854512"/>
    <w:rsid w:val="00871831"/>
    <w:rsid w:val="008B6112"/>
    <w:rsid w:val="008C0AC1"/>
    <w:rsid w:val="008D4E8A"/>
    <w:rsid w:val="008E1869"/>
    <w:rsid w:val="008F28B4"/>
    <w:rsid w:val="008F3148"/>
    <w:rsid w:val="008F5AD6"/>
    <w:rsid w:val="00900950"/>
    <w:rsid w:val="00905C5E"/>
    <w:rsid w:val="00906829"/>
    <w:rsid w:val="009311B9"/>
    <w:rsid w:val="00933400"/>
    <w:rsid w:val="009337C2"/>
    <w:rsid w:val="00935EED"/>
    <w:rsid w:val="00936D25"/>
    <w:rsid w:val="00954AB1"/>
    <w:rsid w:val="00965756"/>
    <w:rsid w:val="0096694E"/>
    <w:rsid w:val="00987F5F"/>
    <w:rsid w:val="009A4BE4"/>
    <w:rsid w:val="009B2717"/>
    <w:rsid w:val="009B6809"/>
    <w:rsid w:val="009B683D"/>
    <w:rsid w:val="009C473F"/>
    <w:rsid w:val="009C7BC1"/>
    <w:rsid w:val="009D3894"/>
    <w:rsid w:val="009E7FE2"/>
    <w:rsid w:val="00A154B0"/>
    <w:rsid w:val="00A23751"/>
    <w:rsid w:val="00A56148"/>
    <w:rsid w:val="00A63B05"/>
    <w:rsid w:val="00A66003"/>
    <w:rsid w:val="00A66FA3"/>
    <w:rsid w:val="00A77044"/>
    <w:rsid w:val="00A90868"/>
    <w:rsid w:val="00A922EE"/>
    <w:rsid w:val="00A92677"/>
    <w:rsid w:val="00A93EFF"/>
    <w:rsid w:val="00AA10C0"/>
    <w:rsid w:val="00AD067C"/>
    <w:rsid w:val="00AD7DBF"/>
    <w:rsid w:val="00AE16E2"/>
    <w:rsid w:val="00AE6244"/>
    <w:rsid w:val="00AF22DF"/>
    <w:rsid w:val="00B02A49"/>
    <w:rsid w:val="00B04B0C"/>
    <w:rsid w:val="00B057F7"/>
    <w:rsid w:val="00B118DC"/>
    <w:rsid w:val="00B33130"/>
    <w:rsid w:val="00B35851"/>
    <w:rsid w:val="00B40A91"/>
    <w:rsid w:val="00B53249"/>
    <w:rsid w:val="00B65353"/>
    <w:rsid w:val="00B7794F"/>
    <w:rsid w:val="00B858A5"/>
    <w:rsid w:val="00B87291"/>
    <w:rsid w:val="00B94827"/>
    <w:rsid w:val="00BA03D3"/>
    <w:rsid w:val="00BA4ABA"/>
    <w:rsid w:val="00BB723E"/>
    <w:rsid w:val="00BE3CCD"/>
    <w:rsid w:val="00BF01A1"/>
    <w:rsid w:val="00C0018E"/>
    <w:rsid w:val="00C00791"/>
    <w:rsid w:val="00C03002"/>
    <w:rsid w:val="00C24628"/>
    <w:rsid w:val="00C30231"/>
    <w:rsid w:val="00C454CA"/>
    <w:rsid w:val="00C60A73"/>
    <w:rsid w:val="00C63DF1"/>
    <w:rsid w:val="00C83984"/>
    <w:rsid w:val="00C862A5"/>
    <w:rsid w:val="00CB226D"/>
    <w:rsid w:val="00CB44C4"/>
    <w:rsid w:val="00CB49DA"/>
    <w:rsid w:val="00CC0A7C"/>
    <w:rsid w:val="00CF0EE4"/>
    <w:rsid w:val="00CF3961"/>
    <w:rsid w:val="00CF48B2"/>
    <w:rsid w:val="00D01F00"/>
    <w:rsid w:val="00D166C8"/>
    <w:rsid w:val="00D16D3B"/>
    <w:rsid w:val="00D31C01"/>
    <w:rsid w:val="00D540D3"/>
    <w:rsid w:val="00D62B28"/>
    <w:rsid w:val="00D7150F"/>
    <w:rsid w:val="00D74875"/>
    <w:rsid w:val="00D85C28"/>
    <w:rsid w:val="00D92B3C"/>
    <w:rsid w:val="00D976C1"/>
    <w:rsid w:val="00DA07B0"/>
    <w:rsid w:val="00DA510F"/>
    <w:rsid w:val="00DB12C0"/>
    <w:rsid w:val="00DB40AB"/>
    <w:rsid w:val="00DC1917"/>
    <w:rsid w:val="00DC58DB"/>
    <w:rsid w:val="00DC7832"/>
    <w:rsid w:val="00DD71D0"/>
    <w:rsid w:val="00DF114F"/>
    <w:rsid w:val="00E00535"/>
    <w:rsid w:val="00E02B91"/>
    <w:rsid w:val="00E151E0"/>
    <w:rsid w:val="00E23008"/>
    <w:rsid w:val="00E32559"/>
    <w:rsid w:val="00E325A0"/>
    <w:rsid w:val="00E42B35"/>
    <w:rsid w:val="00E43FF6"/>
    <w:rsid w:val="00E51235"/>
    <w:rsid w:val="00E523FB"/>
    <w:rsid w:val="00E529FA"/>
    <w:rsid w:val="00E65035"/>
    <w:rsid w:val="00E6517C"/>
    <w:rsid w:val="00E716E8"/>
    <w:rsid w:val="00E71F8F"/>
    <w:rsid w:val="00EA1538"/>
    <w:rsid w:val="00EB33FC"/>
    <w:rsid w:val="00EC7A45"/>
    <w:rsid w:val="00ED536D"/>
    <w:rsid w:val="00EF1D17"/>
    <w:rsid w:val="00EF2DE5"/>
    <w:rsid w:val="00EF7B89"/>
    <w:rsid w:val="00F009AC"/>
    <w:rsid w:val="00F00F8B"/>
    <w:rsid w:val="00F02BAC"/>
    <w:rsid w:val="00F04276"/>
    <w:rsid w:val="00F203D2"/>
    <w:rsid w:val="00F3479E"/>
    <w:rsid w:val="00F66B56"/>
    <w:rsid w:val="00F7499A"/>
    <w:rsid w:val="00F75B3A"/>
    <w:rsid w:val="00F85047"/>
    <w:rsid w:val="00F94174"/>
    <w:rsid w:val="00FA1C66"/>
    <w:rsid w:val="00FA494A"/>
    <w:rsid w:val="00FB6282"/>
    <w:rsid w:val="00FD2F9F"/>
    <w:rsid w:val="00FE42F5"/>
    <w:rsid w:val="00FF28FA"/>
    <w:rsid w:val="00FF6E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17F8F7-FB68-408C-9D2E-5CAAEC80A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C60A73"/>
    <w:pPr>
      <w:numPr>
        <w:ilvl w:val="0"/>
        <w:numId w:val="1"/>
      </w:numPr>
      <w:outlineLvl w:val="0"/>
    </w:pPr>
    <w:rPr>
      <w:rFonts w:asciiTheme="majorHAnsi" w:hAnsiTheme="majorHAnsi"/>
      <w:smallCaps/>
      <w:color w:val="595959" w:themeColor="text1" w:themeTint="A6"/>
      <w:spacing w:val="0"/>
      <w:sz w:val="36"/>
      <w:szCs w:val="36"/>
    </w:rPr>
  </w:style>
  <w:style w:type="paragraph" w:styleId="Nagwek2">
    <w:name w:val="heading 2"/>
    <w:basedOn w:val="Nagwek1"/>
    <w:next w:val="Normalny"/>
    <w:link w:val="Nagwek2Znak"/>
    <w:uiPriority w:val="9"/>
    <w:unhideWhenUsed/>
    <w:qFormat/>
    <w:rsid w:val="00466ECB"/>
    <w:pPr>
      <w:numPr>
        <w:ilvl w:val="1"/>
      </w:numPr>
      <w:outlineLvl w:val="1"/>
    </w:pPr>
    <w:rPr>
      <w:sz w:val="28"/>
      <w:szCs w:val="28"/>
    </w:rPr>
  </w:style>
  <w:style w:type="paragraph" w:styleId="Nagwek3">
    <w:name w:val="heading 3"/>
    <w:basedOn w:val="Nagwek2"/>
    <w:next w:val="Normalny"/>
    <w:link w:val="Nagwek3Znak"/>
    <w:uiPriority w:val="9"/>
    <w:unhideWhenUsed/>
    <w:qFormat/>
    <w:rsid w:val="00390238"/>
    <w:pPr>
      <w:ind w:left="1854" w:hanging="720"/>
      <w:outlineLvl w:val="2"/>
    </w:pPr>
    <w:rPr>
      <w:smallCaps w:val="0"/>
      <w:color w:val="5A5A5A" w:themeColor="text1" w:themeTint="A5"/>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60A73"/>
    <w:rPr>
      <w:rFonts w:asciiTheme="majorHAnsi" w:eastAsiaTheme="minorEastAsia" w:hAnsiTheme="majorHAnsi"/>
      <w:smallCaps/>
      <w:color w:val="595959" w:themeColor="text1" w:themeTint="A6"/>
      <w:sz w:val="36"/>
      <w:szCs w:val="36"/>
    </w:rPr>
  </w:style>
  <w:style w:type="paragraph" w:styleId="Tytu">
    <w:name w:val="Title"/>
    <w:basedOn w:val="Normalny"/>
    <w:next w:val="Normalny"/>
    <w:link w:val="TytuZnak"/>
    <w:uiPriority w:val="10"/>
    <w:qFormat/>
    <w:rsid w:val="00C60A7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C60A73"/>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C60A73"/>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C60A73"/>
    <w:rPr>
      <w:rFonts w:eastAsiaTheme="minorEastAsia"/>
      <w:color w:val="5A5A5A" w:themeColor="text1" w:themeTint="A5"/>
      <w:spacing w:val="15"/>
    </w:rPr>
  </w:style>
  <w:style w:type="character" w:customStyle="1" w:styleId="Nagwek2Znak">
    <w:name w:val="Nagłówek 2 Znak"/>
    <w:basedOn w:val="Domylnaczcionkaakapitu"/>
    <w:link w:val="Nagwek2"/>
    <w:uiPriority w:val="9"/>
    <w:rsid w:val="00466ECB"/>
    <w:rPr>
      <w:rFonts w:asciiTheme="majorHAnsi" w:eastAsiaTheme="minorEastAsia" w:hAnsiTheme="majorHAnsi"/>
      <w:smallCaps/>
      <w:color w:val="595959" w:themeColor="text1" w:themeTint="A6"/>
      <w:sz w:val="28"/>
      <w:szCs w:val="28"/>
    </w:rPr>
  </w:style>
  <w:style w:type="character" w:customStyle="1" w:styleId="Nagwek3Znak">
    <w:name w:val="Nagłówek 3 Znak"/>
    <w:basedOn w:val="Domylnaczcionkaakapitu"/>
    <w:link w:val="Nagwek3"/>
    <w:uiPriority w:val="9"/>
    <w:rsid w:val="00390238"/>
    <w:rPr>
      <w:rFonts w:asciiTheme="majorHAnsi" w:eastAsiaTheme="minorEastAsia" w:hAnsiTheme="majorHAnsi"/>
      <w:smallCaps/>
      <w:color w:val="5A5A5A" w:themeColor="text1" w:themeTint="A5"/>
      <w:sz w:val="24"/>
      <w:szCs w:val="24"/>
    </w:rPr>
  </w:style>
  <w:style w:type="paragraph" w:styleId="Akapitzlist">
    <w:name w:val="List Paragraph"/>
    <w:basedOn w:val="Normalny"/>
    <w:uiPriority w:val="34"/>
    <w:qFormat/>
    <w:rsid w:val="00390238"/>
    <w:pPr>
      <w:ind w:left="720"/>
      <w:contextualSpacing/>
    </w:pPr>
  </w:style>
  <w:style w:type="character" w:styleId="Tekstzastpczy">
    <w:name w:val="Placeholder Text"/>
    <w:basedOn w:val="Domylnaczcionkaakapitu"/>
    <w:uiPriority w:val="99"/>
    <w:semiHidden/>
    <w:rsid w:val="00E151E0"/>
    <w:rPr>
      <w:color w:val="808080"/>
    </w:rPr>
  </w:style>
  <w:style w:type="paragraph" w:styleId="Tekstprzypisukocowego">
    <w:name w:val="endnote text"/>
    <w:basedOn w:val="Normalny"/>
    <w:link w:val="TekstprzypisukocowegoZnak"/>
    <w:uiPriority w:val="99"/>
    <w:semiHidden/>
    <w:unhideWhenUsed/>
    <w:rsid w:val="00F203D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203D2"/>
    <w:rPr>
      <w:sz w:val="20"/>
      <w:szCs w:val="20"/>
    </w:rPr>
  </w:style>
  <w:style w:type="character" w:styleId="Odwoanieprzypisukocowego">
    <w:name w:val="endnote reference"/>
    <w:basedOn w:val="Domylnaczcionkaakapitu"/>
    <w:uiPriority w:val="99"/>
    <w:semiHidden/>
    <w:unhideWhenUsed/>
    <w:rsid w:val="00F203D2"/>
    <w:rPr>
      <w:vertAlign w:val="superscript"/>
    </w:rPr>
  </w:style>
  <w:style w:type="table" w:styleId="Tabela-Siatka">
    <w:name w:val="Table Grid"/>
    <w:basedOn w:val="Standardowy"/>
    <w:uiPriority w:val="39"/>
    <w:rsid w:val="005132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EA1538"/>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B057F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057F7"/>
    <w:rPr>
      <w:rFonts w:ascii="Segoe UI" w:hAnsi="Segoe UI" w:cs="Segoe UI"/>
      <w:sz w:val="18"/>
      <w:szCs w:val="18"/>
    </w:rPr>
  </w:style>
  <w:style w:type="character" w:customStyle="1" w:styleId="5yl5">
    <w:name w:val="_5yl5"/>
    <w:basedOn w:val="Domylnaczcionkaakapitu"/>
    <w:rsid w:val="00466ECB"/>
  </w:style>
  <w:style w:type="character" w:styleId="Hipercze">
    <w:name w:val="Hyperlink"/>
    <w:basedOn w:val="Domylnaczcionkaakapitu"/>
    <w:uiPriority w:val="99"/>
    <w:unhideWhenUsed/>
    <w:rsid w:val="00781AD2"/>
    <w:rPr>
      <w:color w:val="0563C1" w:themeColor="hyperlink"/>
      <w:u w:val="single"/>
    </w:rPr>
  </w:style>
  <w:style w:type="paragraph" w:styleId="Nagwekspisutreci">
    <w:name w:val="TOC Heading"/>
    <w:basedOn w:val="Nagwek1"/>
    <w:next w:val="Normalny"/>
    <w:uiPriority w:val="39"/>
    <w:unhideWhenUsed/>
    <w:qFormat/>
    <w:rsid w:val="00B33130"/>
    <w:pPr>
      <w:keepNext/>
      <w:keepLines/>
      <w:numPr>
        <w:numId w:val="0"/>
      </w:numPr>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B33130"/>
    <w:pPr>
      <w:spacing w:after="100"/>
    </w:pPr>
  </w:style>
  <w:style w:type="paragraph" w:styleId="Spistreci2">
    <w:name w:val="toc 2"/>
    <w:basedOn w:val="Normalny"/>
    <w:next w:val="Normalny"/>
    <w:autoRedefine/>
    <w:uiPriority w:val="39"/>
    <w:unhideWhenUsed/>
    <w:rsid w:val="00B33130"/>
    <w:pPr>
      <w:spacing w:after="100"/>
      <w:ind w:left="220"/>
    </w:pPr>
  </w:style>
  <w:style w:type="paragraph" w:styleId="Nagwek">
    <w:name w:val="header"/>
    <w:basedOn w:val="Normalny"/>
    <w:link w:val="NagwekZnak"/>
    <w:uiPriority w:val="99"/>
    <w:unhideWhenUsed/>
    <w:rsid w:val="00314B5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4B5F"/>
  </w:style>
  <w:style w:type="paragraph" w:styleId="Stopka">
    <w:name w:val="footer"/>
    <w:basedOn w:val="Normalny"/>
    <w:link w:val="StopkaZnak"/>
    <w:uiPriority w:val="99"/>
    <w:unhideWhenUsed/>
    <w:rsid w:val="00314B5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4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4886">
      <w:bodyDiv w:val="1"/>
      <w:marLeft w:val="0"/>
      <w:marRight w:val="0"/>
      <w:marTop w:val="0"/>
      <w:marBottom w:val="0"/>
      <w:divBdr>
        <w:top w:val="none" w:sz="0" w:space="0" w:color="auto"/>
        <w:left w:val="none" w:sz="0" w:space="0" w:color="auto"/>
        <w:bottom w:val="none" w:sz="0" w:space="0" w:color="auto"/>
        <w:right w:val="none" w:sz="0" w:space="0" w:color="auto"/>
      </w:divBdr>
    </w:div>
    <w:div w:id="39869011">
      <w:bodyDiv w:val="1"/>
      <w:marLeft w:val="0"/>
      <w:marRight w:val="0"/>
      <w:marTop w:val="0"/>
      <w:marBottom w:val="0"/>
      <w:divBdr>
        <w:top w:val="none" w:sz="0" w:space="0" w:color="auto"/>
        <w:left w:val="none" w:sz="0" w:space="0" w:color="auto"/>
        <w:bottom w:val="none" w:sz="0" w:space="0" w:color="auto"/>
        <w:right w:val="none" w:sz="0" w:space="0" w:color="auto"/>
      </w:divBdr>
    </w:div>
    <w:div w:id="53819058">
      <w:bodyDiv w:val="1"/>
      <w:marLeft w:val="0"/>
      <w:marRight w:val="0"/>
      <w:marTop w:val="0"/>
      <w:marBottom w:val="0"/>
      <w:divBdr>
        <w:top w:val="none" w:sz="0" w:space="0" w:color="auto"/>
        <w:left w:val="none" w:sz="0" w:space="0" w:color="auto"/>
        <w:bottom w:val="none" w:sz="0" w:space="0" w:color="auto"/>
        <w:right w:val="none" w:sz="0" w:space="0" w:color="auto"/>
      </w:divBdr>
    </w:div>
    <w:div w:id="84155193">
      <w:bodyDiv w:val="1"/>
      <w:marLeft w:val="0"/>
      <w:marRight w:val="0"/>
      <w:marTop w:val="0"/>
      <w:marBottom w:val="0"/>
      <w:divBdr>
        <w:top w:val="none" w:sz="0" w:space="0" w:color="auto"/>
        <w:left w:val="none" w:sz="0" w:space="0" w:color="auto"/>
        <w:bottom w:val="none" w:sz="0" w:space="0" w:color="auto"/>
        <w:right w:val="none" w:sz="0" w:space="0" w:color="auto"/>
      </w:divBdr>
    </w:div>
    <w:div w:id="85422758">
      <w:bodyDiv w:val="1"/>
      <w:marLeft w:val="0"/>
      <w:marRight w:val="0"/>
      <w:marTop w:val="0"/>
      <w:marBottom w:val="0"/>
      <w:divBdr>
        <w:top w:val="none" w:sz="0" w:space="0" w:color="auto"/>
        <w:left w:val="none" w:sz="0" w:space="0" w:color="auto"/>
        <w:bottom w:val="none" w:sz="0" w:space="0" w:color="auto"/>
        <w:right w:val="none" w:sz="0" w:space="0" w:color="auto"/>
      </w:divBdr>
    </w:div>
    <w:div w:id="96827346">
      <w:bodyDiv w:val="1"/>
      <w:marLeft w:val="0"/>
      <w:marRight w:val="0"/>
      <w:marTop w:val="0"/>
      <w:marBottom w:val="0"/>
      <w:divBdr>
        <w:top w:val="none" w:sz="0" w:space="0" w:color="auto"/>
        <w:left w:val="none" w:sz="0" w:space="0" w:color="auto"/>
        <w:bottom w:val="none" w:sz="0" w:space="0" w:color="auto"/>
        <w:right w:val="none" w:sz="0" w:space="0" w:color="auto"/>
      </w:divBdr>
    </w:div>
    <w:div w:id="148375553">
      <w:bodyDiv w:val="1"/>
      <w:marLeft w:val="0"/>
      <w:marRight w:val="0"/>
      <w:marTop w:val="0"/>
      <w:marBottom w:val="0"/>
      <w:divBdr>
        <w:top w:val="none" w:sz="0" w:space="0" w:color="auto"/>
        <w:left w:val="none" w:sz="0" w:space="0" w:color="auto"/>
        <w:bottom w:val="none" w:sz="0" w:space="0" w:color="auto"/>
        <w:right w:val="none" w:sz="0" w:space="0" w:color="auto"/>
      </w:divBdr>
    </w:div>
    <w:div w:id="178586129">
      <w:bodyDiv w:val="1"/>
      <w:marLeft w:val="0"/>
      <w:marRight w:val="0"/>
      <w:marTop w:val="0"/>
      <w:marBottom w:val="0"/>
      <w:divBdr>
        <w:top w:val="none" w:sz="0" w:space="0" w:color="auto"/>
        <w:left w:val="none" w:sz="0" w:space="0" w:color="auto"/>
        <w:bottom w:val="none" w:sz="0" w:space="0" w:color="auto"/>
        <w:right w:val="none" w:sz="0" w:space="0" w:color="auto"/>
      </w:divBdr>
    </w:div>
    <w:div w:id="193812899">
      <w:bodyDiv w:val="1"/>
      <w:marLeft w:val="0"/>
      <w:marRight w:val="0"/>
      <w:marTop w:val="0"/>
      <w:marBottom w:val="0"/>
      <w:divBdr>
        <w:top w:val="none" w:sz="0" w:space="0" w:color="auto"/>
        <w:left w:val="none" w:sz="0" w:space="0" w:color="auto"/>
        <w:bottom w:val="none" w:sz="0" w:space="0" w:color="auto"/>
        <w:right w:val="none" w:sz="0" w:space="0" w:color="auto"/>
      </w:divBdr>
    </w:div>
    <w:div w:id="221916712">
      <w:bodyDiv w:val="1"/>
      <w:marLeft w:val="0"/>
      <w:marRight w:val="0"/>
      <w:marTop w:val="0"/>
      <w:marBottom w:val="0"/>
      <w:divBdr>
        <w:top w:val="none" w:sz="0" w:space="0" w:color="auto"/>
        <w:left w:val="none" w:sz="0" w:space="0" w:color="auto"/>
        <w:bottom w:val="none" w:sz="0" w:space="0" w:color="auto"/>
        <w:right w:val="none" w:sz="0" w:space="0" w:color="auto"/>
      </w:divBdr>
    </w:div>
    <w:div w:id="256717881">
      <w:bodyDiv w:val="1"/>
      <w:marLeft w:val="0"/>
      <w:marRight w:val="0"/>
      <w:marTop w:val="0"/>
      <w:marBottom w:val="0"/>
      <w:divBdr>
        <w:top w:val="none" w:sz="0" w:space="0" w:color="auto"/>
        <w:left w:val="none" w:sz="0" w:space="0" w:color="auto"/>
        <w:bottom w:val="none" w:sz="0" w:space="0" w:color="auto"/>
        <w:right w:val="none" w:sz="0" w:space="0" w:color="auto"/>
      </w:divBdr>
    </w:div>
    <w:div w:id="306474061">
      <w:bodyDiv w:val="1"/>
      <w:marLeft w:val="0"/>
      <w:marRight w:val="0"/>
      <w:marTop w:val="0"/>
      <w:marBottom w:val="0"/>
      <w:divBdr>
        <w:top w:val="none" w:sz="0" w:space="0" w:color="auto"/>
        <w:left w:val="none" w:sz="0" w:space="0" w:color="auto"/>
        <w:bottom w:val="none" w:sz="0" w:space="0" w:color="auto"/>
        <w:right w:val="none" w:sz="0" w:space="0" w:color="auto"/>
      </w:divBdr>
    </w:div>
    <w:div w:id="313023819">
      <w:bodyDiv w:val="1"/>
      <w:marLeft w:val="0"/>
      <w:marRight w:val="0"/>
      <w:marTop w:val="0"/>
      <w:marBottom w:val="0"/>
      <w:divBdr>
        <w:top w:val="none" w:sz="0" w:space="0" w:color="auto"/>
        <w:left w:val="none" w:sz="0" w:space="0" w:color="auto"/>
        <w:bottom w:val="none" w:sz="0" w:space="0" w:color="auto"/>
        <w:right w:val="none" w:sz="0" w:space="0" w:color="auto"/>
      </w:divBdr>
    </w:div>
    <w:div w:id="358315994">
      <w:bodyDiv w:val="1"/>
      <w:marLeft w:val="0"/>
      <w:marRight w:val="0"/>
      <w:marTop w:val="0"/>
      <w:marBottom w:val="0"/>
      <w:divBdr>
        <w:top w:val="none" w:sz="0" w:space="0" w:color="auto"/>
        <w:left w:val="none" w:sz="0" w:space="0" w:color="auto"/>
        <w:bottom w:val="none" w:sz="0" w:space="0" w:color="auto"/>
        <w:right w:val="none" w:sz="0" w:space="0" w:color="auto"/>
      </w:divBdr>
    </w:div>
    <w:div w:id="365720827">
      <w:bodyDiv w:val="1"/>
      <w:marLeft w:val="0"/>
      <w:marRight w:val="0"/>
      <w:marTop w:val="0"/>
      <w:marBottom w:val="0"/>
      <w:divBdr>
        <w:top w:val="none" w:sz="0" w:space="0" w:color="auto"/>
        <w:left w:val="none" w:sz="0" w:space="0" w:color="auto"/>
        <w:bottom w:val="none" w:sz="0" w:space="0" w:color="auto"/>
        <w:right w:val="none" w:sz="0" w:space="0" w:color="auto"/>
      </w:divBdr>
    </w:div>
    <w:div w:id="389304919">
      <w:bodyDiv w:val="1"/>
      <w:marLeft w:val="0"/>
      <w:marRight w:val="0"/>
      <w:marTop w:val="0"/>
      <w:marBottom w:val="0"/>
      <w:divBdr>
        <w:top w:val="none" w:sz="0" w:space="0" w:color="auto"/>
        <w:left w:val="none" w:sz="0" w:space="0" w:color="auto"/>
        <w:bottom w:val="none" w:sz="0" w:space="0" w:color="auto"/>
        <w:right w:val="none" w:sz="0" w:space="0" w:color="auto"/>
      </w:divBdr>
    </w:div>
    <w:div w:id="449059106">
      <w:bodyDiv w:val="1"/>
      <w:marLeft w:val="0"/>
      <w:marRight w:val="0"/>
      <w:marTop w:val="0"/>
      <w:marBottom w:val="0"/>
      <w:divBdr>
        <w:top w:val="none" w:sz="0" w:space="0" w:color="auto"/>
        <w:left w:val="none" w:sz="0" w:space="0" w:color="auto"/>
        <w:bottom w:val="none" w:sz="0" w:space="0" w:color="auto"/>
        <w:right w:val="none" w:sz="0" w:space="0" w:color="auto"/>
      </w:divBdr>
    </w:div>
    <w:div w:id="506871291">
      <w:bodyDiv w:val="1"/>
      <w:marLeft w:val="0"/>
      <w:marRight w:val="0"/>
      <w:marTop w:val="0"/>
      <w:marBottom w:val="0"/>
      <w:divBdr>
        <w:top w:val="none" w:sz="0" w:space="0" w:color="auto"/>
        <w:left w:val="none" w:sz="0" w:space="0" w:color="auto"/>
        <w:bottom w:val="none" w:sz="0" w:space="0" w:color="auto"/>
        <w:right w:val="none" w:sz="0" w:space="0" w:color="auto"/>
      </w:divBdr>
    </w:div>
    <w:div w:id="507598291">
      <w:bodyDiv w:val="1"/>
      <w:marLeft w:val="0"/>
      <w:marRight w:val="0"/>
      <w:marTop w:val="0"/>
      <w:marBottom w:val="0"/>
      <w:divBdr>
        <w:top w:val="none" w:sz="0" w:space="0" w:color="auto"/>
        <w:left w:val="none" w:sz="0" w:space="0" w:color="auto"/>
        <w:bottom w:val="none" w:sz="0" w:space="0" w:color="auto"/>
        <w:right w:val="none" w:sz="0" w:space="0" w:color="auto"/>
      </w:divBdr>
    </w:div>
    <w:div w:id="564993920">
      <w:bodyDiv w:val="1"/>
      <w:marLeft w:val="0"/>
      <w:marRight w:val="0"/>
      <w:marTop w:val="0"/>
      <w:marBottom w:val="0"/>
      <w:divBdr>
        <w:top w:val="none" w:sz="0" w:space="0" w:color="auto"/>
        <w:left w:val="none" w:sz="0" w:space="0" w:color="auto"/>
        <w:bottom w:val="none" w:sz="0" w:space="0" w:color="auto"/>
        <w:right w:val="none" w:sz="0" w:space="0" w:color="auto"/>
      </w:divBdr>
    </w:div>
    <w:div w:id="580260295">
      <w:bodyDiv w:val="1"/>
      <w:marLeft w:val="0"/>
      <w:marRight w:val="0"/>
      <w:marTop w:val="0"/>
      <w:marBottom w:val="0"/>
      <w:divBdr>
        <w:top w:val="none" w:sz="0" w:space="0" w:color="auto"/>
        <w:left w:val="none" w:sz="0" w:space="0" w:color="auto"/>
        <w:bottom w:val="none" w:sz="0" w:space="0" w:color="auto"/>
        <w:right w:val="none" w:sz="0" w:space="0" w:color="auto"/>
      </w:divBdr>
    </w:div>
    <w:div w:id="650719760">
      <w:bodyDiv w:val="1"/>
      <w:marLeft w:val="0"/>
      <w:marRight w:val="0"/>
      <w:marTop w:val="0"/>
      <w:marBottom w:val="0"/>
      <w:divBdr>
        <w:top w:val="none" w:sz="0" w:space="0" w:color="auto"/>
        <w:left w:val="none" w:sz="0" w:space="0" w:color="auto"/>
        <w:bottom w:val="none" w:sz="0" w:space="0" w:color="auto"/>
        <w:right w:val="none" w:sz="0" w:space="0" w:color="auto"/>
      </w:divBdr>
    </w:div>
    <w:div w:id="692076015">
      <w:bodyDiv w:val="1"/>
      <w:marLeft w:val="0"/>
      <w:marRight w:val="0"/>
      <w:marTop w:val="0"/>
      <w:marBottom w:val="0"/>
      <w:divBdr>
        <w:top w:val="none" w:sz="0" w:space="0" w:color="auto"/>
        <w:left w:val="none" w:sz="0" w:space="0" w:color="auto"/>
        <w:bottom w:val="none" w:sz="0" w:space="0" w:color="auto"/>
        <w:right w:val="none" w:sz="0" w:space="0" w:color="auto"/>
      </w:divBdr>
    </w:div>
    <w:div w:id="697120430">
      <w:bodyDiv w:val="1"/>
      <w:marLeft w:val="0"/>
      <w:marRight w:val="0"/>
      <w:marTop w:val="0"/>
      <w:marBottom w:val="0"/>
      <w:divBdr>
        <w:top w:val="none" w:sz="0" w:space="0" w:color="auto"/>
        <w:left w:val="none" w:sz="0" w:space="0" w:color="auto"/>
        <w:bottom w:val="none" w:sz="0" w:space="0" w:color="auto"/>
        <w:right w:val="none" w:sz="0" w:space="0" w:color="auto"/>
      </w:divBdr>
    </w:div>
    <w:div w:id="723718356">
      <w:bodyDiv w:val="1"/>
      <w:marLeft w:val="0"/>
      <w:marRight w:val="0"/>
      <w:marTop w:val="0"/>
      <w:marBottom w:val="0"/>
      <w:divBdr>
        <w:top w:val="none" w:sz="0" w:space="0" w:color="auto"/>
        <w:left w:val="none" w:sz="0" w:space="0" w:color="auto"/>
        <w:bottom w:val="none" w:sz="0" w:space="0" w:color="auto"/>
        <w:right w:val="none" w:sz="0" w:space="0" w:color="auto"/>
      </w:divBdr>
    </w:div>
    <w:div w:id="769739944">
      <w:bodyDiv w:val="1"/>
      <w:marLeft w:val="0"/>
      <w:marRight w:val="0"/>
      <w:marTop w:val="0"/>
      <w:marBottom w:val="0"/>
      <w:divBdr>
        <w:top w:val="none" w:sz="0" w:space="0" w:color="auto"/>
        <w:left w:val="none" w:sz="0" w:space="0" w:color="auto"/>
        <w:bottom w:val="none" w:sz="0" w:space="0" w:color="auto"/>
        <w:right w:val="none" w:sz="0" w:space="0" w:color="auto"/>
      </w:divBdr>
    </w:div>
    <w:div w:id="783037589">
      <w:bodyDiv w:val="1"/>
      <w:marLeft w:val="0"/>
      <w:marRight w:val="0"/>
      <w:marTop w:val="0"/>
      <w:marBottom w:val="0"/>
      <w:divBdr>
        <w:top w:val="none" w:sz="0" w:space="0" w:color="auto"/>
        <w:left w:val="none" w:sz="0" w:space="0" w:color="auto"/>
        <w:bottom w:val="none" w:sz="0" w:space="0" w:color="auto"/>
        <w:right w:val="none" w:sz="0" w:space="0" w:color="auto"/>
      </w:divBdr>
    </w:div>
    <w:div w:id="814682670">
      <w:bodyDiv w:val="1"/>
      <w:marLeft w:val="0"/>
      <w:marRight w:val="0"/>
      <w:marTop w:val="0"/>
      <w:marBottom w:val="0"/>
      <w:divBdr>
        <w:top w:val="none" w:sz="0" w:space="0" w:color="auto"/>
        <w:left w:val="none" w:sz="0" w:space="0" w:color="auto"/>
        <w:bottom w:val="none" w:sz="0" w:space="0" w:color="auto"/>
        <w:right w:val="none" w:sz="0" w:space="0" w:color="auto"/>
      </w:divBdr>
    </w:div>
    <w:div w:id="843938499">
      <w:bodyDiv w:val="1"/>
      <w:marLeft w:val="0"/>
      <w:marRight w:val="0"/>
      <w:marTop w:val="0"/>
      <w:marBottom w:val="0"/>
      <w:divBdr>
        <w:top w:val="none" w:sz="0" w:space="0" w:color="auto"/>
        <w:left w:val="none" w:sz="0" w:space="0" w:color="auto"/>
        <w:bottom w:val="none" w:sz="0" w:space="0" w:color="auto"/>
        <w:right w:val="none" w:sz="0" w:space="0" w:color="auto"/>
      </w:divBdr>
    </w:div>
    <w:div w:id="1025474402">
      <w:bodyDiv w:val="1"/>
      <w:marLeft w:val="0"/>
      <w:marRight w:val="0"/>
      <w:marTop w:val="0"/>
      <w:marBottom w:val="0"/>
      <w:divBdr>
        <w:top w:val="none" w:sz="0" w:space="0" w:color="auto"/>
        <w:left w:val="none" w:sz="0" w:space="0" w:color="auto"/>
        <w:bottom w:val="none" w:sz="0" w:space="0" w:color="auto"/>
        <w:right w:val="none" w:sz="0" w:space="0" w:color="auto"/>
      </w:divBdr>
    </w:div>
    <w:div w:id="1052928141">
      <w:bodyDiv w:val="1"/>
      <w:marLeft w:val="0"/>
      <w:marRight w:val="0"/>
      <w:marTop w:val="0"/>
      <w:marBottom w:val="0"/>
      <w:divBdr>
        <w:top w:val="none" w:sz="0" w:space="0" w:color="auto"/>
        <w:left w:val="none" w:sz="0" w:space="0" w:color="auto"/>
        <w:bottom w:val="none" w:sz="0" w:space="0" w:color="auto"/>
        <w:right w:val="none" w:sz="0" w:space="0" w:color="auto"/>
      </w:divBdr>
    </w:div>
    <w:div w:id="1095252707">
      <w:bodyDiv w:val="1"/>
      <w:marLeft w:val="0"/>
      <w:marRight w:val="0"/>
      <w:marTop w:val="0"/>
      <w:marBottom w:val="0"/>
      <w:divBdr>
        <w:top w:val="none" w:sz="0" w:space="0" w:color="auto"/>
        <w:left w:val="none" w:sz="0" w:space="0" w:color="auto"/>
        <w:bottom w:val="none" w:sz="0" w:space="0" w:color="auto"/>
        <w:right w:val="none" w:sz="0" w:space="0" w:color="auto"/>
      </w:divBdr>
    </w:div>
    <w:div w:id="1118137324">
      <w:bodyDiv w:val="1"/>
      <w:marLeft w:val="0"/>
      <w:marRight w:val="0"/>
      <w:marTop w:val="0"/>
      <w:marBottom w:val="0"/>
      <w:divBdr>
        <w:top w:val="none" w:sz="0" w:space="0" w:color="auto"/>
        <w:left w:val="none" w:sz="0" w:space="0" w:color="auto"/>
        <w:bottom w:val="none" w:sz="0" w:space="0" w:color="auto"/>
        <w:right w:val="none" w:sz="0" w:space="0" w:color="auto"/>
      </w:divBdr>
    </w:div>
    <w:div w:id="1121656300">
      <w:bodyDiv w:val="1"/>
      <w:marLeft w:val="0"/>
      <w:marRight w:val="0"/>
      <w:marTop w:val="0"/>
      <w:marBottom w:val="0"/>
      <w:divBdr>
        <w:top w:val="none" w:sz="0" w:space="0" w:color="auto"/>
        <w:left w:val="none" w:sz="0" w:space="0" w:color="auto"/>
        <w:bottom w:val="none" w:sz="0" w:space="0" w:color="auto"/>
        <w:right w:val="none" w:sz="0" w:space="0" w:color="auto"/>
      </w:divBdr>
    </w:div>
    <w:div w:id="1165779837">
      <w:bodyDiv w:val="1"/>
      <w:marLeft w:val="0"/>
      <w:marRight w:val="0"/>
      <w:marTop w:val="0"/>
      <w:marBottom w:val="0"/>
      <w:divBdr>
        <w:top w:val="none" w:sz="0" w:space="0" w:color="auto"/>
        <w:left w:val="none" w:sz="0" w:space="0" w:color="auto"/>
        <w:bottom w:val="none" w:sz="0" w:space="0" w:color="auto"/>
        <w:right w:val="none" w:sz="0" w:space="0" w:color="auto"/>
      </w:divBdr>
    </w:div>
    <w:div w:id="1177115397">
      <w:bodyDiv w:val="1"/>
      <w:marLeft w:val="0"/>
      <w:marRight w:val="0"/>
      <w:marTop w:val="0"/>
      <w:marBottom w:val="0"/>
      <w:divBdr>
        <w:top w:val="none" w:sz="0" w:space="0" w:color="auto"/>
        <w:left w:val="none" w:sz="0" w:space="0" w:color="auto"/>
        <w:bottom w:val="none" w:sz="0" w:space="0" w:color="auto"/>
        <w:right w:val="none" w:sz="0" w:space="0" w:color="auto"/>
      </w:divBdr>
    </w:div>
    <w:div w:id="1276980870">
      <w:bodyDiv w:val="1"/>
      <w:marLeft w:val="0"/>
      <w:marRight w:val="0"/>
      <w:marTop w:val="0"/>
      <w:marBottom w:val="0"/>
      <w:divBdr>
        <w:top w:val="none" w:sz="0" w:space="0" w:color="auto"/>
        <w:left w:val="none" w:sz="0" w:space="0" w:color="auto"/>
        <w:bottom w:val="none" w:sz="0" w:space="0" w:color="auto"/>
        <w:right w:val="none" w:sz="0" w:space="0" w:color="auto"/>
      </w:divBdr>
    </w:div>
    <w:div w:id="1340816713">
      <w:bodyDiv w:val="1"/>
      <w:marLeft w:val="0"/>
      <w:marRight w:val="0"/>
      <w:marTop w:val="0"/>
      <w:marBottom w:val="0"/>
      <w:divBdr>
        <w:top w:val="none" w:sz="0" w:space="0" w:color="auto"/>
        <w:left w:val="none" w:sz="0" w:space="0" w:color="auto"/>
        <w:bottom w:val="none" w:sz="0" w:space="0" w:color="auto"/>
        <w:right w:val="none" w:sz="0" w:space="0" w:color="auto"/>
      </w:divBdr>
    </w:div>
    <w:div w:id="1386491885">
      <w:bodyDiv w:val="1"/>
      <w:marLeft w:val="0"/>
      <w:marRight w:val="0"/>
      <w:marTop w:val="0"/>
      <w:marBottom w:val="0"/>
      <w:divBdr>
        <w:top w:val="none" w:sz="0" w:space="0" w:color="auto"/>
        <w:left w:val="none" w:sz="0" w:space="0" w:color="auto"/>
        <w:bottom w:val="none" w:sz="0" w:space="0" w:color="auto"/>
        <w:right w:val="none" w:sz="0" w:space="0" w:color="auto"/>
      </w:divBdr>
    </w:div>
    <w:div w:id="1477605451">
      <w:bodyDiv w:val="1"/>
      <w:marLeft w:val="0"/>
      <w:marRight w:val="0"/>
      <w:marTop w:val="0"/>
      <w:marBottom w:val="0"/>
      <w:divBdr>
        <w:top w:val="none" w:sz="0" w:space="0" w:color="auto"/>
        <w:left w:val="none" w:sz="0" w:space="0" w:color="auto"/>
        <w:bottom w:val="none" w:sz="0" w:space="0" w:color="auto"/>
        <w:right w:val="none" w:sz="0" w:space="0" w:color="auto"/>
      </w:divBdr>
    </w:div>
    <w:div w:id="1478104665">
      <w:bodyDiv w:val="1"/>
      <w:marLeft w:val="0"/>
      <w:marRight w:val="0"/>
      <w:marTop w:val="0"/>
      <w:marBottom w:val="0"/>
      <w:divBdr>
        <w:top w:val="none" w:sz="0" w:space="0" w:color="auto"/>
        <w:left w:val="none" w:sz="0" w:space="0" w:color="auto"/>
        <w:bottom w:val="none" w:sz="0" w:space="0" w:color="auto"/>
        <w:right w:val="none" w:sz="0" w:space="0" w:color="auto"/>
      </w:divBdr>
    </w:div>
    <w:div w:id="1539465819">
      <w:bodyDiv w:val="1"/>
      <w:marLeft w:val="0"/>
      <w:marRight w:val="0"/>
      <w:marTop w:val="0"/>
      <w:marBottom w:val="0"/>
      <w:divBdr>
        <w:top w:val="none" w:sz="0" w:space="0" w:color="auto"/>
        <w:left w:val="none" w:sz="0" w:space="0" w:color="auto"/>
        <w:bottom w:val="none" w:sz="0" w:space="0" w:color="auto"/>
        <w:right w:val="none" w:sz="0" w:space="0" w:color="auto"/>
      </w:divBdr>
    </w:div>
    <w:div w:id="1546019079">
      <w:bodyDiv w:val="1"/>
      <w:marLeft w:val="0"/>
      <w:marRight w:val="0"/>
      <w:marTop w:val="0"/>
      <w:marBottom w:val="0"/>
      <w:divBdr>
        <w:top w:val="none" w:sz="0" w:space="0" w:color="auto"/>
        <w:left w:val="none" w:sz="0" w:space="0" w:color="auto"/>
        <w:bottom w:val="none" w:sz="0" w:space="0" w:color="auto"/>
        <w:right w:val="none" w:sz="0" w:space="0" w:color="auto"/>
      </w:divBdr>
    </w:div>
    <w:div w:id="1547061170">
      <w:bodyDiv w:val="1"/>
      <w:marLeft w:val="0"/>
      <w:marRight w:val="0"/>
      <w:marTop w:val="0"/>
      <w:marBottom w:val="0"/>
      <w:divBdr>
        <w:top w:val="none" w:sz="0" w:space="0" w:color="auto"/>
        <w:left w:val="none" w:sz="0" w:space="0" w:color="auto"/>
        <w:bottom w:val="none" w:sz="0" w:space="0" w:color="auto"/>
        <w:right w:val="none" w:sz="0" w:space="0" w:color="auto"/>
      </w:divBdr>
    </w:div>
    <w:div w:id="1553300049">
      <w:bodyDiv w:val="1"/>
      <w:marLeft w:val="0"/>
      <w:marRight w:val="0"/>
      <w:marTop w:val="0"/>
      <w:marBottom w:val="0"/>
      <w:divBdr>
        <w:top w:val="none" w:sz="0" w:space="0" w:color="auto"/>
        <w:left w:val="none" w:sz="0" w:space="0" w:color="auto"/>
        <w:bottom w:val="none" w:sz="0" w:space="0" w:color="auto"/>
        <w:right w:val="none" w:sz="0" w:space="0" w:color="auto"/>
      </w:divBdr>
    </w:div>
    <w:div w:id="1619874546">
      <w:bodyDiv w:val="1"/>
      <w:marLeft w:val="0"/>
      <w:marRight w:val="0"/>
      <w:marTop w:val="0"/>
      <w:marBottom w:val="0"/>
      <w:divBdr>
        <w:top w:val="none" w:sz="0" w:space="0" w:color="auto"/>
        <w:left w:val="none" w:sz="0" w:space="0" w:color="auto"/>
        <w:bottom w:val="none" w:sz="0" w:space="0" w:color="auto"/>
        <w:right w:val="none" w:sz="0" w:space="0" w:color="auto"/>
      </w:divBdr>
    </w:div>
    <w:div w:id="1626345408">
      <w:bodyDiv w:val="1"/>
      <w:marLeft w:val="0"/>
      <w:marRight w:val="0"/>
      <w:marTop w:val="0"/>
      <w:marBottom w:val="0"/>
      <w:divBdr>
        <w:top w:val="none" w:sz="0" w:space="0" w:color="auto"/>
        <w:left w:val="none" w:sz="0" w:space="0" w:color="auto"/>
        <w:bottom w:val="none" w:sz="0" w:space="0" w:color="auto"/>
        <w:right w:val="none" w:sz="0" w:space="0" w:color="auto"/>
      </w:divBdr>
    </w:div>
    <w:div w:id="1633907041">
      <w:bodyDiv w:val="1"/>
      <w:marLeft w:val="0"/>
      <w:marRight w:val="0"/>
      <w:marTop w:val="0"/>
      <w:marBottom w:val="0"/>
      <w:divBdr>
        <w:top w:val="none" w:sz="0" w:space="0" w:color="auto"/>
        <w:left w:val="none" w:sz="0" w:space="0" w:color="auto"/>
        <w:bottom w:val="none" w:sz="0" w:space="0" w:color="auto"/>
        <w:right w:val="none" w:sz="0" w:space="0" w:color="auto"/>
      </w:divBdr>
    </w:div>
    <w:div w:id="1673675775">
      <w:bodyDiv w:val="1"/>
      <w:marLeft w:val="0"/>
      <w:marRight w:val="0"/>
      <w:marTop w:val="0"/>
      <w:marBottom w:val="0"/>
      <w:divBdr>
        <w:top w:val="none" w:sz="0" w:space="0" w:color="auto"/>
        <w:left w:val="none" w:sz="0" w:space="0" w:color="auto"/>
        <w:bottom w:val="none" w:sz="0" w:space="0" w:color="auto"/>
        <w:right w:val="none" w:sz="0" w:space="0" w:color="auto"/>
      </w:divBdr>
    </w:div>
    <w:div w:id="1714690845">
      <w:bodyDiv w:val="1"/>
      <w:marLeft w:val="0"/>
      <w:marRight w:val="0"/>
      <w:marTop w:val="0"/>
      <w:marBottom w:val="0"/>
      <w:divBdr>
        <w:top w:val="none" w:sz="0" w:space="0" w:color="auto"/>
        <w:left w:val="none" w:sz="0" w:space="0" w:color="auto"/>
        <w:bottom w:val="none" w:sz="0" w:space="0" w:color="auto"/>
        <w:right w:val="none" w:sz="0" w:space="0" w:color="auto"/>
      </w:divBdr>
    </w:div>
    <w:div w:id="1746217517">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62066785">
      <w:bodyDiv w:val="1"/>
      <w:marLeft w:val="0"/>
      <w:marRight w:val="0"/>
      <w:marTop w:val="0"/>
      <w:marBottom w:val="0"/>
      <w:divBdr>
        <w:top w:val="none" w:sz="0" w:space="0" w:color="auto"/>
        <w:left w:val="none" w:sz="0" w:space="0" w:color="auto"/>
        <w:bottom w:val="none" w:sz="0" w:space="0" w:color="auto"/>
        <w:right w:val="none" w:sz="0" w:space="0" w:color="auto"/>
      </w:divBdr>
    </w:div>
    <w:div w:id="1851330181">
      <w:bodyDiv w:val="1"/>
      <w:marLeft w:val="0"/>
      <w:marRight w:val="0"/>
      <w:marTop w:val="0"/>
      <w:marBottom w:val="0"/>
      <w:divBdr>
        <w:top w:val="none" w:sz="0" w:space="0" w:color="auto"/>
        <w:left w:val="none" w:sz="0" w:space="0" w:color="auto"/>
        <w:bottom w:val="none" w:sz="0" w:space="0" w:color="auto"/>
        <w:right w:val="none" w:sz="0" w:space="0" w:color="auto"/>
      </w:divBdr>
    </w:div>
    <w:div w:id="1863934967">
      <w:bodyDiv w:val="1"/>
      <w:marLeft w:val="0"/>
      <w:marRight w:val="0"/>
      <w:marTop w:val="0"/>
      <w:marBottom w:val="0"/>
      <w:divBdr>
        <w:top w:val="none" w:sz="0" w:space="0" w:color="auto"/>
        <w:left w:val="none" w:sz="0" w:space="0" w:color="auto"/>
        <w:bottom w:val="none" w:sz="0" w:space="0" w:color="auto"/>
        <w:right w:val="none" w:sz="0" w:space="0" w:color="auto"/>
      </w:divBdr>
    </w:div>
    <w:div w:id="1867908608">
      <w:bodyDiv w:val="1"/>
      <w:marLeft w:val="0"/>
      <w:marRight w:val="0"/>
      <w:marTop w:val="0"/>
      <w:marBottom w:val="0"/>
      <w:divBdr>
        <w:top w:val="none" w:sz="0" w:space="0" w:color="auto"/>
        <w:left w:val="none" w:sz="0" w:space="0" w:color="auto"/>
        <w:bottom w:val="none" w:sz="0" w:space="0" w:color="auto"/>
        <w:right w:val="none" w:sz="0" w:space="0" w:color="auto"/>
      </w:divBdr>
    </w:div>
    <w:div w:id="1877742077">
      <w:bodyDiv w:val="1"/>
      <w:marLeft w:val="0"/>
      <w:marRight w:val="0"/>
      <w:marTop w:val="0"/>
      <w:marBottom w:val="0"/>
      <w:divBdr>
        <w:top w:val="none" w:sz="0" w:space="0" w:color="auto"/>
        <w:left w:val="none" w:sz="0" w:space="0" w:color="auto"/>
        <w:bottom w:val="none" w:sz="0" w:space="0" w:color="auto"/>
        <w:right w:val="none" w:sz="0" w:space="0" w:color="auto"/>
      </w:divBdr>
    </w:div>
    <w:div w:id="1911236135">
      <w:bodyDiv w:val="1"/>
      <w:marLeft w:val="0"/>
      <w:marRight w:val="0"/>
      <w:marTop w:val="0"/>
      <w:marBottom w:val="0"/>
      <w:divBdr>
        <w:top w:val="none" w:sz="0" w:space="0" w:color="auto"/>
        <w:left w:val="none" w:sz="0" w:space="0" w:color="auto"/>
        <w:bottom w:val="none" w:sz="0" w:space="0" w:color="auto"/>
        <w:right w:val="none" w:sz="0" w:space="0" w:color="auto"/>
      </w:divBdr>
    </w:div>
    <w:div w:id="1926188737">
      <w:bodyDiv w:val="1"/>
      <w:marLeft w:val="0"/>
      <w:marRight w:val="0"/>
      <w:marTop w:val="0"/>
      <w:marBottom w:val="0"/>
      <w:divBdr>
        <w:top w:val="none" w:sz="0" w:space="0" w:color="auto"/>
        <w:left w:val="none" w:sz="0" w:space="0" w:color="auto"/>
        <w:bottom w:val="none" w:sz="0" w:space="0" w:color="auto"/>
        <w:right w:val="none" w:sz="0" w:space="0" w:color="auto"/>
      </w:divBdr>
    </w:div>
    <w:div w:id="1968117978">
      <w:bodyDiv w:val="1"/>
      <w:marLeft w:val="0"/>
      <w:marRight w:val="0"/>
      <w:marTop w:val="0"/>
      <w:marBottom w:val="0"/>
      <w:divBdr>
        <w:top w:val="none" w:sz="0" w:space="0" w:color="auto"/>
        <w:left w:val="none" w:sz="0" w:space="0" w:color="auto"/>
        <w:bottom w:val="none" w:sz="0" w:space="0" w:color="auto"/>
        <w:right w:val="none" w:sz="0" w:space="0" w:color="auto"/>
      </w:divBdr>
    </w:div>
    <w:div w:id="206027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xmlns:c16r2="http://schemas.microsoft.com/office/drawing/2015/06/char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xmlns:c16r2="http://schemas.microsoft.com/office/drawing/2015/06/char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xmlns:c16r2="http://schemas.microsoft.com/office/drawing/2015/06/char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362173216"/>
        <c:axId val="362173776"/>
      </c:lineChart>
      <c:catAx>
        <c:axId val="362173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2173776"/>
        <c:crosses val="autoZero"/>
        <c:auto val="1"/>
        <c:lblAlgn val="ctr"/>
        <c:lblOffset val="100"/>
        <c:noMultiLvlLbl val="0"/>
      </c:catAx>
      <c:valAx>
        <c:axId val="36217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21732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xmlns:c16r2="http://schemas.microsoft.com/office/drawing/2015/06/char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xmlns:c16r2="http://schemas.microsoft.com/office/drawing/2015/06/char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362759344"/>
        <c:axId val="361191104"/>
      </c:lineChart>
      <c:catAx>
        <c:axId val="36275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1191104"/>
        <c:crosses val="autoZero"/>
        <c:auto val="1"/>
        <c:lblAlgn val="ctr"/>
        <c:lblOffset val="100"/>
        <c:noMultiLvlLbl val="0"/>
      </c:catAx>
      <c:valAx>
        <c:axId val="36119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2759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xmlns:c16r2="http://schemas.microsoft.com/office/drawing/2015/06/char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xmlns:c16r2="http://schemas.microsoft.com/office/drawing/2015/06/char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xmlns:c16r2="http://schemas.microsoft.com/office/drawing/2015/06/char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361193904"/>
        <c:axId val="361194464"/>
      </c:barChart>
      <c:catAx>
        <c:axId val="361193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1194464"/>
        <c:crosses val="autoZero"/>
        <c:auto val="1"/>
        <c:lblAlgn val="ctr"/>
        <c:lblOffset val="100"/>
        <c:noMultiLvlLbl val="0"/>
      </c:catAx>
      <c:valAx>
        <c:axId val="3611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1193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xmlns:c16r2="http://schemas.microsoft.com/office/drawing/2015/06/char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361542848"/>
        <c:axId val="363034224"/>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xmlns:c16r2="http://schemas.microsoft.com/office/drawing/2015/06/char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361542848"/>
        <c:axId val="363034224"/>
      </c:lineChart>
      <c:catAx>
        <c:axId val="361542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3034224"/>
        <c:crosses val="autoZero"/>
        <c:auto val="1"/>
        <c:lblAlgn val="ctr"/>
        <c:lblOffset val="100"/>
        <c:noMultiLvlLbl val="0"/>
      </c:catAx>
      <c:valAx>
        <c:axId val="363034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1542848"/>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xmlns:c16r2="http://schemas.microsoft.com/office/drawing/2015/06/char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xmlns:c16r2="http://schemas.microsoft.com/office/drawing/2015/06/char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xmlns:c16r2="http://schemas.microsoft.com/office/drawing/2015/06/char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xmlns:c16r2="http://schemas.microsoft.com/office/drawing/2015/06/char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270826192"/>
        <c:axId val="270826752"/>
      </c:barChart>
      <c:catAx>
        <c:axId val="270826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70826752"/>
        <c:crosses val="autoZero"/>
        <c:auto val="1"/>
        <c:lblAlgn val="ctr"/>
        <c:lblOffset val="100"/>
        <c:noMultiLvlLbl val="0"/>
      </c:catAx>
      <c:valAx>
        <c:axId val="270826752"/>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708261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xmlns:c16r2="http://schemas.microsoft.com/office/drawing/2015/06/char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xmlns:c16r2="http://schemas.microsoft.com/office/drawing/2015/06/char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xmlns:c16r2="http://schemas.microsoft.com/office/drawing/2015/06/char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260923136"/>
        <c:axId val="260923696"/>
      </c:lineChart>
      <c:catAx>
        <c:axId val="26092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0923696"/>
        <c:crosses val="autoZero"/>
        <c:auto val="1"/>
        <c:lblAlgn val="ctr"/>
        <c:lblOffset val="100"/>
        <c:noMultiLvlLbl val="0"/>
      </c:catAx>
      <c:valAx>
        <c:axId val="26092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0923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xmlns:c16r2="http://schemas.microsoft.com/office/drawing/2015/06/char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xmlns:c16r2="http://schemas.microsoft.com/office/drawing/2015/06/char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xmlns:c16r2="http://schemas.microsoft.com/office/drawing/2015/06/char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xmlns:c16r2="http://schemas.microsoft.com/office/drawing/2015/06/char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259983072"/>
        <c:axId val="259983632"/>
      </c:lineChart>
      <c:catAx>
        <c:axId val="25998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9983632"/>
        <c:crosses val="autoZero"/>
        <c:auto val="1"/>
        <c:lblAlgn val="ctr"/>
        <c:lblOffset val="100"/>
        <c:noMultiLvlLbl val="0"/>
      </c:catAx>
      <c:valAx>
        <c:axId val="25998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9983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xmlns:c16r2="http://schemas.microsoft.com/office/drawing/2015/06/char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xmlns:c16r2="http://schemas.microsoft.com/office/drawing/2015/06/char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xmlns:c16r2="http://schemas.microsoft.com/office/drawing/2015/06/char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5693824"/>
        <c:axId val="259366320"/>
      </c:lineChart>
      <c:catAx>
        <c:axId val="195693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9366320"/>
        <c:crosses val="autoZero"/>
        <c:auto val="1"/>
        <c:lblAlgn val="ctr"/>
        <c:lblOffset val="100"/>
        <c:noMultiLvlLbl val="0"/>
      </c:catAx>
      <c:valAx>
        <c:axId val="25936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693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7120</Words>
  <Characters>42725</Characters>
  <Application>Microsoft Office Word</Application>
  <DocSecurity>0</DocSecurity>
  <Lines>356</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Konrad</cp:lastModifiedBy>
  <cp:revision>29</cp:revision>
  <cp:lastPrinted>2017-06-14T18:06:00Z</cp:lastPrinted>
  <dcterms:created xsi:type="dcterms:W3CDTF">2017-06-14T14:49:00Z</dcterms:created>
  <dcterms:modified xsi:type="dcterms:W3CDTF">2017-06-14T18:06:00Z</dcterms:modified>
</cp:coreProperties>
</file>