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lastRenderedPageBreak/>
        <w:t>Opis klas odtwarzacza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opisujący zależności między poszczególnymi elementami implementacji. </w:t>
      </w:r>
    </w:p>
    <w:p w:rsidR="00391CEA" w:rsidRDefault="00391CEA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8DE1B22" wp14:editId="063096BD">
            <wp:extent cx="5210175" cy="3343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Rysunek 8. Diagram klas odtwarzacza UML.</w:t>
      </w:r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  <w:bookmarkStart w:id="0" w:name="_GoBack"/>
      <w:bookmarkEnd w:id="0"/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3C7" w:rsidRDefault="003233C7" w:rsidP="00CA66AF">
      <w:pPr>
        <w:spacing w:after="0" w:line="240" w:lineRule="auto"/>
      </w:pPr>
      <w:r>
        <w:separator/>
      </w:r>
    </w:p>
  </w:endnote>
  <w:endnote w:type="continuationSeparator" w:id="0">
    <w:p w:rsidR="003233C7" w:rsidRDefault="003233C7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3C7" w:rsidRDefault="003233C7" w:rsidP="00CA66AF">
      <w:pPr>
        <w:spacing w:after="0" w:line="240" w:lineRule="auto"/>
      </w:pPr>
      <w:r>
        <w:separator/>
      </w:r>
    </w:p>
  </w:footnote>
  <w:footnote w:type="continuationSeparator" w:id="0">
    <w:p w:rsidR="003233C7" w:rsidRDefault="003233C7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78AC"/>
    <w:rsid w:val="00012137"/>
    <w:rsid w:val="00012D34"/>
    <w:rsid w:val="0001425F"/>
    <w:rsid w:val="00020D0A"/>
    <w:rsid w:val="00020D9C"/>
    <w:rsid w:val="000234F9"/>
    <w:rsid w:val="00030822"/>
    <w:rsid w:val="00066DDC"/>
    <w:rsid w:val="000749FA"/>
    <w:rsid w:val="000812C3"/>
    <w:rsid w:val="00085F74"/>
    <w:rsid w:val="0009307F"/>
    <w:rsid w:val="00095F73"/>
    <w:rsid w:val="000A0A41"/>
    <w:rsid w:val="000A0FE7"/>
    <w:rsid w:val="000A5B43"/>
    <w:rsid w:val="000B4790"/>
    <w:rsid w:val="000B6344"/>
    <w:rsid w:val="000D696F"/>
    <w:rsid w:val="000E387F"/>
    <w:rsid w:val="000F4E09"/>
    <w:rsid w:val="000F5D70"/>
    <w:rsid w:val="00113A72"/>
    <w:rsid w:val="0011447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F1278"/>
    <w:rsid w:val="00200B2D"/>
    <w:rsid w:val="00210835"/>
    <w:rsid w:val="00230D3A"/>
    <w:rsid w:val="002631CB"/>
    <w:rsid w:val="00264600"/>
    <w:rsid w:val="00264F4B"/>
    <w:rsid w:val="00265599"/>
    <w:rsid w:val="002671F2"/>
    <w:rsid w:val="00271598"/>
    <w:rsid w:val="00281442"/>
    <w:rsid w:val="00281D42"/>
    <w:rsid w:val="0028204B"/>
    <w:rsid w:val="002858D0"/>
    <w:rsid w:val="00290906"/>
    <w:rsid w:val="002953EF"/>
    <w:rsid w:val="00296898"/>
    <w:rsid w:val="002A07C8"/>
    <w:rsid w:val="002B4DC4"/>
    <w:rsid w:val="002C1963"/>
    <w:rsid w:val="002C4013"/>
    <w:rsid w:val="002C416F"/>
    <w:rsid w:val="002C642B"/>
    <w:rsid w:val="002D49CC"/>
    <w:rsid w:val="002F797A"/>
    <w:rsid w:val="00301AC0"/>
    <w:rsid w:val="003233C7"/>
    <w:rsid w:val="00345D7D"/>
    <w:rsid w:val="00364B3A"/>
    <w:rsid w:val="003754F6"/>
    <w:rsid w:val="00384090"/>
    <w:rsid w:val="00391CEA"/>
    <w:rsid w:val="00396367"/>
    <w:rsid w:val="003A01E1"/>
    <w:rsid w:val="003A0FFA"/>
    <w:rsid w:val="003B5454"/>
    <w:rsid w:val="003D1738"/>
    <w:rsid w:val="003E515C"/>
    <w:rsid w:val="003E5D66"/>
    <w:rsid w:val="00402274"/>
    <w:rsid w:val="004103CD"/>
    <w:rsid w:val="0042210A"/>
    <w:rsid w:val="00424C6A"/>
    <w:rsid w:val="004378D2"/>
    <w:rsid w:val="00452F70"/>
    <w:rsid w:val="00453A38"/>
    <w:rsid w:val="004603FA"/>
    <w:rsid w:val="00460B7B"/>
    <w:rsid w:val="00476D38"/>
    <w:rsid w:val="00484D81"/>
    <w:rsid w:val="004A6B51"/>
    <w:rsid w:val="004A7636"/>
    <w:rsid w:val="004B06F5"/>
    <w:rsid w:val="004C533A"/>
    <w:rsid w:val="004C6089"/>
    <w:rsid w:val="004E013D"/>
    <w:rsid w:val="004E0BD8"/>
    <w:rsid w:val="00502EDE"/>
    <w:rsid w:val="00507BB3"/>
    <w:rsid w:val="00511E94"/>
    <w:rsid w:val="0051670D"/>
    <w:rsid w:val="00517114"/>
    <w:rsid w:val="00527ECD"/>
    <w:rsid w:val="0058248E"/>
    <w:rsid w:val="0058778C"/>
    <w:rsid w:val="005C6A08"/>
    <w:rsid w:val="005D025B"/>
    <w:rsid w:val="005D185A"/>
    <w:rsid w:val="005D34AD"/>
    <w:rsid w:val="005E41D2"/>
    <w:rsid w:val="005F0383"/>
    <w:rsid w:val="005F1089"/>
    <w:rsid w:val="005F752E"/>
    <w:rsid w:val="006011DA"/>
    <w:rsid w:val="00602894"/>
    <w:rsid w:val="006153AC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7D14"/>
    <w:rsid w:val="006E6914"/>
    <w:rsid w:val="006F7475"/>
    <w:rsid w:val="00700328"/>
    <w:rsid w:val="00701694"/>
    <w:rsid w:val="00714DCE"/>
    <w:rsid w:val="00721DCF"/>
    <w:rsid w:val="00735126"/>
    <w:rsid w:val="00736D5C"/>
    <w:rsid w:val="007517EB"/>
    <w:rsid w:val="00770172"/>
    <w:rsid w:val="00773615"/>
    <w:rsid w:val="007A63DC"/>
    <w:rsid w:val="007A7851"/>
    <w:rsid w:val="007B3240"/>
    <w:rsid w:val="007C3FE2"/>
    <w:rsid w:val="007C6F3D"/>
    <w:rsid w:val="007D0D55"/>
    <w:rsid w:val="007D510A"/>
    <w:rsid w:val="007D51A2"/>
    <w:rsid w:val="007E1B6D"/>
    <w:rsid w:val="007F1C82"/>
    <w:rsid w:val="008274A9"/>
    <w:rsid w:val="0083544C"/>
    <w:rsid w:val="00836768"/>
    <w:rsid w:val="008408F9"/>
    <w:rsid w:val="00841D52"/>
    <w:rsid w:val="00843BCE"/>
    <w:rsid w:val="008530CC"/>
    <w:rsid w:val="00855756"/>
    <w:rsid w:val="00897477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47520"/>
    <w:rsid w:val="00952713"/>
    <w:rsid w:val="00953D91"/>
    <w:rsid w:val="00955CD4"/>
    <w:rsid w:val="0096399A"/>
    <w:rsid w:val="0097394A"/>
    <w:rsid w:val="009863F2"/>
    <w:rsid w:val="00992F6C"/>
    <w:rsid w:val="009A21D7"/>
    <w:rsid w:val="009A30AE"/>
    <w:rsid w:val="009B115B"/>
    <w:rsid w:val="009B2561"/>
    <w:rsid w:val="009B4F35"/>
    <w:rsid w:val="009C13C4"/>
    <w:rsid w:val="009C75D8"/>
    <w:rsid w:val="009D78D1"/>
    <w:rsid w:val="009D7FA5"/>
    <w:rsid w:val="009E5A4F"/>
    <w:rsid w:val="009E7D04"/>
    <w:rsid w:val="009F14A6"/>
    <w:rsid w:val="00A10E0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6374"/>
    <w:rsid w:val="00AA1AE3"/>
    <w:rsid w:val="00AA5BE2"/>
    <w:rsid w:val="00AC39A5"/>
    <w:rsid w:val="00AD132B"/>
    <w:rsid w:val="00AF5B3A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45B2"/>
    <w:rsid w:val="00BF04BA"/>
    <w:rsid w:val="00C03298"/>
    <w:rsid w:val="00C20A26"/>
    <w:rsid w:val="00C36112"/>
    <w:rsid w:val="00C45C2B"/>
    <w:rsid w:val="00C54C94"/>
    <w:rsid w:val="00C61943"/>
    <w:rsid w:val="00C6556F"/>
    <w:rsid w:val="00C762F7"/>
    <w:rsid w:val="00C81469"/>
    <w:rsid w:val="00C94852"/>
    <w:rsid w:val="00C95F48"/>
    <w:rsid w:val="00CA66AF"/>
    <w:rsid w:val="00CB716D"/>
    <w:rsid w:val="00D1031E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7490"/>
    <w:rsid w:val="00DC2098"/>
    <w:rsid w:val="00DE1821"/>
    <w:rsid w:val="00DE7A40"/>
    <w:rsid w:val="00DF7DE9"/>
    <w:rsid w:val="00E108A9"/>
    <w:rsid w:val="00E10982"/>
    <w:rsid w:val="00E133D5"/>
    <w:rsid w:val="00E22A5C"/>
    <w:rsid w:val="00E22CBB"/>
    <w:rsid w:val="00E24016"/>
    <w:rsid w:val="00E305B1"/>
    <w:rsid w:val="00E32DCC"/>
    <w:rsid w:val="00E33E64"/>
    <w:rsid w:val="00E37C9A"/>
    <w:rsid w:val="00E41C5D"/>
    <w:rsid w:val="00E43CD5"/>
    <w:rsid w:val="00E47464"/>
    <w:rsid w:val="00E477B7"/>
    <w:rsid w:val="00E54933"/>
    <w:rsid w:val="00E66E91"/>
    <w:rsid w:val="00E820E9"/>
    <w:rsid w:val="00EA2FDE"/>
    <w:rsid w:val="00EB335D"/>
    <w:rsid w:val="00EB5457"/>
    <w:rsid w:val="00EB59FF"/>
    <w:rsid w:val="00EC5D91"/>
    <w:rsid w:val="00EE52D4"/>
    <w:rsid w:val="00EF099F"/>
    <w:rsid w:val="00EF1EFC"/>
    <w:rsid w:val="00EF7A30"/>
    <w:rsid w:val="00F11F03"/>
    <w:rsid w:val="00F166E4"/>
    <w:rsid w:val="00F221CB"/>
    <w:rsid w:val="00F269A6"/>
    <w:rsid w:val="00F46A2D"/>
    <w:rsid w:val="00F56379"/>
    <w:rsid w:val="00F74DBC"/>
    <w:rsid w:val="00F76C94"/>
    <w:rsid w:val="00F80592"/>
    <w:rsid w:val="00F86178"/>
    <w:rsid w:val="00F979D9"/>
    <w:rsid w:val="00F97D30"/>
    <w:rsid w:val="00FA132A"/>
    <w:rsid w:val="00FA302E"/>
    <w:rsid w:val="00FA4EF1"/>
    <w:rsid w:val="00FA672A"/>
    <w:rsid w:val="00FA6A35"/>
    <w:rsid w:val="00FB0838"/>
    <w:rsid w:val="00FB1656"/>
    <w:rsid w:val="00FB59D8"/>
    <w:rsid w:val="00FE69B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12</Pages>
  <Words>3897</Words>
  <Characters>23388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249</cp:revision>
  <dcterms:created xsi:type="dcterms:W3CDTF">2017-05-10T18:04:00Z</dcterms:created>
  <dcterms:modified xsi:type="dcterms:W3CDTF">2017-06-09T18:51:00Z</dcterms:modified>
</cp:coreProperties>
</file>