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Design an UHD subjective testing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sidRPr="007A7075">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D12770">
              <w:rPr>
                <w:noProof/>
                <w:webHidden/>
              </w:rPr>
              <w:t>6</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283" w:history="1">
            <w:r w:rsidR="00F73634" w:rsidRPr="0073337D">
              <w:rPr>
                <w:rStyle w:val="Hipercze"/>
                <w:noProof/>
              </w:rPr>
              <w:t>2.</w:t>
            </w:r>
            <w:r w:rsidR="00F73634">
              <w:rPr>
                <w:rFonts w:eastAsiaTheme="minorEastAsia"/>
                <w:noProof/>
                <w:lang w:eastAsia="pl-PL"/>
              </w:rPr>
              <w:tab/>
            </w:r>
            <w:r w:rsidR="00F73634" w:rsidRPr="0073337D">
              <w:rPr>
                <w:rStyle w:val="Hipercze"/>
                <w:noProof/>
              </w:rPr>
              <w:t>Cel pracy</w:t>
            </w:r>
            <w:r w:rsidR="00F73634">
              <w:rPr>
                <w:noProof/>
                <w:webHidden/>
              </w:rPr>
              <w:tab/>
            </w:r>
            <w:r w:rsidR="00F73634">
              <w:rPr>
                <w:noProof/>
                <w:webHidden/>
              </w:rPr>
              <w:fldChar w:fldCharType="begin"/>
            </w:r>
            <w:r w:rsidR="00F73634">
              <w:rPr>
                <w:noProof/>
                <w:webHidden/>
              </w:rPr>
              <w:instrText xml:space="preserve"> PAGEREF _Toc485407283 \h </w:instrText>
            </w:r>
            <w:r w:rsidR="00F73634">
              <w:rPr>
                <w:noProof/>
                <w:webHidden/>
              </w:rPr>
            </w:r>
            <w:r w:rsidR="00F73634">
              <w:rPr>
                <w:noProof/>
                <w:webHidden/>
              </w:rPr>
              <w:fldChar w:fldCharType="separate"/>
            </w:r>
            <w:r w:rsidR="00D12770">
              <w:rPr>
                <w:noProof/>
                <w:webHidden/>
              </w:rPr>
              <w:t>7</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284" w:history="1">
            <w:r w:rsidR="00F73634" w:rsidRPr="0073337D">
              <w:rPr>
                <w:rStyle w:val="Hipercze"/>
                <w:noProof/>
              </w:rPr>
              <w:t>3.</w:t>
            </w:r>
            <w:r w:rsidR="00F73634">
              <w:rPr>
                <w:rFonts w:eastAsiaTheme="minorEastAsia"/>
                <w:noProof/>
                <w:lang w:eastAsia="pl-PL"/>
              </w:rPr>
              <w:tab/>
            </w:r>
            <w:r w:rsidR="00F73634" w:rsidRPr="0073337D">
              <w:rPr>
                <w:rStyle w:val="Hipercze"/>
                <w:noProof/>
              </w:rPr>
              <w:t>Streszczenie</w:t>
            </w:r>
            <w:r w:rsidR="00F73634">
              <w:rPr>
                <w:noProof/>
                <w:webHidden/>
              </w:rPr>
              <w:tab/>
            </w:r>
            <w:r w:rsidR="00F73634">
              <w:rPr>
                <w:noProof/>
                <w:webHidden/>
              </w:rPr>
              <w:fldChar w:fldCharType="begin"/>
            </w:r>
            <w:r w:rsidR="00F73634">
              <w:rPr>
                <w:noProof/>
                <w:webHidden/>
              </w:rPr>
              <w:instrText xml:space="preserve"> PAGEREF _Toc485407284 \h </w:instrText>
            </w:r>
            <w:r w:rsidR="00F73634">
              <w:rPr>
                <w:noProof/>
                <w:webHidden/>
              </w:rPr>
            </w:r>
            <w:r w:rsidR="00F73634">
              <w:rPr>
                <w:noProof/>
                <w:webHidden/>
              </w:rPr>
              <w:fldChar w:fldCharType="separate"/>
            </w:r>
            <w:r w:rsidR="00D12770">
              <w:rPr>
                <w:noProof/>
                <w:webHidden/>
              </w:rPr>
              <w:t>8</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285" w:history="1">
            <w:r w:rsidR="00F73634" w:rsidRPr="0073337D">
              <w:rPr>
                <w:rStyle w:val="Hipercze"/>
                <w:noProof/>
              </w:rPr>
              <w:t>4.</w:t>
            </w:r>
            <w:r w:rsidR="00F73634">
              <w:rPr>
                <w:rFonts w:eastAsiaTheme="minorEastAsia"/>
                <w:noProof/>
                <w:lang w:eastAsia="pl-PL"/>
              </w:rPr>
              <w:tab/>
            </w:r>
            <w:r w:rsidR="00F73634" w:rsidRPr="0073337D">
              <w:rPr>
                <w:rStyle w:val="Hipercze"/>
                <w:noProof/>
              </w:rPr>
              <w:t>Teoria</w:t>
            </w:r>
            <w:r w:rsidR="00F73634">
              <w:rPr>
                <w:noProof/>
                <w:webHidden/>
              </w:rPr>
              <w:tab/>
            </w:r>
            <w:r w:rsidR="00F73634">
              <w:rPr>
                <w:noProof/>
                <w:webHidden/>
              </w:rPr>
              <w:fldChar w:fldCharType="begin"/>
            </w:r>
            <w:r w:rsidR="00F73634">
              <w:rPr>
                <w:noProof/>
                <w:webHidden/>
              </w:rPr>
              <w:instrText xml:space="preserve"> PAGEREF _Toc485407285 \h </w:instrText>
            </w:r>
            <w:r w:rsidR="00F73634">
              <w:rPr>
                <w:noProof/>
                <w:webHidden/>
              </w:rPr>
            </w:r>
            <w:r w:rsidR="00F73634">
              <w:rPr>
                <w:noProof/>
                <w:webHidden/>
              </w:rPr>
              <w:fldChar w:fldCharType="separate"/>
            </w:r>
            <w:r w:rsidR="00D12770">
              <w:rPr>
                <w:noProof/>
                <w:webHidden/>
              </w:rPr>
              <w:t>10</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86" w:history="1">
            <w:r w:rsidR="00F73634" w:rsidRPr="0073337D">
              <w:rPr>
                <w:rStyle w:val="Hipercze"/>
                <w:noProof/>
              </w:rPr>
              <w:t>4.1</w:t>
            </w:r>
            <w:r w:rsidR="00F73634">
              <w:rPr>
                <w:rFonts w:eastAsiaTheme="minorEastAsia"/>
                <w:noProof/>
                <w:lang w:eastAsia="pl-PL"/>
              </w:rPr>
              <w:tab/>
            </w:r>
            <w:r w:rsidR="00F73634" w:rsidRPr="0073337D">
              <w:rPr>
                <w:rStyle w:val="Hipercze"/>
                <w:noProof/>
              </w:rPr>
              <w:t>Standardy wideo wysokiej jakości</w:t>
            </w:r>
            <w:r w:rsidR="00F73634">
              <w:rPr>
                <w:noProof/>
                <w:webHidden/>
              </w:rPr>
              <w:tab/>
            </w:r>
            <w:r w:rsidR="00F73634">
              <w:rPr>
                <w:noProof/>
                <w:webHidden/>
              </w:rPr>
              <w:fldChar w:fldCharType="begin"/>
            </w:r>
            <w:r w:rsidR="00F73634">
              <w:rPr>
                <w:noProof/>
                <w:webHidden/>
              </w:rPr>
              <w:instrText xml:space="preserve"> PAGEREF _Toc485407286 \h </w:instrText>
            </w:r>
            <w:r w:rsidR="00F73634">
              <w:rPr>
                <w:noProof/>
                <w:webHidden/>
              </w:rPr>
            </w:r>
            <w:r w:rsidR="00F73634">
              <w:rPr>
                <w:noProof/>
                <w:webHidden/>
              </w:rPr>
              <w:fldChar w:fldCharType="separate"/>
            </w:r>
            <w:r w:rsidR="00D12770">
              <w:rPr>
                <w:noProof/>
                <w:webHidden/>
              </w:rPr>
              <w:t>10</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87" w:history="1">
            <w:r w:rsidR="00F73634" w:rsidRPr="0073337D">
              <w:rPr>
                <w:rStyle w:val="Hipercze"/>
                <w:noProof/>
              </w:rPr>
              <w:t>4.2</w:t>
            </w:r>
            <w:r w:rsidR="00F73634">
              <w:rPr>
                <w:rFonts w:eastAsiaTheme="minorEastAsia"/>
                <w:noProof/>
                <w:lang w:eastAsia="pl-PL"/>
              </w:rPr>
              <w:tab/>
            </w:r>
            <w:r w:rsidR="00F73634" w:rsidRPr="0073337D">
              <w:rPr>
                <w:rStyle w:val="Hipercze"/>
                <w:noProof/>
              </w:rPr>
              <w:t>Przestrzenie barw</w:t>
            </w:r>
            <w:r w:rsidR="00F73634">
              <w:rPr>
                <w:noProof/>
                <w:webHidden/>
              </w:rPr>
              <w:tab/>
            </w:r>
            <w:r w:rsidR="00F73634">
              <w:rPr>
                <w:noProof/>
                <w:webHidden/>
              </w:rPr>
              <w:fldChar w:fldCharType="begin"/>
            </w:r>
            <w:r w:rsidR="00F73634">
              <w:rPr>
                <w:noProof/>
                <w:webHidden/>
              </w:rPr>
              <w:instrText xml:space="preserve"> PAGEREF _Toc485407287 \h </w:instrText>
            </w:r>
            <w:r w:rsidR="00F73634">
              <w:rPr>
                <w:noProof/>
                <w:webHidden/>
              </w:rPr>
            </w:r>
            <w:r w:rsidR="00F73634">
              <w:rPr>
                <w:noProof/>
                <w:webHidden/>
              </w:rPr>
              <w:fldChar w:fldCharType="separate"/>
            </w:r>
            <w:r w:rsidR="00D12770">
              <w:rPr>
                <w:noProof/>
                <w:webHidden/>
              </w:rPr>
              <w:t>11</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88" w:history="1">
            <w:r w:rsidR="00F73634" w:rsidRPr="0073337D">
              <w:rPr>
                <w:rStyle w:val="Hipercze"/>
                <w:noProof/>
              </w:rPr>
              <w:t>4.3</w:t>
            </w:r>
            <w:r w:rsidR="00F73634">
              <w:rPr>
                <w:rFonts w:eastAsiaTheme="minorEastAsia"/>
                <w:noProof/>
                <w:lang w:eastAsia="pl-PL"/>
              </w:rPr>
              <w:tab/>
            </w:r>
            <w:r w:rsidR="00F73634" w:rsidRPr="0073337D">
              <w:rPr>
                <w:rStyle w:val="Hipercze"/>
                <w:noProof/>
              </w:rPr>
              <w:t>Subiektywna jakość wideo - mos</w:t>
            </w:r>
            <w:r w:rsidR="00F73634">
              <w:rPr>
                <w:noProof/>
                <w:webHidden/>
              </w:rPr>
              <w:tab/>
            </w:r>
            <w:r w:rsidR="00F73634">
              <w:rPr>
                <w:noProof/>
                <w:webHidden/>
              </w:rPr>
              <w:fldChar w:fldCharType="begin"/>
            </w:r>
            <w:r w:rsidR="00F73634">
              <w:rPr>
                <w:noProof/>
                <w:webHidden/>
              </w:rPr>
              <w:instrText xml:space="preserve"> PAGEREF _Toc485407288 \h </w:instrText>
            </w:r>
            <w:r w:rsidR="00F73634">
              <w:rPr>
                <w:noProof/>
                <w:webHidden/>
              </w:rPr>
            </w:r>
            <w:r w:rsidR="00F73634">
              <w:rPr>
                <w:noProof/>
                <w:webHidden/>
              </w:rPr>
              <w:fldChar w:fldCharType="separate"/>
            </w:r>
            <w:r w:rsidR="00D12770">
              <w:rPr>
                <w:noProof/>
                <w:webHidden/>
              </w:rPr>
              <w:t>12</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89" w:history="1">
            <w:r w:rsidR="00F73634" w:rsidRPr="0073337D">
              <w:rPr>
                <w:rStyle w:val="Hipercze"/>
                <w:noProof/>
              </w:rPr>
              <w:t>4.4</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_Toc485407289 \h </w:instrText>
            </w:r>
            <w:r w:rsidR="00F73634">
              <w:rPr>
                <w:noProof/>
                <w:webHidden/>
              </w:rPr>
            </w:r>
            <w:r w:rsidR="00F73634">
              <w:rPr>
                <w:noProof/>
                <w:webHidden/>
              </w:rPr>
              <w:fldChar w:fldCharType="separate"/>
            </w:r>
            <w:r w:rsidR="00D12770">
              <w:rPr>
                <w:noProof/>
                <w:webHidden/>
              </w:rPr>
              <w:t>12</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0" w:history="1">
            <w:r w:rsidR="00F73634" w:rsidRPr="0073337D">
              <w:rPr>
                <w:rStyle w:val="Hipercze"/>
                <w:noProof/>
              </w:rPr>
              <w:t>4.4.1</w:t>
            </w:r>
            <w:r w:rsidR="00F73634">
              <w:rPr>
                <w:rFonts w:eastAsiaTheme="minorEastAsia"/>
                <w:noProof/>
                <w:lang w:eastAsia="pl-PL"/>
              </w:rPr>
              <w:tab/>
            </w:r>
            <w:r w:rsidR="00F73634" w:rsidRPr="0073337D">
              <w:rPr>
                <w:rStyle w:val="Hipercze"/>
                <w:noProof/>
              </w:rPr>
              <w:t>Środowisko testu</w:t>
            </w:r>
            <w:r w:rsidR="00F73634">
              <w:rPr>
                <w:noProof/>
                <w:webHidden/>
              </w:rPr>
              <w:tab/>
            </w:r>
            <w:r w:rsidR="00F73634">
              <w:rPr>
                <w:noProof/>
                <w:webHidden/>
              </w:rPr>
              <w:fldChar w:fldCharType="begin"/>
            </w:r>
            <w:r w:rsidR="00F73634">
              <w:rPr>
                <w:noProof/>
                <w:webHidden/>
              </w:rPr>
              <w:instrText xml:space="preserve"> PAGEREF _Toc485407290 \h </w:instrText>
            </w:r>
            <w:r w:rsidR="00F73634">
              <w:rPr>
                <w:noProof/>
                <w:webHidden/>
              </w:rPr>
            </w:r>
            <w:r w:rsidR="00F73634">
              <w:rPr>
                <w:noProof/>
                <w:webHidden/>
              </w:rPr>
              <w:fldChar w:fldCharType="separate"/>
            </w:r>
            <w:r w:rsidR="00D12770">
              <w:rPr>
                <w:noProof/>
                <w:webHidden/>
              </w:rPr>
              <w:t>13</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1" w:history="1">
            <w:r w:rsidR="00F73634" w:rsidRPr="0073337D">
              <w:rPr>
                <w:rStyle w:val="Hipercze"/>
                <w:noProof/>
              </w:rPr>
              <w:t>4.4.2</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_Toc485407291 \h </w:instrText>
            </w:r>
            <w:r w:rsidR="00F73634">
              <w:rPr>
                <w:noProof/>
                <w:webHidden/>
              </w:rPr>
            </w:r>
            <w:r w:rsidR="00F73634">
              <w:rPr>
                <w:noProof/>
                <w:webHidden/>
              </w:rPr>
              <w:fldChar w:fldCharType="separate"/>
            </w:r>
            <w:r w:rsidR="00D12770">
              <w:rPr>
                <w:noProof/>
                <w:webHidden/>
              </w:rPr>
              <w:t>14</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2" w:history="1">
            <w:r w:rsidR="00F73634" w:rsidRPr="0073337D">
              <w:rPr>
                <w:rStyle w:val="Hipercze"/>
                <w:noProof/>
              </w:rPr>
              <w:t>4.4.3</w:t>
            </w:r>
            <w:r w:rsidR="00F73634">
              <w:rPr>
                <w:rFonts w:eastAsiaTheme="minorEastAsia"/>
                <w:noProof/>
                <w:lang w:eastAsia="pl-PL"/>
              </w:rPr>
              <w:tab/>
            </w:r>
            <w:r w:rsidR="00F73634" w:rsidRPr="0073337D">
              <w:rPr>
                <w:rStyle w:val="Hipercze"/>
                <w:noProof/>
              </w:rPr>
              <w:t>ACR (absolute category rating)</w:t>
            </w:r>
            <w:r w:rsidR="00F73634">
              <w:rPr>
                <w:noProof/>
                <w:webHidden/>
              </w:rPr>
              <w:tab/>
            </w:r>
            <w:r w:rsidR="00F73634">
              <w:rPr>
                <w:noProof/>
                <w:webHidden/>
              </w:rPr>
              <w:fldChar w:fldCharType="begin"/>
            </w:r>
            <w:r w:rsidR="00F73634">
              <w:rPr>
                <w:noProof/>
                <w:webHidden/>
              </w:rPr>
              <w:instrText xml:space="preserve"> PAGEREF _Toc485407292 \h </w:instrText>
            </w:r>
            <w:r w:rsidR="00F73634">
              <w:rPr>
                <w:noProof/>
                <w:webHidden/>
              </w:rPr>
            </w:r>
            <w:r w:rsidR="00F73634">
              <w:rPr>
                <w:noProof/>
                <w:webHidden/>
              </w:rPr>
              <w:fldChar w:fldCharType="separate"/>
            </w:r>
            <w:r w:rsidR="00D12770">
              <w:rPr>
                <w:noProof/>
                <w:webHidden/>
              </w:rPr>
              <w:t>14</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3" w:history="1">
            <w:r w:rsidR="00F73634" w:rsidRPr="0073337D">
              <w:rPr>
                <w:rStyle w:val="Hipercze"/>
                <w:noProof/>
              </w:rPr>
              <w:t>4.4.4</w:t>
            </w:r>
            <w:r w:rsidR="00F73634">
              <w:rPr>
                <w:rFonts w:eastAsiaTheme="minorEastAsia"/>
                <w:noProof/>
                <w:lang w:eastAsia="pl-PL"/>
              </w:rPr>
              <w:tab/>
            </w:r>
            <w:r w:rsidR="00F73634" w:rsidRPr="0073337D">
              <w:rPr>
                <w:rStyle w:val="Hipercze"/>
                <w:noProof/>
              </w:rPr>
              <w:t>DCR(degradation category rating)</w:t>
            </w:r>
            <w:r w:rsidR="00F73634">
              <w:rPr>
                <w:noProof/>
                <w:webHidden/>
              </w:rPr>
              <w:tab/>
            </w:r>
            <w:r w:rsidR="00F73634">
              <w:rPr>
                <w:noProof/>
                <w:webHidden/>
              </w:rPr>
              <w:fldChar w:fldCharType="begin"/>
            </w:r>
            <w:r w:rsidR="00F73634">
              <w:rPr>
                <w:noProof/>
                <w:webHidden/>
              </w:rPr>
              <w:instrText xml:space="preserve"> PAGEREF _Toc485407293 \h </w:instrText>
            </w:r>
            <w:r w:rsidR="00F73634">
              <w:rPr>
                <w:noProof/>
                <w:webHidden/>
              </w:rPr>
            </w:r>
            <w:r w:rsidR="00F73634">
              <w:rPr>
                <w:noProof/>
                <w:webHidden/>
              </w:rPr>
              <w:fldChar w:fldCharType="separate"/>
            </w:r>
            <w:r w:rsidR="00D12770">
              <w:rPr>
                <w:noProof/>
                <w:webHidden/>
              </w:rPr>
              <w:t>15</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4" w:history="1">
            <w:r w:rsidR="00F73634" w:rsidRPr="0073337D">
              <w:rPr>
                <w:rStyle w:val="Hipercze"/>
                <w:noProof/>
              </w:rPr>
              <w:t>4.4.5</w:t>
            </w:r>
            <w:r w:rsidR="00F73634">
              <w:rPr>
                <w:rFonts w:eastAsiaTheme="minorEastAsia"/>
                <w:noProof/>
                <w:lang w:eastAsia="pl-PL"/>
              </w:rPr>
              <w:tab/>
            </w:r>
            <w:r w:rsidR="00F73634" w:rsidRPr="0073337D">
              <w:rPr>
                <w:rStyle w:val="Hipercze"/>
                <w:noProof/>
              </w:rPr>
              <w:t>CCR (comparision category rating)</w:t>
            </w:r>
            <w:r w:rsidR="00F73634">
              <w:rPr>
                <w:noProof/>
                <w:webHidden/>
              </w:rPr>
              <w:tab/>
            </w:r>
            <w:r w:rsidR="00F73634">
              <w:rPr>
                <w:noProof/>
                <w:webHidden/>
              </w:rPr>
              <w:fldChar w:fldCharType="begin"/>
            </w:r>
            <w:r w:rsidR="00F73634">
              <w:rPr>
                <w:noProof/>
                <w:webHidden/>
              </w:rPr>
              <w:instrText xml:space="preserve"> PAGEREF _Toc485407294 \h </w:instrText>
            </w:r>
            <w:r w:rsidR="00F73634">
              <w:rPr>
                <w:noProof/>
                <w:webHidden/>
              </w:rPr>
            </w:r>
            <w:r w:rsidR="00F73634">
              <w:rPr>
                <w:noProof/>
                <w:webHidden/>
              </w:rPr>
              <w:fldChar w:fldCharType="separate"/>
            </w:r>
            <w:r w:rsidR="00D12770">
              <w:rPr>
                <w:noProof/>
                <w:webHidden/>
              </w:rPr>
              <w:t>15</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295" w:history="1">
            <w:r w:rsidR="00F73634" w:rsidRPr="0073337D">
              <w:rPr>
                <w:rStyle w:val="Hipercze"/>
                <w:noProof/>
              </w:rPr>
              <w:t>4.4.6</w:t>
            </w:r>
            <w:r w:rsidR="00F73634">
              <w:rPr>
                <w:rFonts w:eastAsiaTheme="minorEastAsia"/>
                <w:noProof/>
                <w:lang w:eastAsia="pl-PL"/>
              </w:rPr>
              <w:tab/>
            </w:r>
            <w:r w:rsidR="00F73634" w:rsidRPr="0073337D">
              <w:rPr>
                <w:rStyle w:val="Hipercze"/>
                <w:noProof/>
              </w:rPr>
              <w:t>Implementacja i przebieg testów</w:t>
            </w:r>
            <w:r w:rsidR="00F73634">
              <w:rPr>
                <w:noProof/>
                <w:webHidden/>
              </w:rPr>
              <w:tab/>
            </w:r>
            <w:r w:rsidR="00F73634">
              <w:rPr>
                <w:noProof/>
                <w:webHidden/>
              </w:rPr>
              <w:fldChar w:fldCharType="begin"/>
            </w:r>
            <w:r w:rsidR="00F73634">
              <w:rPr>
                <w:noProof/>
                <w:webHidden/>
              </w:rPr>
              <w:instrText xml:space="preserve"> PAGEREF _Toc485407295 \h </w:instrText>
            </w:r>
            <w:r w:rsidR="00F73634">
              <w:rPr>
                <w:noProof/>
                <w:webHidden/>
              </w:rPr>
            </w:r>
            <w:r w:rsidR="00F73634">
              <w:rPr>
                <w:noProof/>
                <w:webHidden/>
              </w:rPr>
              <w:fldChar w:fldCharType="separate"/>
            </w:r>
            <w:r w:rsidR="00D12770">
              <w:rPr>
                <w:noProof/>
                <w:webHidden/>
              </w:rPr>
              <w:t>16</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96" w:history="1">
            <w:r w:rsidR="00F73634" w:rsidRPr="0073337D">
              <w:rPr>
                <w:rStyle w:val="Hipercze"/>
                <w:noProof/>
              </w:rPr>
              <w:t>4.5</w:t>
            </w:r>
            <w:r w:rsidR="00F73634">
              <w:rPr>
                <w:rFonts w:eastAsiaTheme="minorEastAsia"/>
                <w:noProof/>
                <w:lang w:eastAsia="pl-PL"/>
              </w:rPr>
              <w:tab/>
            </w:r>
            <w:r w:rsidR="00F73634" w:rsidRPr="0073337D">
              <w:rPr>
                <w:rStyle w:val="Hipercze"/>
                <w:noProof/>
              </w:rPr>
              <w:t>Sekwencje wideo</w:t>
            </w:r>
            <w:r w:rsidR="00F73634">
              <w:rPr>
                <w:noProof/>
                <w:webHidden/>
              </w:rPr>
              <w:tab/>
            </w:r>
            <w:r w:rsidR="00F73634">
              <w:rPr>
                <w:noProof/>
                <w:webHidden/>
              </w:rPr>
              <w:fldChar w:fldCharType="begin"/>
            </w:r>
            <w:r w:rsidR="00F73634">
              <w:rPr>
                <w:noProof/>
                <w:webHidden/>
              </w:rPr>
              <w:instrText xml:space="preserve"> PAGEREF _Toc485407296 \h </w:instrText>
            </w:r>
            <w:r w:rsidR="00F73634">
              <w:rPr>
                <w:noProof/>
                <w:webHidden/>
              </w:rPr>
            </w:r>
            <w:r w:rsidR="00F73634">
              <w:rPr>
                <w:noProof/>
                <w:webHidden/>
              </w:rPr>
              <w:fldChar w:fldCharType="separate"/>
            </w:r>
            <w:r w:rsidR="00D12770">
              <w:rPr>
                <w:noProof/>
                <w:webHidden/>
              </w:rPr>
              <w:t>16</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97" w:history="1">
            <w:r w:rsidR="00F73634" w:rsidRPr="0073337D">
              <w:rPr>
                <w:rStyle w:val="Hipercze"/>
                <w:noProof/>
              </w:rPr>
              <w:t>4.6</w:t>
            </w:r>
            <w:r w:rsidR="00F73634">
              <w:rPr>
                <w:rFonts w:eastAsiaTheme="minorEastAsia"/>
                <w:noProof/>
                <w:lang w:eastAsia="pl-PL"/>
              </w:rPr>
              <w:tab/>
            </w:r>
            <w:r w:rsidR="00F73634" w:rsidRPr="0073337D">
              <w:rPr>
                <w:rStyle w:val="Hipercze"/>
                <w:noProof/>
              </w:rPr>
              <w:t>Sprzęt</w:t>
            </w:r>
            <w:r w:rsidR="00F73634">
              <w:rPr>
                <w:noProof/>
                <w:webHidden/>
              </w:rPr>
              <w:tab/>
            </w:r>
            <w:r w:rsidR="00F73634">
              <w:rPr>
                <w:noProof/>
                <w:webHidden/>
              </w:rPr>
              <w:fldChar w:fldCharType="begin"/>
            </w:r>
            <w:r w:rsidR="00F73634">
              <w:rPr>
                <w:noProof/>
                <w:webHidden/>
              </w:rPr>
              <w:instrText xml:space="preserve"> PAGEREF _Toc485407297 \h </w:instrText>
            </w:r>
            <w:r w:rsidR="00F73634">
              <w:rPr>
                <w:noProof/>
                <w:webHidden/>
              </w:rPr>
            </w:r>
            <w:r w:rsidR="00F73634">
              <w:rPr>
                <w:noProof/>
                <w:webHidden/>
              </w:rPr>
              <w:fldChar w:fldCharType="separate"/>
            </w:r>
            <w:r w:rsidR="00D12770">
              <w:rPr>
                <w:noProof/>
                <w:webHidden/>
              </w:rPr>
              <w:t>17</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298" w:history="1">
            <w:r w:rsidR="00F73634" w:rsidRPr="0073337D">
              <w:rPr>
                <w:rStyle w:val="Hipercze"/>
                <w:noProof/>
              </w:rPr>
              <w:t>5.</w:t>
            </w:r>
            <w:r w:rsidR="00F73634">
              <w:rPr>
                <w:rFonts w:eastAsiaTheme="minorEastAsia"/>
                <w:noProof/>
                <w:lang w:eastAsia="pl-PL"/>
              </w:rPr>
              <w:tab/>
            </w:r>
            <w:r w:rsidR="00F73634" w:rsidRPr="0073337D">
              <w:rPr>
                <w:rStyle w:val="Hipercze"/>
                <w:noProof/>
              </w:rPr>
              <w:t>Oprogramowanie</w:t>
            </w:r>
            <w:r w:rsidR="00F73634">
              <w:rPr>
                <w:noProof/>
                <w:webHidden/>
              </w:rPr>
              <w:tab/>
            </w:r>
            <w:r w:rsidR="00F73634">
              <w:rPr>
                <w:noProof/>
                <w:webHidden/>
              </w:rPr>
              <w:fldChar w:fldCharType="begin"/>
            </w:r>
            <w:r w:rsidR="00F73634">
              <w:rPr>
                <w:noProof/>
                <w:webHidden/>
              </w:rPr>
              <w:instrText xml:space="preserve"> PAGEREF _Toc485407298 \h </w:instrText>
            </w:r>
            <w:r w:rsidR="00F73634">
              <w:rPr>
                <w:noProof/>
                <w:webHidden/>
              </w:rPr>
            </w:r>
            <w:r w:rsidR="00F73634">
              <w:rPr>
                <w:noProof/>
                <w:webHidden/>
              </w:rPr>
              <w:fldChar w:fldCharType="separate"/>
            </w:r>
            <w:r w:rsidR="00D12770">
              <w:rPr>
                <w:noProof/>
                <w:webHidden/>
              </w:rPr>
              <w:t>21</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299" w:history="1">
            <w:r w:rsidR="00F73634" w:rsidRPr="0073337D">
              <w:rPr>
                <w:rStyle w:val="Hipercze"/>
                <w:noProof/>
              </w:rPr>
              <w:t>5.1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_Toc485407299 \h </w:instrText>
            </w:r>
            <w:r w:rsidR="00F73634">
              <w:rPr>
                <w:noProof/>
                <w:webHidden/>
              </w:rPr>
            </w:r>
            <w:r w:rsidR="00F73634">
              <w:rPr>
                <w:noProof/>
                <w:webHidden/>
              </w:rPr>
              <w:fldChar w:fldCharType="separate"/>
            </w:r>
            <w:r w:rsidR="00D12770">
              <w:rPr>
                <w:noProof/>
                <w:webHidden/>
              </w:rPr>
              <w:t>21</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00" w:history="1">
            <w:r w:rsidR="00F73634" w:rsidRPr="0073337D">
              <w:rPr>
                <w:rStyle w:val="Hipercze"/>
                <w:noProof/>
              </w:rPr>
              <w:t>5.2</w:t>
            </w:r>
            <w:r w:rsidR="00F73634">
              <w:rPr>
                <w:rFonts w:eastAsiaTheme="minorEastAsia"/>
                <w:noProof/>
                <w:lang w:eastAsia="pl-PL"/>
              </w:rPr>
              <w:tab/>
            </w:r>
            <w:r w:rsidR="00F73634" w:rsidRPr="0073337D">
              <w:rPr>
                <w:rStyle w:val="Hipercze"/>
                <w:noProof/>
              </w:rPr>
              <w:t>Wybór narzędzi</w:t>
            </w:r>
            <w:r w:rsidR="00F73634">
              <w:rPr>
                <w:noProof/>
                <w:webHidden/>
              </w:rPr>
              <w:tab/>
            </w:r>
            <w:r w:rsidR="00F73634">
              <w:rPr>
                <w:noProof/>
                <w:webHidden/>
              </w:rPr>
              <w:fldChar w:fldCharType="begin"/>
            </w:r>
            <w:r w:rsidR="00F73634">
              <w:rPr>
                <w:noProof/>
                <w:webHidden/>
              </w:rPr>
              <w:instrText xml:space="preserve"> PAGEREF _Toc485407300 \h </w:instrText>
            </w:r>
            <w:r w:rsidR="00F73634">
              <w:rPr>
                <w:noProof/>
                <w:webHidden/>
              </w:rPr>
            </w:r>
            <w:r w:rsidR="00F73634">
              <w:rPr>
                <w:noProof/>
                <w:webHidden/>
              </w:rPr>
              <w:fldChar w:fldCharType="separate"/>
            </w:r>
            <w:r w:rsidR="00D12770">
              <w:rPr>
                <w:noProof/>
                <w:webHidden/>
              </w:rPr>
              <w:t>21</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01" w:history="1">
            <w:r w:rsidR="00F73634" w:rsidRPr="0073337D">
              <w:rPr>
                <w:rStyle w:val="Hipercze"/>
                <w:noProof/>
              </w:rPr>
              <w:t>5.3</w:t>
            </w:r>
            <w:r w:rsidR="00F73634">
              <w:rPr>
                <w:rFonts w:eastAsiaTheme="minorEastAsia"/>
                <w:noProof/>
                <w:lang w:eastAsia="pl-PL"/>
              </w:rPr>
              <w:tab/>
            </w:r>
            <w:r w:rsidR="00F73634" w:rsidRPr="0073337D">
              <w:rPr>
                <w:rStyle w:val="Hipercze"/>
                <w:noProof/>
              </w:rPr>
              <w:t>Proces tworzenia</w:t>
            </w:r>
            <w:r w:rsidR="00F73634">
              <w:rPr>
                <w:noProof/>
                <w:webHidden/>
              </w:rPr>
              <w:tab/>
            </w:r>
            <w:r w:rsidR="00F73634">
              <w:rPr>
                <w:noProof/>
                <w:webHidden/>
              </w:rPr>
              <w:fldChar w:fldCharType="begin"/>
            </w:r>
            <w:r w:rsidR="00F73634">
              <w:rPr>
                <w:noProof/>
                <w:webHidden/>
              </w:rPr>
              <w:instrText xml:space="preserve"> PAGEREF _Toc485407301 \h </w:instrText>
            </w:r>
            <w:r w:rsidR="00F73634">
              <w:rPr>
                <w:noProof/>
                <w:webHidden/>
              </w:rPr>
            </w:r>
            <w:r w:rsidR="00F73634">
              <w:rPr>
                <w:noProof/>
                <w:webHidden/>
              </w:rPr>
              <w:fldChar w:fldCharType="separate"/>
            </w:r>
            <w:r w:rsidR="00D12770">
              <w:rPr>
                <w:noProof/>
                <w:webHidden/>
              </w:rPr>
              <w:t>23</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02" w:history="1">
            <w:r w:rsidR="00F73634" w:rsidRPr="0073337D">
              <w:rPr>
                <w:rStyle w:val="Hipercze"/>
                <w:noProof/>
              </w:rPr>
              <w:t>5.4</w:t>
            </w:r>
            <w:r w:rsidR="00F73634">
              <w:rPr>
                <w:rFonts w:eastAsiaTheme="minorEastAsia"/>
                <w:noProof/>
                <w:lang w:eastAsia="pl-PL"/>
              </w:rPr>
              <w:tab/>
            </w:r>
            <w:r w:rsidR="00F73634" w:rsidRPr="0073337D">
              <w:rPr>
                <w:rStyle w:val="Hipercze"/>
                <w:noProof/>
              </w:rPr>
              <w:t>Analiza systemu</w:t>
            </w:r>
            <w:r w:rsidR="00F73634">
              <w:rPr>
                <w:noProof/>
                <w:webHidden/>
              </w:rPr>
              <w:tab/>
            </w:r>
            <w:r w:rsidR="00F73634">
              <w:rPr>
                <w:noProof/>
                <w:webHidden/>
              </w:rPr>
              <w:fldChar w:fldCharType="begin"/>
            </w:r>
            <w:r w:rsidR="00F73634">
              <w:rPr>
                <w:noProof/>
                <w:webHidden/>
              </w:rPr>
              <w:instrText xml:space="preserve"> PAGEREF _Toc485407302 \h </w:instrText>
            </w:r>
            <w:r w:rsidR="00F73634">
              <w:rPr>
                <w:noProof/>
                <w:webHidden/>
              </w:rPr>
            </w:r>
            <w:r w:rsidR="00F73634">
              <w:rPr>
                <w:noProof/>
                <w:webHidden/>
              </w:rPr>
              <w:fldChar w:fldCharType="separate"/>
            </w:r>
            <w:r w:rsidR="00D12770">
              <w:rPr>
                <w:noProof/>
                <w:webHidden/>
              </w:rPr>
              <w:t>24</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03" w:history="1">
            <w:r w:rsidR="00F73634" w:rsidRPr="0073337D">
              <w:rPr>
                <w:rStyle w:val="Hipercze"/>
                <w:noProof/>
              </w:rPr>
              <w:t>5.5</w:t>
            </w:r>
            <w:r w:rsidR="00F73634">
              <w:rPr>
                <w:rFonts w:eastAsiaTheme="minorEastAsia"/>
                <w:noProof/>
                <w:lang w:eastAsia="pl-PL"/>
              </w:rPr>
              <w:tab/>
            </w:r>
            <w:r w:rsidR="00F73634" w:rsidRPr="0073337D">
              <w:rPr>
                <w:rStyle w:val="Hipercze"/>
                <w:noProof/>
              </w:rPr>
              <w:t>Szczegóły implementacyjne</w:t>
            </w:r>
            <w:r w:rsidR="00F73634">
              <w:rPr>
                <w:noProof/>
                <w:webHidden/>
              </w:rPr>
              <w:tab/>
            </w:r>
            <w:r w:rsidR="00F73634">
              <w:rPr>
                <w:noProof/>
                <w:webHidden/>
              </w:rPr>
              <w:fldChar w:fldCharType="begin"/>
            </w:r>
            <w:r w:rsidR="00F73634">
              <w:rPr>
                <w:noProof/>
                <w:webHidden/>
              </w:rPr>
              <w:instrText xml:space="preserve"> PAGEREF _Toc485407303 \h </w:instrText>
            </w:r>
            <w:r w:rsidR="00F73634">
              <w:rPr>
                <w:noProof/>
                <w:webHidden/>
              </w:rPr>
            </w:r>
            <w:r w:rsidR="00F73634">
              <w:rPr>
                <w:noProof/>
                <w:webHidden/>
              </w:rPr>
              <w:fldChar w:fldCharType="separate"/>
            </w:r>
            <w:r w:rsidR="00D12770">
              <w:rPr>
                <w:noProof/>
                <w:webHidden/>
              </w:rPr>
              <w:t>26</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04" w:history="1">
            <w:r w:rsidR="00F73634" w:rsidRPr="0073337D">
              <w:rPr>
                <w:rStyle w:val="Hipercze"/>
                <w:noProof/>
              </w:rPr>
              <w:t>5.5.1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_Toc485407304 \h </w:instrText>
            </w:r>
            <w:r w:rsidR="00F73634">
              <w:rPr>
                <w:noProof/>
                <w:webHidden/>
              </w:rPr>
            </w:r>
            <w:r w:rsidR="00F73634">
              <w:rPr>
                <w:noProof/>
                <w:webHidden/>
              </w:rPr>
              <w:fldChar w:fldCharType="separate"/>
            </w:r>
            <w:r w:rsidR="00D12770">
              <w:rPr>
                <w:noProof/>
                <w:webHidden/>
              </w:rPr>
              <w:t>26</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05" w:history="1">
            <w:r w:rsidR="00F73634" w:rsidRPr="0073337D">
              <w:rPr>
                <w:rStyle w:val="Hipercze"/>
                <w:noProof/>
              </w:rPr>
              <w:t>5.5.2</w:t>
            </w:r>
            <w:r w:rsidR="00F73634">
              <w:rPr>
                <w:rFonts w:eastAsiaTheme="minorEastAsia"/>
                <w:noProof/>
                <w:lang w:eastAsia="pl-PL"/>
              </w:rPr>
              <w:tab/>
            </w:r>
            <w:r w:rsidR="00F73634" w:rsidRPr="0073337D">
              <w:rPr>
                <w:rStyle w:val="Hipercze"/>
                <w:noProof/>
              </w:rPr>
              <w:t>Podstawy działania programu</w:t>
            </w:r>
            <w:r w:rsidR="00F73634">
              <w:rPr>
                <w:noProof/>
                <w:webHidden/>
              </w:rPr>
              <w:tab/>
            </w:r>
            <w:r w:rsidR="00F73634">
              <w:rPr>
                <w:noProof/>
                <w:webHidden/>
              </w:rPr>
              <w:fldChar w:fldCharType="begin"/>
            </w:r>
            <w:r w:rsidR="00F73634">
              <w:rPr>
                <w:noProof/>
                <w:webHidden/>
              </w:rPr>
              <w:instrText xml:space="preserve"> PAGEREF _Toc485407305 \h </w:instrText>
            </w:r>
            <w:r w:rsidR="00F73634">
              <w:rPr>
                <w:noProof/>
                <w:webHidden/>
              </w:rPr>
            </w:r>
            <w:r w:rsidR="00F73634">
              <w:rPr>
                <w:noProof/>
                <w:webHidden/>
              </w:rPr>
              <w:fldChar w:fldCharType="separate"/>
            </w:r>
            <w:r w:rsidR="00D12770">
              <w:rPr>
                <w:noProof/>
                <w:webHidden/>
              </w:rPr>
              <w:t>26</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06" w:history="1">
            <w:r w:rsidR="00F73634" w:rsidRPr="0073337D">
              <w:rPr>
                <w:rStyle w:val="Hipercze"/>
                <w:noProof/>
              </w:rPr>
              <w:t>5.5.3</w:t>
            </w:r>
            <w:r w:rsidR="00F73634">
              <w:rPr>
                <w:rFonts w:eastAsiaTheme="minorEastAsia"/>
                <w:noProof/>
                <w:lang w:eastAsia="pl-PL"/>
              </w:rPr>
              <w:tab/>
            </w:r>
            <w:r w:rsidR="00F73634" w:rsidRPr="0073337D">
              <w:rPr>
                <w:rStyle w:val="Hipercze"/>
                <w:noProof/>
              </w:rPr>
              <w:t>Wstrzykiwanie klatek do pamięci</w:t>
            </w:r>
            <w:r w:rsidR="00F73634">
              <w:rPr>
                <w:noProof/>
                <w:webHidden/>
              </w:rPr>
              <w:tab/>
            </w:r>
            <w:r w:rsidR="00F73634">
              <w:rPr>
                <w:noProof/>
                <w:webHidden/>
              </w:rPr>
              <w:fldChar w:fldCharType="begin"/>
            </w:r>
            <w:r w:rsidR="00F73634">
              <w:rPr>
                <w:noProof/>
                <w:webHidden/>
              </w:rPr>
              <w:instrText xml:space="preserve"> PAGEREF _Toc485407306 \h </w:instrText>
            </w:r>
            <w:r w:rsidR="00F73634">
              <w:rPr>
                <w:noProof/>
                <w:webHidden/>
              </w:rPr>
            </w:r>
            <w:r w:rsidR="00F73634">
              <w:rPr>
                <w:noProof/>
                <w:webHidden/>
              </w:rPr>
              <w:fldChar w:fldCharType="separate"/>
            </w:r>
            <w:r w:rsidR="00D12770">
              <w:rPr>
                <w:noProof/>
                <w:webHidden/>
              </w:rPr>
              <w:t>29</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07" w:history="1">
            <w:r w:rsidR="00F73634" w:rsidRPr="0073337D">
              <w:rPr>
                <w:rStyle w:val="Hipercze"/>
                <w:noProof/>
              </w:rPr>
              <w:t>5.5.4</w:t>
            </w:r>
            <w:r w:rsidR="00F73634">
              <w:rPr>
                <w:rFonts w:eastAsiaTheme="minorEastAsia"/>
                <w:noProof/>
                <w:lang w:eastAsia="pl-PL"/>
              </w:rPr>
              <w:tab/>
            </w:r>
            <w:r w:rsidR="00F73634" w:rsidRPr="0073337D">
              <w:rPr>
                <w:rStyle w:val="Hipercze"/>
                <w:noProof/>
              </w:rPr>
              <w:t>Opis klas odtwarzacza</w:t>
            </w:r>
            <w:r w:rsidR="00F73634">
              <w:rPr>
                <w:noProof/>
                <w:webHidden/>
              </w:rPr>
              <w:tab/>
            </w:r>
            <w:r w:rsidR="00F73634">
              <w:rPr>
                <w:noProof/>
                <w:webHidden/>
              </w:rPr>
              <w:fldChar w:fldCharType="begin"/>
            </w:r>
            <w:r w:rsidR="00F73634">
              <w:rPr>
                <w:noProof/>
                <w:webHidden/>
              </w:rPr>
              <w:instrText xml:space="preserve"> PAGEREF _Toc485407307 \h </w:instrText>
            </w:r>
            <w:r w:rsidR="00F73634">
              <w:rPr>
                <w:noProof/>
                <w:webHidden/>
              </w:rPr>
            </w:r>
            <w:r w:rsidR="00F73634">
              <w:rPr>
                <w:noProof/>
                <w:webHidden/>
              </w:rPr>
              <w:fldChar w:fldCharType="separate"/>
            </w:r>
            <w:r w:rsidR="00D12770">
              <w:rPr>
                <w:noProof/>
                <w:webHidden/>
              </w:rPr>
              <w:t>35</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08" w:history="1">
            <w:r w:rsidR="00F73634" w:rsidRPr="0073337D">
              <w:rPr>
                <w:rStyle w:val="Hipercze"/>
                <w:noProof/>
              </w:rPr>
              <w:t>5.5.5</w:t>
            </w:r>
            <w:r w:rsidR="00F73634">
              <w:rPr>
                <w:rFonts w:eastAsiaTheme="minorEastAsia"/>
                <w:noProof/>
                <w:lang w:eastAsia="pl-PL"/>
              </w:rPr>
              <w:tab/>
            </w:r>
            <w:r w:rsidR="00F73634" w:rsidRPr="0073337D">
              <w:rPr>
                <w:rStyle w:val="Hipercze"/>
                <w:noProof/>
              </w:rPr>
              <w:t>Generacja danych wejściowych</w:t>
            </w:r>
            <w:r w:rsidR="00F73634">
              <w:rPr>
                <w:noProof/>
                <w:webHidden/>
              </w:rPr>
              <w:tab/>
            </w:r>
            <w:r w:rsidR="00F73634">
              <w:rPr>
                <w:noProof/>
                <w:webHidden/>
              </w:rPr>
              <w:fldChar w:fldCharType="begin"/>
            </w:r>
            <w:r w:rsidR="00F73634">
              <w:rPr>
                <w:noProof/>
                <w:webHidden/>
              </w:rPr>
              <w:instrText xml:space="preserve"> PAGEREF _Toc485407308 \h </w:instrText>
            </w:r>
            <w:r w:rsidR="00F73634">
              <w:rPr>
                <w:noProof/>
                <w:webHidden/>
              </w:rPr>
            </w:r>
            <w:r w:rsidR="00F73634">
              <w:rPr>
                <w:noProof/>
                <w:webHidden/>
              </w:rPr>
              <w:fldChar w:fldCharType="separate"/>
            </w:r>
            <w:r w:rsidR="00D12770">
              <w:rPr>
                <w:noProof/>
                <w:webHidden/>
              </w:rPr>
              <w:t>44</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11" w:history="1">
            <w:r w:rsidR="00F73634" w:rsidRPr="0073337D">
              <w:rPr>
                <w:rStyle w:val="Hipercze"/>
                <w:noProof/>
              </w:rPr>
              <w:t>5.6</w:t>
            </w:r>
            <w:r w:rsidR="00F73634">
              <w:rPr>
                <w:rFonts w:eastAsiaTheme="minorEastAsia"/>
                <w:noProof/>
                <w:lang w:eastAsia="pl-PL"/>
              </w:rPr>
              <w:tab/>
            </w:r>
            <w:r w:rsidR="00F73634" w:rsidRPr="0073337D">
              <w:rPr>
                <w:rStyle w:val="Hipercze"/>
                <w:noProof/>
              </w:rPr>
              <w:t>Konfiguracja</w:t>
            </w:r>
            <w:r w:rsidR="00F73634">
              <w:rPr>
                <w:noProof/>
                <w:webHidden/>
              </w:rPr>
              <w:tab/>
            </w:r>
            <w:r w:rsidR="00F73634">
              <w:rPr>
                <w:noProof/>
                <w:webHidden/>
              </w:rPr>
              <w:fldChar w:fldCharType="begin"/>
            </w:r>
            <w:r w:rsidR="00F73634">
              <w:rPr>
                <w:noProof/>
                <w:webHidden/>
              </w:rPr>
              <w:instrText xml:space="preserve"> PAGEREF _Toc485407311 \h </w:instrText>
            </w:r>
            <w:r w:rsidR="00F73634">
              <w:rPr>
                <w:noProof/>
                <w:webHidden/>
              </w:rPr>
            </w:r>
            <w:r w:rsidR="00F73634">
              <w:rPr>
                <w:noProof/>
                <w:webHidden/>
              </w:rPr>
              <w:fldChar w:fldCharType="separate"/>
            </w:r>
            <w:r w:rsidR="00D12770">
              <w:rPr>
                <w:noProof/>
                <w:webHidden/>
              </w:rPr>
              <w:t>47</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12" w:history="1">
            <w:r w:rsidR="00F73634" w:rsidRPr="0073337D">
              <w:rPr>
                <w:rStyle w:val="Hipercze"/>
                <w:noProof/>
              </w:rPr>
              <w:t>5.7</w:t>
            </w:r>
            <w:r w:rsidR="00F73634">
              <w:rPr>
                <w:rFonts w:eastAsiaTheme="minorEastAsia"/>
                <w:noProof/>
                <w:lang w:eastAsia="pl-PL"/>
              </w:rPr>
              <w:tab/>
            </w:r>
            <w:r w:rsidR="00F73634" w:rsidRPr="0073337D">
              <w:rPr>
                <w:rStyle w:val="Hipercze"/>
                <w:noProof/>
              </w:rPr>
              <w:t>Graficzny interfejs użytkownika</w:t>
            </w:r>
            <w:r w:rsidR="00F73634">
              <w:rPr>
                <w:noProof/>
                <w:webHidden/>
              </w:rPr>
              <w:tab/>
            </w:r>
            <w:r w:rsidR="00F73634">
              <w:rPr>
                <w:noProof/>
                <w:webHidden/>
              </w:rPr>
              <w:fldChar w:fldCharType="begin"/>
            </w:r>
            <w:r w:rsidR="00F73634">
              <w:rPr>
                <w:noProof/>
                <w:webHidden/>
              </w:rPr>
              <w:instrText xml:space="preserve"> PAGEREF _Toc485407312 \h </w:instrText>
            </w:r>
            <w:r w:rsidR="00F73634">
              <w:rPr>
                <w:noProof/>
                <w:webHidden/>
              </w:rPr>
            </w:r>
            <w:r w:rsidR="00F73634">
              <w:rPr>
                <w:noProof/>
                <w:webHidden/>
              </w:rPr>
              <w:fldChar w:fldCharType="separate"/>
            </w:r>
            <w:r w:rsidR="00D12770">
              <w:rPr>
                <w:noProof/>
                <w:webHidden/>
              </w:rPr>
              <w:t>48</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13" w:history="1">
            <w:r w:rsidR="00F73634" w:rsidRPr="0073337D">
              <w:rPr>
                <w:rStyle w:val="Hipercze"/>
                <w:noProof/>
              </w:rPr>
              <w:t>5.7.1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_Toc485407313 \h </w:instrText>
            </w:r>
            <w:r w:rsidR="00F73634">
              <w:rPr>
                <w:noProof/>
                <w:webHidden/>
              </w:rPr>
            </w:r>
            <w:r w:rsidR="00F73634">
              <w:rPr>
                <w:noProof/>
                <w:webHidden/>
              </w:rPr>
              <w:fldChar w:fldCharType="separate"/>
            </w:r>
            <w:r w:rsidR="00D12770">
              <w:rPr>
                <w:noProof/>
                <w:webHidden/>
              </w:rPr>
              <w:t>48</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14" w:history="1">
            <w:r w:rsidR="00F73634" w:rsidRPr="0073337D">
              <w:rPr>
                <w:rStyle w:val="Hipercze"/>
                <w:noProof/>
              </w:rPr>
              <w:t>5.7.2</w:t>
            </w:r>
            <w:r w:rsidR="00F73634">
              <w:rPr>
                <w:rFonts w:eastAsiaTheme="minorEastAsia"/>
                <w:noProof/>
                <w:lang w:eastAsia="pl-PL"/>
              </w:rPr>
              <w:tab/>
            </w:r>
            <w:r w:rsidR="00F73634" w:rsidRPr="0073337D">
              <w:rPr>
                <w:rStyle w:val="Hipercze"/>
                <w:noProof/>
              </w:rPr>
              <w:t>Konfiguracja środowiska</w:t>
            </w:r>
            <w:r w:rsidR="00F73634">
              <w:rPr>
                <w:noProof/>
                <w:webHidden/>
              </w:rPr>
              <w:tab/>
            </w:r>
            <w:r w:rsidR="00F73634">
              <w:rPr>
                <w:noProof/>
                <w:webHidden/>
              </w:rPr>
              <w:fldChar w:fldCharType="begin"/>
            </w:r>
            <w:r w:rsidR="00F73634">
              <w:rPr>
                <w:noProof/>
                <w:webHidden/>
              </w:rPr>
              <w:instrText xml:space="preserve"> PAGEREF _Toc485407314 \h </w:instrText>
            </w:r>
            <w:r w:rsidR="00F73634">
              <w:rPr>
                <w:noProof/>
                <w:webHidden/>
              </w:rPr>
            </w:r>
            <w:r w:rsidR="00F73634">
              <w:rPr>
                <w:noProof/>
                <w:webHidden/>
              </w:rPr>
              <w:fldChar w:fldCharType="separate"/>
            </w:r>
            <w:r w:rsidR="00D12770">
              <w:rPr>
                <w:noProof/>
                <w:webHidden/>
              </w:rPr>
              <w:t>49</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15" w:history="1">
            <w:r w:rsidR="00F73634" w:rsidRPr="0073337D">
              <w:rPr>
                <w:rStyle w:val="Hipercze"/>
                <w:noProof/>
              </w:rPr>
              <w:t>5.7.3</w:t>
            </w:r>
            <w:r w:rsidR="00F73634">
              <w:rPr>
                <w:rFonts w:eastAsiaTheme="minorEastAsia"/>
                <w:noProof/>
                <w:lang w:eastAsia="pl-PL"/>
              </w:rPr>
              <w:tab/>
            </w:r>
            <w:r w:rsidR="00F73634" w:rsidRPr="0073337D">
              <w:rPr>
                <w:rStyle w:val="Hipercze"/>
                <w:noProof/>
              </w:rPr>
              <w:t>Podstawowe połączenie vlc z qt</w:t>
            </w:r>
            <w:r w:rsidR="00F73634">
              <w:rPr>
                <w:noProof/>
                <w:webHidden/>
              </w:rPr>
              <w:tab/>
            </w:r>
            <w:r w:rsidR="00F73634">
              <w:rPr>
                <w:noProof/>
                <w:webHidden/>
              </w:rPr>
              <w:fldChar w:fldCharType="begin"/>
            </w:r>
            <w:r w:rsidR="00F73634">
              <w:rPr>
                <w:noProof/>
                <w:webHidden/>
              </w:rPr>
              <w:instrText xml:space="preserve"> PAGEREF _Toc485407315 \h </w:instrText>
            </w:r>
            <w:r w:rsidR="00F73634">
              <w:rPr>
                <w:noProof/>
                <w:webHidden/>
              </w:rPr>
            </w:r>
            <w:r w:rsidR="00F73634">
              <w:rPr>
                <w:noProof/>
                <w:webHidden/>
              </w:rPr>
              <w:fldChar w:fldCharType="separate"/>
            </w:r>
            <w:r w:rsidR="00D12770">
              <w:rPr>
                <w:noProof/>
                <w:webHidden/>
              </w:rPr>
              <w:t>49</w:t>
            </w:r>
            <w:r w:rsidR="00F73634">
              <w:rPr>
                <w:noProof/>
                <w:webHidden/>
              </w:rPr>
              <w:fldChar w:fldCharType="end"/>
            </w:r>
          </w:hyperlink>
        </w:p>
        <w:p w:rsidR="00F73634" w:rsidRDefault="00D423C8">
          <w:pPr>
            <w:pStyle w:val="Spistreci3"/>
            <w:tabs>
              <w:tab w:val="left" w:pos="1320"/>
              <w:tab w:val="right" w:leader="dot" w:pos="8777"/>
            </w:tabs>
            <w:rPr>
              <w:rFonts w:eastAsiaTheme="minorEastAsia"/>
              <w:noProof/>
              <w:lang w:eastAsia="pl-PL"/>
            </w:rPr>
          </w:pPr>
          <w:hyperlink w:anchor="_Toc485407316" w:history="1">
            <w:r w:rsidR="00F73634" w:rsidRPr="0073337D">
              <w:rPr>
                <w:rStyle w:val="Hipercze"/>
                <w:noProof/>
              </w:rPr>
              <w:t>5.7.4</w:t>
            </w:r>
            <w:r w:rsidR="00F73634">
              <w:rPr>
                <w:rFonts w:eastAsiaTheme="minorEastAsia"/>
                <w:noProof/>
                <w:lang w:eastAsia="pl-PL"/>
              </w:rPr>
              <w:tab/>
            </w:r>
            <w:r w:rsidR="00F73634" w:rsidRPr="0073337D">
              <w:rPr>
                <w:rStyle w:val="Hipercze"/>
                <w:noProof/>
              </w:rPr>
              <w:t>Zaproponowany Interfejs</w:t>
            </w:r>
            <w:r w:rsidR="00F73634">
              <w:rPr>
                <w:noProof/>
                <w:webHidden/>
              </w:rPr>
              <w:tab/>
            </w:r>
            <w:r w:rsidR="00F73634">
              <w:rPr>
                <w:noProof/>
                <w:webHidden/>
              </w:rPr>
              <w:fldChar w:fldCharType="begin"/>
            </w:r>
            <w:r w:rsidR="00F73634">
              <w:rPr>
                <w:noProof/>
                <w:webHidden/>
              </w:rPr>
              <w:instrText xml:space="preserve"> PAGEREF _Toc485407316 \h </w:instrText>
            </w:r>
            <w:r w:rsidR="00F73634">
              <w:rPr>
                <w:noProof/>
                <w:webHidden/>
              </w:rPr>
            </w:r>
            <w:r w:rsidR="00F73634">
              <w:rPr>
                <w:noProof/>
                <w:webHidden/>
              </w:rPr>
              <w:fldChar w:fldCharType="separate"/>
            </w:r>
            <w:r w:rsidR="00D12770">
              <w:rPr>
                <w:noProof/>
                <w:webHidden/>
              </w:rPr>
              <w:t>50</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317" w:history="1">
            <w:r w:rsidR="00F73634" w:rsidRPr="0073337D">
              <w:rPr>
                <w:rStyle w:val="Hipercze"/>
                <w:noProof/>
              </w:rPr>
              <w:t>6.</w:t>
            </w:r>
            <w:r w:rsidR="00F73634">
              <w:rPr>
                <w:rFonts w:eastAsiaTheme="minorEastAsia"/>
                <w:noProof/>
                <w:lang w:eastAsia="pl-PL"/>
              </w:rPr>
              <w:tab/>
            </w:r>
            <w:r w:rsidR="00F73634" w:rsidRPr="0073337D">
              <w:rPr>
                <w:rStyle w:val="Hipercze"/>
                <w:noProof/>
              </w:rPr>
              <w:t>Przygotowanie badań</w:t>
            </w:r>
            <w:r w:rsidR="00F73634">
              <w:rPr>
                <w:noProof/>
                <w:webHidden/>
              </w:rPr>
              <w:tab/>
            </w:r>
            <w:r w:rsidR="00F73634">
              <w:rPr>
                <w:noProof/>
                <w:webHidden/>
              </w:rPr>
              <w:fldChar w:fldCharType="begin"/>
            </w:r>
            <w:r w:rsidR="00F73634">
              <w:rPr>
                <w:noProof/>
                <w:webHidden/>
              </w:rPr>
              <w:instrText xml:space="preserve"> PAGEREF _Toc485407317 \h </w:instrText>
            </w:r>
            <w:r w:rsidR="00F73634">
              <w:rPr>
                <w:noProof/>
                <w:webHidden/>
              </w:rPr>
            </w:r>
            <w:r w:rsidR="00F73634">
              <w:rPr>
                <w:noProof/>
                <w:webHidden/>
              </w:rPr>
              <w:fldChar w:fldCharType="separate"/>
            </w:r>
            <w:r w:rsidR="00D12770">
              <w:rPr>
                <w:noProof/>
                <w:webHidden/>
              </w:rPr>
              <w:t>60</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18" w:history="1">
            <w:r w:rsidR="00F73634" w:rsidRPr="0073337D">
              <w:rPr>
                <w:rStyle w:val="Hipercze"/>
                <w:noProof/>
              </w:rPr>
              <w:t>6.1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_Toc485407318 \h </w:instrText>
            </w:r>
            <w:r w:rsidR="00F73634">
              <w:rPr>
                <w:noProof/>
                <w:webHidden/>
              </w:rPr>
            </w:r>
            <w:r w:rsidR="00F73634">
              <w:rPr>
                <w:noProof/>
                <w:webHidden/>
              </w:rPr>
              <w:fldChar w:fldCharType="separate"/>
            </w:r>
            <w:r w:rsidR="00D12770">
              <w:rPr>
                <w:noProof/>
                <w:webHidden/>
              </w:rPr>
              <w:t>60</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19" w:history="1">
            <w:r w:rsidR="00F73634" w:rsidRPr="0073337D">
              <w:rPr>
                <w:rStyle w:val="Hipercze"/>
                <w:noProof/>
              </w:rPr>
              <w:t>6.2</w:t>
            </w:r>
            <w:r w:rsidR="00F73634">
              <w:rPr>
                <w:rFonts w:eastAsiaTheme="minorEastAsia"/>
                <w:noProof/>
                <w:lang w:eastAsia="pl-PL"/>
              </w:rPr>
              <w:tab/>
            </w:r>
            <w:r w:rsidR="00F73634" w:rsidRPr="0073337D">
              <w:rPr>
                <w:rStyle w:val="Hipercze"/>
                <w:noProof/>
              </w:rPr>
              <w:t>Przygotowanie pomieszczenia do badań</w:t>
            </w:r>
            <w:r w:rsidR="00F73634">
              <w:rPr>
                <w:noProof/>
                <w:webHidden/>
              </w:rPr>
              <w:tab/>
            </w:r>
            <w:r w:rsidR="00F73634">
              <w:rPr>
                <w:noProof/>
                <w:webHidden/>
              </w:rPr>
              <w:fldChar w:fldCharType="begin"/>
            </w:r>
            <w:r w:rsidR="00F73634">
              <w:rPr>
                <w:noProof/>
                <w:webHidden/>
              </w:rPr>
              <w:instrText xml:space="preserve"> PAGEREF _Toc485407319 \h </w:instrText>
            </w:r>
            <w:r w:rsidR="00F73634">
              <w:rPr>
                <w:noProof/>
                <w:webHidden/>
              </w:rPr>
            </w:r>
            <w:r w:rsidR="00F73634">
              <w:rPr>
                <w:noProof/>
                <w:webHidden/>
              </w:rPr>
              <w:fldChar w:fldCharType="separate"/>
            </w:r>
            <w:r w:rsidR="00D12770">
              <w:rPr>
                <w:noProof/>
                <w:webHidden/>
              </w:rPr>
              <w:t>61</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0" w:history="1">
            <w:r w:rsidR="00F73634" w:rsidRPr="0073337D">
              <w:rPr>
                <w:rStyle w:val="Hipercze"/>
                <w:noProof/>
              </w:rPr>
              <w:t>6.3</w:t>
            </w:r>
            <w:r w:rsidR="00F73634">
              <w:rPr>
                <w:rFonts w:eastAsiaTheme="minorEastAsia"/>
                <w:noProof/>
                <w:lang w:eastAsia="pl-PL"/>
              </w:rPr>
              <w:tab/>
            </w:r>
            <w:r w:rsidR="00F73634" w:rsidRPr="0073337D">
              <w:rPr>
                <w:rStyle w:val="Hipercze"/>
                <w:noProof/>
              </w:rPr>
              <w:t>Sprawdzenie ilości klatek na sekundę</w:t>
            </w:r>
            <w:r w:rsidR="00F73634">
              <w:rPr>
                <w:noProof/>
                <w:webHidden/>
              </w:rPr>
              <w:tab/>
            </w:r>
            <w:r w:rsidR="00F73634">
              <w:rPr>
                <w:noProof/>
                <w:webHidden/>
              </w:rPr>
              <w:fldChar w:fldCharType="begin"/>
            </w:r>
            <w:r w:rsidR="00F73634">
              <w:rPr>
                <w:noProof/>
                <w:webHidden/>
              </w:rPr>
              <w:instrText xml:space="preserve"> PAGEREF _Toc485407320 \h </w:instrText>
            </w:r>
            <w:r w:rsidR="00F73634">
              <w:rPr>
                <w:noProof/>
                <w:webHidden/>
              </w:rPr>
            </w:r>
            <w:r w:rsidR="00F73634">
              <w:rPr>
                <w:noProof/>
                <w:webHidden/>
              </w:rPr>
              <w:fldChar w:fldCharType="separate"/>
            </w:r>
            <w:r w:rsidR="00D12770">
              <w:rPr>
                <w:noProof/>
                <w:webHidden/>
              </w:rPr>
              <w:t>62</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321" w:history="1">
            <w:r w:rsidR="00F73634" w:rsidRPr="0073337D">
              <w:rPr>
                <w:rStyle w:val="Hipercze"/>
                <w:noProof/>
              </w:rPr>
              <w:t>7.</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_Toc485407321 \h </w:instrText>
            </w:r>
            <w:r w:rsidR="00F73634">
              <w:rPr>
                <w:noProof/>
                <w:webHidden/>
              </w:rPr>
            </w:r>
            <w:r w:rsidR="00F73634">
              <w:rPr>
                <w:noProof/>
                <w:webHidden/>
              </w:rPr>
              <w:fldChar w:fldCharType="separate"/>
            </w:r>
            <w:r w:rsidR="00D12770">
              <w:rPr>
                <w:noProof/>
                <w:webHidden/>
              </w:rPr>
              <w:t>65</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2" w:history="1">
            <w:r w:rsidR="00F73634" w:rsidRPr="0073337D">
              <w:rPr>
                <w:rStyle w:val="Hipercze"/>
                <w:noProof/>
              </w:rPr>
              <w:t>7.1</w:t>
            </w:r>
            <w:r w:rsidR="00F73634">
              <w:rPr>
                <w:rFonts w:eastAsiaTheme="minorEastAsia"/>
                <w:noProof/>
                <w:lang w:eastAsia="pl-PL"/>
              </w:rPr>
              <w:tab/>
            </w:r>
            <w:r w:rsidR="00F73634" w:rsidRPr="0073337D">
              <w:rPr>
                <w:rStyle w:val="Hipercze"/>
                <w:noProof/>
              </w:rPr>
              <w:t>Cel eksperymentu</w:t>
            </w:r>
            <w:r w:rsidR="00F73634">
              <w:rPr>
                <w:noProof/>
                <w:webHidden/>
              </w:rPr>
              <w:tab/>
            </w:r>
            <w:r w:rsidR="00F73634">
              <w:rPr>
                <w:noProof/>
                <w:webHidden/>
              </w:rPr>
              <w:fldChar w:fldCharType="begin"/>
            </w:r>
            <w:r w:rsidR="00F73634">
              <w:rPr>
                <w:noProof/>
                <w:webHidden/>
              </w:rPr>
              <w:instrText xml:space="preserve"> PAGEREF _Toc485407322 \h </w:instrText>
            </w:r>
            <w:r w:rsidR="00F73634">
              <w:rPr>
                <w:noProof/>
                <w:webHidden/>
              </w:rPr>
            </w:r>
            <w:r w:rsidR="00F73634">
              <w:rPr>
                <w:noProof/>
                <w:webHidden/>
              </w:rPr>
              <w:fldChar w:fldCharType="separate"/>
            </w:r>
            <w:r w:rsidR="00D12770">
              <w:rPr>
                <w:noProof/>
                <w:webHidden/>
              </w:rPr>
              <w:t>65</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3" w:history="1">
            <w:r w:rsidR="00F73634" w:rsidRPr="0073337D">
              <w:rPr>
                <w:rStyle w:val="Hipercze"/>
                <w:noProof/>
              </w:rPr>
              <w:t>7.2</w:t>
            </w:r>
            <w:r w:rsidR="00F73634">
              <w:rPr>
                <w:rFonts w:eastAsiaTheme="minorEastAsia"/>
                <w:noProof/>
                <w:lang w:eastAsia="pl-PL"/>
              </w:rPr>
              <w:tab/>
            </w:r>
            <w:r w:rsidR="00F73634" w:rsidRPr="0073337D">
              <w:rPr>
                <w:rStyle w:val="Hipercze"/>
                <w:noProof/>
              </w:rPr>
              <w:t>Wybrane filmy źródłowe</w:t>
            </w:r>
            <w:r w:rsidR="00F73634">
              <w:rPr>
                <w:noProof/>
                <w:webHidden/>
              </w:rPr>
              <w:tab/>
            </w:r>
            <w:r w:rsidR="00F73634">
              <w:rPr>
                <w:noProof/>
                <w:webHidden/>
              </w:rPr>
              <w:fldChar w:fldCharType="begin"/>
            </w:r>
            <w:r w:rsidR="00F73634">
              <w:rPr>
                <w:noProof/>
                <w:webHidden/>
              </w:rPr>
              <w:instrText xml:space="preserve"> PAGEREF _Toc485407323 \h </w:instrText>
            </w:r>
            <w:r w:rsidR="00F73634">
              <w:rPr>
                <w:noProof/>
                <w:webHidden/>
              </w:rPr>
            </w:r>
            <w:r w:rsidR="00F73634">
              <w:rPr>
                <w:noProof/>
                <w:webHidden/>
              </w:rPr>
              <w:fldChar w:fldCharType="separate"/>
            </w:r>
            <w:r w:rsidR="00D12770">
              <w:rPr>
                <w:noProof/>
                <w:webHidden/>
              </w:rPr>
              <w:t>66</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4" w:history="1">
            <w:r w:rsidR="00F73634" w:rsidRPr="0073337D">
              <w:rPr>
                <w:rStyle w:val="Hipercze"/>
                <w:noProof/>
              </w:rPr>
              <w:t>7.3</w:t>
            </w:r>
            <w:r w:rsidR="00F73634">
              <w:rPr>
                <w:rFonts w:eastAsiaTheme="minorEastAsia"/>
                <w:noProof/>
                <w:lang w:eastAsia="pl-PL"/>
              </w:rPr>
              <w:tab/>
            </w:r>
            <w:r w:rsidR="00F73634" w:rsidRPr="0073337D">
              <w:rPr>
                <w:rStyle w:val="Hipercze"/>
                <w:noProof/>
              </w:rPr>
              <w:t>Scenariusze Testowe</w:t>
            </w:r>
            <w:r w:rsidR="00F73634">
              <w:rPr>
                <w:noProof/>
                <w:webHidden/>
              </w:rPr>
              <w:tab/>
            </w:r>
            <w:r w:rsidR="00F73634">
              <w:rPr>
                <w:noProof/>
                <w:webHidden/>
              </w:rPr>
              <w:fldChar w:fldCharType="begin"/>
            </w:r>
            <w:r w:rsidR="00F73634">
              <w:rPr>
                <w:noProof/>
                <w:webHidden/>
              </w:rPr>
              <w:instrText xml:space="preserve"> PAGEREF _Toc485407324 \h </w:instrText>
            </w:r>
            <w:r w:rsidR="00F73634">
              <w:rPr>
                <w:noProof/>
                <w:webHidden/>
              </w:rPr>
            </w:r>
            <w:r w:rsidR="00F73634">
              <w:rPr>
                <w:noProof/>
                <w:webHidden/>
              </w:rPr>
              <w:fldChar w:fldCharType="separate"/>
            </w:r>
            <w:r w:rsidR="00D12770">
              <w:rPr>
                <w:noProof/>
                <w:webHidden/>
              </w:rPr>
              <w:t>66</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5" w:history="1">
            <w:r w:rsidR="00F73634" w:rsidRPr="0073337D">
              <w:rPr>
                <w:rStyle w:val="Hipercze"/>
                <w:noProof/>
              </w:rPr>
              <w:t>7.4</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_Toc485407325 \h </w:instrText>
            </w:r>
            <w:r w:rsidR="00F73634">
              <w:rPr>
                <w:noProof/>
                <w:webHidden/>
              </w:rPr>
            </w:r>
            <w:r w:rsidR="00F73634">
              <w:rPr>
                <w:noProof/>
                <w:webHidden/>
              </w:rPr>
              <w:fldChar w:fldCharType="separate"/>
            </w:r>
            <w:r w:rsidR="00D12770">
              <w:rPr>
                <w:noProof/>
                <w:webHidden/>
              </w:rPr>
              <w:t>68</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6" w:history="1">
            <w:r w:rsidR="00F73634" w:rsidRPr="0073337D">
              <w:rPr>
                <w:rStyle w:val="Hipercze"/>
                <w:noProof/>
              </w:rPr>
              <w:t>7.5</w:t>
            </w:r>
            <w:r w:rsidR="00F73634">
              <w:rPr>
                <w:rFonts w:eastAsiaTheme="minorEastAsia"/>
                <w:noProof/>
                <w:lang w:eastAsia="pl-PL"/>
              </w:rPr>
              <w:tab/>
            </w:r>
            <w:r w:rsidR="00F73634" w:rsidRPr="0073337D">
              <w:rPr>
                <w:rStyle w:val="Hipercze"/>
                <w:noProof/>
              </w:rPr>
              <w:t>Przebieg testów i obserwacje</w:t>
            </w:r>
            <w:r w:rsidR="00F73634">
              <w:rPr>
                <w:noProof/>
                <w:webHidden/>
              </w:rPr>
              <w:tab/>
            </w:r>
            <w:r w:rsidR="00F73634">
              <w:rPr>
                <w:noProof/>
                <w:webHidden/>
              </w:rPr>
              <w:fldChar w:fldCharType="begin"/>
            </w:r>
            <w:r w:rsidR="00F73634">
              <w:rPr>
                <w:noProof/>
                <w:webHidden/>
              </w:rPr>
              <w:instrText xml:space="preserve"> PAGEREF _Toc485407326 \h </w:instrText>
            </w:r>
            <w:r w:rsidR="00F73634">
              <w:rPr>
                <w:noProof/>
                <w:webHidden/>
              </w:rPr>
            </w:r>
            <w:r w:rsidR="00F73634">
              <w:rPr>
                <w:noProof/>
                <w:webHidden/>
              </w:rPr>
              <w:fldChar w:fldCharType="separate"/>
            </w:r>
            <w:r w:rsidR="00D12770">
              <w:rPr>
                <w:noProof/>
                <w:webHidden/>
              </w:rPr>
              <w:t>68</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7" w:history="1">
            <w:r w:rsidR="00F73634" w:rsidRPr="0073337D">
              <w:rPr>
                <w:rStyle w:val="Hipercze"/>
                <w:noProof/>
              </w:rPr>
              <w:t>7.6</w:t>
            </w:r>
            <w:r w:rsidR="00F73634">
              <w:rPr>
                <w:rFonts w:eastAsiaTheme="minorEastAsia"/>
                <w:noProof/>
                <w:lang w:eastAsia="pl-PL"/>
              </w:rPr>
              <w:tab/>
            </w:r>
            <w:r w:rsidR="00F73634" w:rsidRPr="0073337D">
              <w:rPr>
                <w:rStyle w:val="Hipercze"/>
                <w:noProof/>
              </w:rPr>
              <w:t>Opinie testerów</w:t>
            </w:r>
            <w:r w:rsidR="00F73634">
              <w:rPr>
                <w:noProof/>
                <w:webHidden/>
              </w:rPr>
              <w:tab/>
            </w:r>
            <w:r w:rsidR="00F73634">
              <w:rPr>
                <w:noProof/>
                <w:webHidden/>
              </w:rPr>
              <w:fldChar w:fldCharType="begin"/>
            </w:r>
            <w:r w:rsidR="00F73634">
              <w:rPr>
                <w:noProof/>
                <w:webHidden/>
              </w:rPr>
              <w:instrText xml:space="preserve"> PAGEREF _Toc485407327 \h </w:instrText>
            </w:r>
            <w:r w:rsidR="00F73634">
              <w:rPr>
                <w:noProof/>
                <w:webHidden/>
              </w:rPr>
            </w:r>
            <w:r w:rsidR="00F73634">
              <w:rPr>
                <w:noProof/>
                <w:webHidden/>
              </w:rPr>
              <w:fldChar w:fldCharType="separate"/>
            </w:r>
            <w:r w:rsidR="00D12770">
              <w:rPr>
                <w:noProof/>
                <w:webHidden/>
              </w:rPr>
              <w:t>70</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28" w:history="1">
            <w:r w:rsidR="00F73634" w:rsidRPr="0073337D">
              <w:rPr>
                <w:rStyle w:val="Hipercze"/>
                <w:noProof/>
              </w:rPr>
              <w:t>7.7</w:t>
            </w:r>
            <w:r w:rsidR="00F73634">
              <w:rPr>
                <w:rFonts w:eastAsiaTheme="minorEastAsia"/>
                <w:noProof/>
                <w:lang w:eastAsia="pl-PL"/>
              </w:rPr>
              <w:tab/>
            </w:r>
            <w:r w:rsidR="00F73634" w:rsidRPr="0073337D">
              <w:rPr>
                <w:rStyle w:val="Hipercze"/>
                <w:noProof/>
              </w:rPr>
              <w:t>Ogólne wnioski</w:t>
            </w:r>
            <w:r w:rsidR="00F73634">
              <w:rPr>
                <w:noProof/>
                <w:webHidden/>
              </w:rPr>
              <w:tab/>
            </w:r>
            <w:r w:rsidR="00F73634">
              <w:rPr>
                <w:noProof/>
                <w:webHidden/>
              </w:rPr>
              <w:fldChar w:fldCharType="begin"/>
            </w:r>
            <w:r w:rsidR="00F73634">
              <w:rPr>
                <w:noProof/>
                <w:webHidden/>
              </w:rPr>
              <w:instrText xml:space="preserve"> PAGEREF _Toc485407328 \h </w:instrText>
            </w:r>
            <w:r w:rsidR="00F73634">
              <w:rPr>
                <w:noProof/>
                <w:webHidden/>
              </w:rPr>
            </w:r>
            <w:r w:rsidR="00F73634">
              <w:rPr>
                <w:noProof/>
                <w:webHidden/>
              </w:rPr>
              <w:fldChar w:fldCharType="separate"/>
            </w:r>
            <w:r w:rsidR="00D12770">
              <w:rPr>
                <w:noProof/>
                <w:webHidden/>
              </w:rPr>
              <w:t>71</w:t>
            </w:r>
            <w:r w:rsidR="00F73634">
              <w:rPr>
                <w:noProof/>
                <w:webHidden/>
              </w:rPr>
              <w:fldChar w:fldCharType="end"/>
            </w:r>
          </w:hyperlink>
        </w:p>
        <w:p w:rsidR="00F73634" w:rsidRDefault="00D423C8">
          <w:pPr>
            <w:pStyle w:val="Spistreci1"/>
            <w:tabs>
              <w:tab w:val="left" w:pos="440"/>
              <w:tab w:val="right" w:leader="dot" w:pos="8777"/>
            </w:tabs>
            <w:rPr>
              <w:rFonts w:eastAsiaTheme="minorEastAsia"/>
              <w:noProof/>
              <w:lang w:eastAsia="pl-PL"/>
            </w:rPr>
          </w:pPr>
          <w:hyperlink w:anchor="_Toc485407329" w:history="1">
            <w:r w:rsidR="00F73634" w:rsidRPr="0073337D">
              <w:rPr>
                <w:rStyle w:val="Hipercze"/>
                <w:noProof/>
              </w:rPr>
              <w:t>8.</w:t>
            </w:r>
            <w:r w:rsidR="00F73634">
              <w:rPr>
                <w:rFonts w:eastAsiaTheme="minorEastAsia"/>
                <w:noProof/>
                <w:lang w:eastAsia="pl-PL"/>
              </w:rPr>
              <w:tab/>
            </w:r>
            <w:r w:rsidR="00F73634" w:rsidRPr="0073337D">
              <w:rPr>
                <w:rStyle w:val="Hipercze"/>
                <w:noProof/>
              </w:rPr>
              <w:t>Analiza Danych</w:t>
            </w:r>
            <w:r w:rsidR="00F73634">
              <w:rPr>
                <w:noProof/>
                <w:webHidden/>
              </w:rPr>
              <w:tab/>
            </w:r>
            <w:r w:rsidR="00F73634">
              <w:rPr>
                <w:noProof/>
                <w:webHidden/>
              </w:rPr>
              <w:fldChar w:fldCharType="begin"/>
            </w:r>
            <w:r w:rsidR="00F73634">
              <w:rPr>
                <w:noProof/>
                <w:webHidden/>
              </w:rPr>
              <w:instrText xml:space="preserve"> PAGEREF _Toc485407329 \h </w:instrText>
            </w:r>
            <w:r w:rsidR="00F73634">
              <w:rPr>
                <w:noProof/>
                <w:webHidden/>
              </w:rPr>
            </w:r>
            <w:r w:rsidR="00F73634">
              <w:rPr>
                <w:noProof/>
                <w:webHidden/>
              </w:rPr>
              <w:fldChar w:fldCharType="separate"/>
            </w:r>
            <w:r w:rsidR="00D12770">
              <w:rPr>
                <w:noProof/>
                <w:webHidden/>
              </w:rPr>
              <w:t>72</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30" w:history="1">
            <w:r w:rsidR="00F73634" w:rsidRPr="0073337D">
              <w:rPr>
                <w:rStyle w:val="Hipercze"/>
                <w:noProof/>
              </w:rPr>
              <w:t>8.1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_Toc485407330 \h </w:instrText>
            </w:r>
            <w:r w:rsidR="00F73634">
              <w:rPr>
                <w:noProof/>
                <w:webHidden/>
              </w:rPr>
            </w:r>
            <w:r w:rsidR="00F73634">
              <w:rPr>
                <w:noProof/>
                <w:webHidden/>
              </w:rPr>
              <w:fldChar w:fldCharType="separate"/>
            </w:r>
            <w:r w:rsidR="00D12770">
              <w:rPr>
                <w:noProof/>
                <w:webHidden/>
              </w:rPr>
              <w:t>72</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31" w:history="1">
            <w:r w:rsidR="00F73634" w:rsidRPr="0073337D">
              <w:rPr>
                <w:rStyle w:val="Hipercze"/>
                <w:noProof/>
              </w:rPr>
              <w:t>8.2</w:t>
            </w:r>
            <w:r w:rsidR="00F73634">
              <w:rPr>
                <w:rFonts w:eastAsiaTheme="minorEastAsia"/>
                <w:noProof/>
                <w:lang w:eastAsia="pl-PL"/>
              </w:rPr>
              <w:tab/>
            </w:r>
            <w:r w:rsidR="00F73634" w:rsidRPr="0073337D">
              <w:rPr>
                <w:rStyle w:val="Hipercze"/>
                <w:noProof/>
              </w:rPr>
              <w:t>Test t-Studenta</w:t>
            </w:r>
            <w:r w:rsidR="00F73634">
              <w:rPr>
                <w:noProof/>
                <w:webHidden/>
              </w:rPr>
              <w:tab/>
            </w:r>
            <w:r w:rsidR="00F73634">
              <w:rPr>
                <w:noProof/>
                <w:webHidden/>
              </w:rPr>
              <w:fldChar w:fldCharType="begin"/>
            </w:r>
            <w:r w:rsidR="00F73634">
              <w:rPr>
                <w:noProof/>
                <w:webHidden/>
              </w:rPr>
              <w:instrText xml:space="preserve"> PAGEREF _Toc485407331 \h </w:instrText>
            </w:r>
            <w:r w:rsidR="00F73634">
              <w:rPr>
                <w:noProof/>
                <w:webHidden/>
              </w:rPr>
            </w:r>
            <w:r w:rsidR="00F73634">
              <w:rPr>
                <w:noProof/>
                <w:webHidden/>
              </w:rPr>
              <w:fldChar w:fldCharType="separate"/>
            </w:r>
            <w:r w:rsidR="00D12770">
              <w:rPr>
                <w:noProof/>
                <w:webHidden/>
              </w:rPr>
              <w:t>73</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32" w:history="1">
            <w:r w:rsidR="00F73634" w:rsidRPr="0073337D">
              <w:rPr>
                <w:rStyle w:val="Hipercze"/>
                <w:noProof/>
              </w:rPr>
              <w:t>8.3</w:t>
            </w:r>
            <w:r w:rsidR="00F73634">
              <w:rPr>
                <w:rFonts w:eastAsiaTheme="minorEastAsia"/>
                <w:noProof/>
                <w:lang w:eastAsia="pl-PL"/>
              </w:rPr>
              <w:tab/>
            </w:r>
            <w:r w:rsidR="00F73634" w:rsidRPr="0073337D">
              <w:rPr>
                <w:rStyle w:val="Hipercze"/>
                <w:noProof/>
              </w:rPr>
              <w:t>Autorska metoda translacji wyników w skali porównawczej na skalę pięciostopniową</w:t>
            </w:r>
            <w:r w:rsidR="00F73634">
              <w:rPr>
                <w:noProof/>
                <w:webHidden/>
              </w:rPr>
              <w:tab/>
            </w:r>
            <w:r w:rsidR="00F73634">
              <w:rPr>
                <w:noProof/>
                <w:webHidden/>
              </w:rPr>
              <w:fldChar w:fldCharType="begin"/>
            </w:r>
            <w:r w:rsidR="00F73634">
              <w:rPr>
                <w:noProof/>
                <w:webHidden/>
              </w:rPr>
              <w:instrText xml:space="preserve"> PAGEREF _Toc485407332 \h </w:instrText>
            </w:r>
            <w:r w:rsidR="00F73634">
              <w:rPr>
                <w:noProof/>
                <w:webHidden/>
              </w:rPr>
            </w:r>
            <w:r w:rsidR="00F73634">
              <w:rPr>
                <w:noProof/>
                <w:webHidden/>
              </w:rPr>
              <w:fldChar w:fldCharType="separate"/>
            </w:r>
            <w:r w:rsidR="00D12770">
              <w:rPr>
                <w:noProof/>
                <w:webHidden/>
              </w:rPr>
              <w:t>76</w:t>
            </w:r>
            <w:r w:rsidR="00F73634">
              <w:rPr>
                <w:noProof/>
                <w:webHidden/>
              </w:rPr>
              <w:fldChar w:fldCharType="end"/>
            </w:r>
          </w:hyperlink>
        </w:p>
        <w:p w:rsidR="00F73634" w:rsidRDefault="00D423C8">
          <w:pPr>
            <w:pStyle w:val="Spistreci2"/>
            <w:tabs>
              <w:tab w:val="left" w:pos="880"/>
              <w:tab w:val="right" w:leader="dot" w:pos="8777"/>
            </w:tabs>
            <w:rPr>
              <w:rFonts w:eastAsiaTheme="minorEastAsia"/>
              <w:noProof/>
              <w:lang w:eastAsia="pl-PL"/>
            </w:rPr>
          </w:pPr>
          <w:hyperlink w:anchor="_Toc485407333" w:history="1">
            <w:r w:rsidR="00F73634" w:rsidRPr="0073337D">
              <w:rPr>
                <w:rStyle w:val="Hipercze"/>
                <w:noProof/>
              </w:rPr>
              <w:t>8.4</w:t>
            </w:r>
            <w:r w:rsidR="00F73634">
              <w:rPr>
                <w:rFonts w:eastAsiaTheme="minorEastAsia"/>
                <w:noProof/>
                <w:lang w:eastAsia="pl-PL"/>
              </w:rPr>
              <w:tab/>
            </w:r>
            <w:r w:rsidR="00F73634" w:rsidRPr="0073337D">
              <w:rPr>
                <w:rStyle w:val="Hipercze"/>
                <w:noProof/>
              </w:rPr>
              <w:t>Analiza porównawcza</w:t>
            </w:r>
            <w:r w:rsidR="00F73634">
              <w:rPr>
                <w:noProof/>
                <w:webHidden/>
              </w:rPr>
              <w:tab/>
            </w:r>
            <w:r w:rsidR="00F73634">
              <w:rPr>
                <w:noProof/>
                <w:webHidden/>
              </w:rPr>
              <w:fldChar w:fldCharType="begin"/>
            </w:r>
            <w:r w:rsidR="00F73634">
              <w:rPr>
                <w:noProof/>
                <w:webHidden/>
              </w:rPr>
              <w:instrText xml:space="preserve"> PAGEREF _Toc485407333 \h </w:instrText>
            </w:r>
            <w:r w:rsidR="00F73634">
              <w:rPr>
                <w:noProof/>
                <w:webHidden/>
              </w:rPr>
            </w:r>
            <w:r w:rsidR="00F73634">
              <w:rPr>
                <w:noProof/>
                <w:webHidden/>
              </w:rPr>
              <w:fldChar w:fldCharType="separate"/>
            </w:r>
            <w:r w:rsidR="00D12770">
              <w:rPr>
                <w:noProof/>
                <w:webHidden/>
              </w:rPr>
              <w:t>80</w:t>
            </w:r>
            <w:r w:rsidR="00F73634">
              <w:rPr>
                <w:noProof/>
                <w:webHidden/>
              </w:rPr>
              <w:fldChar w:fldCharType="end"/>
            </w:r>
          </w:hyperlink>
        </w:p>
        <w:p w:rsidR="00F73634" w:rsidRDefault="00D423C8">
          <w:pPr>
            <w:pStyle w:val="Spistreci1"/>
            <w:tabs>
              <w:tab w:val="right" w:leader="dot" w:pos="8777"/>
            </w:tabs>
            <w:rPr>
              <w:rFonts w:eastAsiaTheme="minorEastAsia"/>
              <w:noProof/>
              <w:lang w:eastAsia="pl-PL"/>
            </w:rPr>
          </w:pPr>
          <w:hyperlink w:anchor="_Toc485407334" w:history="1">
            <w:r w:rsidR="00F73634" w:rsidRPr="0073337D">
              <w:rPr>
                <w:rStyle w:val="Hipercze"/>
                <w:noProof/>
              </w:rPr>
              <w:t>Bibliografia</w:t>
            </w:r>
            <w:r w:rsidR="00F73634">
              <w:rPr>
                <w:noProof/>
                <w:webHidden/>
              </w:rPr>
              <w:tab/>
            </w:r>
            <w:r w:rsidR="00F73634">
              <w:rPr>
                <w:noProof/>
                <w:webHidden/>
              </w:rPr>
              <w:fldChar w:fldCharType="begin"/>
            </w:r>
            <w:r w:rsidR="00F73634">
              <w:rPr>
                <w:noProof/>
                <w:webHidden/>
              </w:rPr>
              <w:instrText xml:space="preserve"> PAGEREF _Toc485407334 \h </w:instrText>
            </w:r>
            <w:r w:rsidR="00F73634">
              <w:rPr>
                <w:noProof/>
                <w:webHidden/>
              </w:rPr>
            </w:r>
            <w:r w:rsidR="00F73634">
              <w:rPr>
                <w:noProof/>
                <w:webHidden/>
              </w:rPr>
              <w:fldChar w:fldCharType="separate"/>
            </w:r>
            <w:r w:rsidR="00D12770">
              <w:rPr>
                <w:noProof/>
                <w:webHidden/>
              </w:rPr>
              <w:t>89</w:t>
            </w:r>
            <w:r w:rsidR="00F73634">
              <w:rPr>
                <w:noProof/>
                <w:webHidden/>
              </w:rPr>
              <w:fldChar w:fldCharType="end"/>
            </w:r>
          </w:hyperlink>
        </w:p>
        <w:p w:rsidR="00F73634" w:rsidRDefault="00D423C8">
          <w:pPr>
            <w:pStyle w:val="Spistreci1"/>
            <w:tabs>
              <w:tab w:val="right" w:leader="dot" w:pos="8777"/>
            </w:tabs>
            <w:rPr>
              <w:rFonts w:eastAsiaTheme="minorEastAsia"/>
              <w:noProof/>
              <w:lang w:eastAsia="pl-PL"/>
            </w:rPr>
          </w:pPr>
          <w:hyperlink w:anchor="_Toc485407335" w:history="1">
            <w:r w:rsidR="00F73634" w:rsidRPr="0073337D">
              <w:rPr>
                <w:rStyle w:val="Hipercze"/>
                <w:noProof/>
              </w:rPr>
              <w:t>Spis tabel</w:t>
            </w:r>
            <w:r w:rsidR="00F73634">
              <w:rPr>
                <w:noProof/>
                <w:webHidden/>
              </w:rPr>
              <w:tab/>
            </w:r>
            <w:r w:rsidR="00F73634">
              <w:rPr>
                <w:noProof/>
                <w:webHidden/>
              </w:rPr>
              <w:fldChar w:fldCharType="begin"/>
            </w:r>
            <w:r w:rsidR="00F73634">
              <w:rPr>
                <w:noProof/>
                <w:webHidden/>
              </w:rPr>
              <w:instrText xml:space="preserve"> PAGEREF _Toc485407335 \h </w:instrText>
            </w:r>
            <w:r w:rsidR="00F73634">
              <w:rPr>
                <w:noProof/>
                <w:webHidden/>
              </w:rPr>
            </w:r>
            <w:r w:rsidR="00F73634">
              <w:rPr>
                <w:noProof/>
                <w:webHidden/>
              </w:rPr>
              <w:fldChar w:fldCharType="separate"/>
            </w:r>
            <w:r w:rsidR="00D12770">
              <w:rPr>
                <w:noProof/>
                <w:webHidden/>
              </w:rPr>
              <w:t>92</w:t>
            </w:r>
            <w:r w:rsidR="00F73634">
              <w:rPr>
                <w:noProof/>
                <w:webHidden/>
              </w:rPr>
              <w:fldChar w:fldCharType="end"/>
            </w:r>
          </w:hyperlink>
        </w:p>
        <w:p w:rsidR="00F73634" w:rsidRDefault="00D423C8">
          <w:pPr>
            <w:pStyle w:val="Spistreci1"/>
            <w:tabs>
              <w:tab w:val="right" w:leader="dot" w:pos="8777"/>
            </w:tabs>
            <w:rPr>
              <w:rFonts w:eastAsiaTheme="minorEastAsia"/>
              <w:noProof/>
              <w:lang w:eastAsia="pl-PL"/>
            </w:rPr>
          </w:pPr>
          <w:hyperlink w:anchor="_Toc485407336" w:history="1">
            <w:r w:rsidR="00F73634" w:rsidRPr="0073337D">
              <w:rPr>
                <w:rStyle w:val="Hipercze"/>
                <w:noProof/>
              </w:rPr>
              <w:t>Spis rysunków</w:t>
            </w:r>
            <w:r w:rsidR="00F73634">
              <w:rPr>
                <w:noProof/>
                <w:webHidden/>
              </w:rPr>
              <w:tab/>
            </w:r>
            <w:r w:rsidR="00F73634">
              <w:rPr>
                <w:noProof/>
                <w:webHidden/>
              </w:rPr>
              <w:fldChar w:fldCharType="begin"/>
            </w:r>
            <w:r w:rsidR="00F73634">
              <w:rPr>
                <w:noProof/>
                <w:webHidden/>
              </w:rPr>
              <w:instrText xml:space="preserve"> PAGEREF _Toc485407336 \h </w:instrText>
            </w:r>
            <w:r w:rsidR="00F73634">
              <w:rPr>
                <w:noProof/>
                <w:webHidden/>
              </w:rPr>
            </w:r>
            <w:r w:rsidR="00F73634">
              <w:rPr>
                <w:noProof/>
                <w:webHidden/>
              </w:rPr>
              <w:fldChar w:fldCharType="separate"/>
            </w:r>
            <w:r w:rsidR="00D12770">
              <w:rPr>
                <w:noProof/>
                <w:webHidden/>
              </w:rPr>
              <w:t>93</w:t>
            </w:r>
            <w:r w:rsidR="00F73634">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0" w:name="_Ref485405868"/>
      <w:bookmarkStart w:id="1" w:name="_Toc485407282"/>
      <w:r w:rsidRPr="00B4457D">
        <w:t xml:space="preserve">Wstęp </w:t>
      </w:r>
      <w:r>
        <w:t>formalny</w:t>
      </w:r>
      <w:bookmarkEnd w:id="0"/>
      <w:bookmarkEnd w:id="1"/>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r w:rsidRPr="00BF43E8">
        <w:rPr>
          <w:i/>
        </w:rPr>
        <w:t>FullHD</w:t>
      </w:r>
      <w:r w:rsidRPr="00BF43E8">
        <w:t xml:space="preserve">, jednakże niemal wszyscy producenci sprzętu dostarczają na rynek urządzenia gotowe do odtwarzania obrazu w jakości </w:t>
      </w:r>
      <w:r w:rsidRPr="00BF43E8">
        <w:rPr>
          <w:i/>
        </w:rPr>
        <w:t>UltraHD</w:t>
      </w:r>
      <w:r w:rsidRPr="00BF43E8">
        <w:t xml:space="preserve">. Ze względu na możliwość wprowadzenia do użytku codziennego, w postaci telewizji bądź filmów, wideo w jakości lepszej niż </w:t>
      </w:r>
      <w:r w:rsidRPr="00BF43E8">
        <w:rPr>
          <w:i/>
        </w:rPr>
        <w:t>FullHD</w:t>
      </w:r>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7B05F7" w:rsidRDefault="007B05F7" w:rsidP="002731DD">
      <w:pPr>
        <w:jc w:val="both"/>
      </w:pPr>
    </w:p>
    <w:p w:rsidR="00AB13CD" w:rsidRPr="00BF43E8" w:rsidRDefault="00AB13CD" w:rsidP="002731DD">
      <w:pPr>
        <w:jc w:val="both"/>
      </w:pPr>
    </w:p>
    <w:p w:rsidR="00A8250B" w:rsidRDefault="00A8250B" w:rsidP="00251FA7">
      <w:pPr>
        <w:pStyle w:val="Nagwek1"/>
        <w:numPr>
          <w:ilvl w:val="0"/>
          <w:numId w:val="6"/>
        </w:numPr>
      </w:pPr>
      <w:bookmarkStart w:id="2" w:name="_Toc485407283"/>
      <w:r w:rsidRPr="00B4457D">
        <w:t>Cel pracy</w:t>
      </w:r>
      <w:bookmarkEnd w:id="2"/>
    </w:p>
    <w:p w:rsidR="007B05F7" w:rsidRPr="007B05F7" w:rsidRDefault="007B05F7" w:rsidP="007B05F7"/>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Default="00A8250B" w:rsidP="00076D0F">
      <w:pPr>
        <w:pStyle w:val="Nagwek1"/>
        <w:numPr>
          <w:ilvl w:val="0"/>
          <w:numId w:val="6"/>
        </w:numPr>
      </w:pPr>
      <w:bookmarkStart w:id="3" w:name="_Toc485407284"/>
      <w:r w:rsidRPr="00BF43E8">
        <w:t>Streszczenie</w:t>
      </w:r>
      <w:bookmarkEnd w:id="3"/>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Przed przeprowadzeniem badań należało zastanowić się nad scenariuszami testowymi które zostaną wykonane. Scenariusze musiały zostać przygotowane bardzo drobiazgowo, ze względu na  zarówno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4" w:name="_Toc485407285"/>
      <w:r w:rsidRPr="00902AD7">
        <w:t>Teoria</w:t>
      </w:r>
      <w:bookmarkEnd w:id="4"/>
    </w:p>
    <w:p w:rsidR="00F70D66" w:rsidRPr="00717294" w:rsidRDefault="00F70D66" w:rsidP="00F70D66"/>
    <w:p w:rsidR="00F70D66" w:rsidRDefault="00F70D66" w:rsidP="00F73634">
      <w:pPr>
        <w:pStyle w:val="Nagwek2"/>
        <w:numPr>
          <w:ilvl w:val="1"/>
          <w:numId w:val="48"/>
        </w:numPr>
      </w:pPr>
      <w:bookmarkStart w:id="5" w:name="_Toc485407286"/>
      <w:r>
        <w:t>Standardy wideo wysokiej jakości</w:t>
      </w:r>
      <w:bookmarkEnd w:id="5"/>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Za wysoką jakość obrazu przyjmuje się obecnie obraz zgodny z rekomendacją ITU-R BT.709, która określa standardy sygnału wideo dla formatu HDTV</w:t>
      </w:r>
      <w:r w:rsidR="00F67E45" w:rsidRPr="00F67E45">
        <w:t xml:space="preserve"> </w:t>
      </w:r>
      <w:sdt>
        <w:sdtPr>
          <w:id w:val="-1469516910"/>
          <w:citation/>
        </w:sdtPr>
        <w:sdtEndPr/>
        <w:sdtContent>
          <w:r w:rsidR="00F67E45">
            <w:fldChar w:fldCharType="begin"/>
          </w:r>
          <w:r w:rsidR="00F67E45">
            <w:instrText xml:space="preserve"> CITATION ITU15 \l 1045 </w:instrText>
          </w:r>
          <w:r w:rsidR="00F67E45">
            <w:fldChar w:fldCharType="separate"/>
          </w:r>
          <w:r w:rsidR="007A51A9" w:rsidRPr="007A51A9">
            <w:rPr>
              <w:noProof/>
            </w:rPr>
            <w:t>[1]</w:t>
          </w:r>
          <w:r w:rsidR="00F67E45">
            <w:fldChar w:fldCharType="end"/>
          </w:r>
        </w:sdtContent>
      </w:sdt>
      <w:r>
        <w:t>. HDTV staje się obecnie standardem w telewizji komercyjnej wypierając SDTV definiowany w rec.601</w:t>
      </w:r>
      <w:sdt>
        <w:sdtPr>
          <w:id w:val="-1629852884"/>
          <w:citation/>
        </w:sdtPr>
        <w:sdtEndPr/>
        <w:sdtContent>
          <w:r w:rsidR="00F67E45">
            <w:fldChar w:fldCharType="begin"/>
          </w:r>
          <w:r w:rsidR="00F67E45">
            <w:instrText xml:space="preserve"> CITATION ITU11 \l 1045 </w:instrText>
          </w:r>
          <w:r w:rsidR="00F67E45">
            <w:fldChar w:fldCharType="separate"/>
          </w:r>
          <w:r w:rsidR="007A51A9">
            <w:rPr>
              <w:noProof/>
            </w:rPr>
            <w:t xml:space="preserve"> </w:t>
          </w:r>
          <w:r w:rsidR="007A51A9" w:rsidRPr="007A51A9">
            <w:rPr>
              <w:noProof/>
            </w:rPr>
            <w:t>[2]</w:t>
          </w:r>
          <w:r w:rsidR="00F67E45">
            <w:fldChar w:fldCharType="end"/>
          </w:r>
        </w:sdtContent>
      </w:sdt>
      <w:r>
        <w:t>.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high dynamic range</w:t>
      </w:r>
      <w:r>
        <w:t>)</w:t>
      </w:r>
      <w:sdt>
        <w:sdtPr>
          <w:id w:val="-896740818"/>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sdt>
        <w:sdtPr>
          <w:id w:val="1440328583"/>
          <w:citation/>
        </w:sdtPr>
        <w:sdtEndPr/>
        <w:sdtContent>
          <w:r w:rsidR="00F67E45">
            <w:fldChar w:fldCharType="begin"/>
          </w:r>
          <w:r w:rsidR="00F67E45">
            <w:instrText xml:space="preserve"> CITATION ITU16 \l 1045 </w:instrText>
          </w:r>
          <w:r w:rsidR="00F67E45">
            <w:fldChar w:fldCharType="separate"/>
          </w:r>
          <w:r w:rsidR="007A51A9">
            <w:rPr>
              <w:noProof/>
            </w:rPr>
            <w:t xml:space="preserve"> </w:t>
          </w:r>
          <w:r w:rsidR="007A51A9" w:rsidRPr="007A51A9">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6" w:name="_Toc485407287"/>
      <w:r>
        <w:lastRenderedPageBreak/>
        <w:t>Przestrzenie barw</w:t>
      </w:r>
      <w:bookmarkEnd w:id="6"/>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Commission on </w:t>
      </w:r>
      <w:r w:rsidRPr="006F7B22">
        <w:t>Illumination</w:t>
      </w:r>
      <w:r>
        <w:t xml:space="preserve"> - CIE w 1931</w:t>
      </w:r>
      <w:r w:rsidR="00F67E45">
        <w:t xml:space="preserve"> </w:t>
      </w:r>
      <w:sdt>
        <w:sdtPr>
          <w:id w:val="640999310"/>
          <w:citation/>
        </w:sdtPr>
        <w:sdtEndPr/>
        <w:sdtContent>
          <w:r w:rsidR="00F67E45">
            <w:fldChar w:fldCharType="begin"/>
          </w:r>
          <w:r w:rsidR="00F67E45">
            <w:instrText xml:space="preserve"> CITATION WikCS \l 1045 </w:instrText>
          </w:r>
          <w:r w:rsidR="00F67E45">
            <w:fldChar w:fldCharType="separate"/>
          </w:r>
          <w:r w:rsidR="007A51A9" w:rsidRPr="007A51A9">
            <w:rPr>
              <w:noProof/>
            </w:rPr>
            <w:t>[5]</w:t>
          </w:r>
          <w:r w:rsidR="00F67E45">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555127334"/>
          <w:citation/>
        </w:sdtPr>
        <w:sdtEndPr/>
        <w:sdtContent>
          <w:r w:rsidR="00F67E45">
            <w:fldChar w:fldCharType="begin"/>
          </w:r>
          <w:r w:rsidR="00F67E45">
            <w:instrText xml:space="preserve"> CITATION ITU15 \l 1045 </w:instrText>
          </w:r>
          <w:r w:rsidR="00F67E45">
            <w:fldChar w:fldCharType="separate"/>
          </w:r>
          <w:r w:rsidR="007A51A9">
            <w:rPr>
              <w:noProof/>
            </w:rPr>
            <w:t xml:space="preserve"> </w:t>
          </w:r>
          <w:r w:rsidR="007A51A9" w:rsidRPr="007A51A9">
            <w:rPr>
              <w:noProof/>
            </w:rPr>
            <w:t>[1]</w:t>
          </w:r>
          <w:r w:rsidR="00F67E45">
            <w:fldChar w:fldCharType="end"/>
          </w:r>
        </w:sdtContent>
      </w:sdt>
      <w:r>
        <w:t xml:space="preserve"> i rec.2020</w:t>
      </w:r>
      <w:sdt>
        <w:sdtPr>
          <w:id w:val="1695186229"/>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55A0B16F" wp14:editId="10C3DAC6">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7" w:name="_Toc485383968"/>
      <w:r>
        <w:t xml:space="preserve">Rysunek </w:t>
      </w:r>
      <w:fldSimple w:instr=" STYLEREF 1 \s ">
        <w:r w:rsidR="00D12770">
          <w:rPr>
            <w:noProof/>
          </w:rPr>
          <w:t>4</w:t>
        </w:r>
      </w:fldSimple>
      <w:r w:rsidR="00162597">
        <w:noBreakHyphen/>
      </w:r>
      <w:fldSimple w:instr=" SEQ Rysunek \* ARABIC \s 1 ">
        <w:r w:rsidR="00D12770">
          <w:rPr>
            <w:noProof/>
          </w:rPr>
          <w:t>1</w:t>
        </w:r>
      </w:fldSimple>
      <w:r>
        <w:t xml:space="preserve"> Rekomendacje ITU w przestrzeni barw CIE</w:t>
      </w:r>
      <w:bookmarkEnd w:id="7"/>
      <w:r>
        <w:t xml:space="preserve"> </w:t>
      </w:r>
      <w:sdt>
        <w:sdtPr>
          <w:id w:val="1504165356"/>
          <w:citation/>
        </w:sdtPr>
        <w:sdtEndPr/>
        <w:sdtContent>
          <w:r w:rsidR="003618C7">
            <w:fldChar w:fldCharType="begin"/>
          </w:r>
          <w:r w:rsidR="003618C7">
            <w:instrText xml:space="preserve">CITATION Nan12 \l 1045 </w:instrText>
          </w:r>
          <w:r w:rsidR="003618C7">
            <w:fldChar w:fldCharType="separate"/>
          </w:r>
          <w:r w:rsidR="007A51A9" w:rsidRPr="007A51A9">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r>
              <w:t>x</w:t>
            </w:r>
          </w:p>
        </w:tc>
        <w:tc>
          <w:tcPr>
            <w:tcW w:w="1566" w:type="dxa"/>
            <w:vAlign w:val="center"/>
          </w:tcPr>
          <w:p w:rsidR="00F70D66" w:rsidRDefault="00F70D66" w:rsidP="00076D0F">
            <w:pPr>
              <w:jc w:val="center"/>
            </w:pPr>
            <w:r>
              <w:t>y</w:t>
            </w:r>
          </w:p>
        </w:tc>
        <w:tc>
          <w:tcPr>
            <w:tcW w:w="1999" w:type="dxa"/>
            <w:vAlign w:val="center"/>
          </w:tcPr>
          <w:p w:rsidR="00F70D66" w:rsidRDefault="00F70D66" w:rsidP="00076D0F">
            <w:pPr>
              <w:jc w:val="center"/>
            </w:pPr>
            <w:r>
              <w:t>x</w:t>
            </w:r>
          </w:p>
        </w:tc>
        <w:tc>
          <w:tcPr>
            <w:tcW w:w="1762" w:type="dxa"/>
            <w:vAlign w:val="center"/>
          </w:tcPr>
          <w:p w:rsidR="00F70D66" w:rsidRDefault="00F70D66" w:rsidP="00076D0F">
            <w:pPr>
              <w:jc w:val="center"/>
            </w:pPr>
            <w:r>
              <w:t>y</w:t>
            </w:r>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r>
              <w:t>zieleń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8" w:name="_Toc485383951"/>
      <w:r>
        <w:t xml:space="preserve">Tabela </w:t>
      </w:r>
      <w:fldSimple w:instr=" STYLEREF 1 \s ">
        <w:r w:rsidR="00D12770">
          <w:rPr>
            <w:noProof/>
          </w:rPr>
          <w:t>4</w:t>
        </w:r>
      </w:fldSimple>
      <w:r w:rsidR="00133EEA">
        <w:noBreakHyphen/>
      </w:r>
      <w:fldSimple w:instr=" SEQ Tabela \* ARABIC \s 1 ">
        <w:r w:rsidR="00D12770">
          <w:rPr>
            <w:noProof/>
          </w:rPr>
          <w:t>1</w:t>
        </w:r>
      </w:fldSimple>
      <w:r>
        <w:t xml:space="preserve"> Punkty pods</w:t>
      </w:r>
      <w:r w:rsidR="00133EEA">
        <w:t>tawowej</w:t>
      </w:r>
      <w:r>
        <w:t xml:space="preserve"> przestrzeni barw z rekomendacji ITU</w:t>
      </w:r>
      <w:bookmarkEnd w:id="8"/>
    </w:p>
    <w:p w:rsidR="00F70D66" w:rsidRDefault="00F70D66" w:rsidP="00F70D66"/>
    <w:p w:rsidR="002F1A8E" w:rsidRPr="00F5269A" w:rsidRDefault="002F1A8E" w:rsidP="00F70D66"/>
    <w:p w:rsidR="00F70D66" w:rsidRDefault="00F70D66" w:rsidP="00F73634">
      <w:pPr>
        <w:pStyle w:val="Nagwek2"/>
        <w:numPr>
          <w:ilvl w:val="1"/>
          <w:numId w:val="48"/>
        </w:numPr>
      </w:pPr>
      <w:bookmarkStart w:id="9" w:name="_Toc485407288"/>
      <w:r w:rsidRPr="00103309">
        <w:t>Subiektywna</w:t>
      </w:r>
      <w:r w:rsidRPr="00291ACF">
        <w:t xml:space="preserve"> jakość wideo</w:t>
      </w:r>
      <w:r>
        <w:t xml:space="preserve"> - mos</w:t>
      </w:r>
      <w:bookmarkEnd w:id="9"/>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r>
        <w:rPr>
          <w:i/>
          <w:iCs/>
        </w:rPr>
        <w:t>Mean Opinion Score – MOS</w:t>
      </w:r>
      <w:r w:rsidR="00F67E45">
        <w:rPr>
          <w:iCs/>
        </w:rPr>
        <w:t>)</w:t>
      </w:r>
      <w:r w:rsidRPr="00315A6B">
        <w:rPr>
          <w:iCs/>
        </w:rPr>
        <w:t>. Zasady</w:t>
      </w:r>
      <w:r>
        <w:rPr>
          <w:iCs/>
        </w:rPr>
        <w:t xml:space="preserve"> określania współczynnika zostały unormowane przez ITU</w:t>
      </w:r>
      <w:sdt>
        <w:sdtPr>
          <w:rPr>
            <w:iCs/>
          </w:rPr>
          <w:id w:val="-71509768"/>
          <w:citation/>
        </w:sdtPr>
        <w:sdtEndPr/>
        <w:sdtContent>
          <w:r w:rsidR="00F67E45">
            <w:rPr>
              <w:iCs/>
            </w:rPr>
            <w:fldChar w:fldCharType="begin"/>
          </w:r>
          <w:r w:rsidR="00F67E45">
            <w:rPr>
              <w:iCs/>
            </w:rPr>
            <w:instrText xml:space="preserve"> CITATION ITU161 \l 1045 </w:instrText>
          </w:r>
          <w:r w:rsidR="00F67E45">
            <w:rPr>
              <w:iCs/>
            </w:rPr>
            <w:fldChar w:fldCharType="separate"/>
          </w:r>
          <w:r w:rsidR="007A51A9">
            <w:rPr>
              <w:iCs/>
              <w:noProof/>
            </w:rPr>
            <w:t xml:space="preserve"> </w:t>
          </w:r>
          <w:r w:rsidR="007A51A9" w:rsidRPr="007A51A9">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0" w:name="_Toc485407289"/>
      <w:r>
        <w:t>Testy subiektywne</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P.913</w:t>
      </w:r>
      <w:sdt>
        <w:sdtPr>
          <w:id w:val="-1095160985"/>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1" w:name="_Toc485407290"/>
      <w:r>
        <w:t>Środowisko testu</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wysokości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2" w:name="_Toc485407291"/>
      <w:r>
        <w:t>Testerzy</w:t>
      </w:r>
      <w:bookmarkEnd w:id="12"/>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3" w:name="_Ref485405945"/>
      <w:bookmarkStart w:id="14" w:name="_Ref485405969"/>
      <w:bookmarkStart w:id="15" w:name="_Toc485407292"/>
      <w:r w:rsidRPr="0095095B">
        <w:t>ACR (absolute category rating)</w:t>
      </w:r>
      <w:bookmarkEnd w:id="13"/>
      <w:bookmarkEnd w:id="14"/>
      <w:bookmarkEnd w:id="15"/>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Excellent</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Poor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6" w:name="_Toc485383952"/>
      <w:r>
        <w:t xml:space="preserve">Tabela </w:t>
      </w:r>
      <w:fldSimple w:instr=" STYLEREF 1 \s ">
        <w:r w:rsidR="00D12770">
          <w:rPr>
            <w:noProof/>
          </w:rPr>
          <w:t>4</w:t>
        </w:r>
      </w:fldSimple>
      <w:r>
        <w:noBreakHyphen/>
      </w:r>
      <w:fldSimple w:instr=" SEQ Tabela \* ARABIC \s 1 ">
        <w:r w:rsidR="00D12770">
          <w:rPr>
            <w:noProof/>
          </w:rPr>
          <w:t>2</w:t>
        </w:r>
      </w:fldSimple>
      <w:r>
        <w:t xml:space="preserve"> Zestawienie skali ocen </w:t>
      </w:r>
      <w:r w:rsidRPr="00CC404A">
        <w:t>numerycznych ze słownymi w języku polskim i angielski</w:t>
      </w:r>
      <w:r>
        <w:rPr>
          <w:noProof/>
        </w:rPr>
        <w:t>m metody ACR.</w:t>
      </w:r>
      <w:bookmarkEnd w:id="16"/>
    </w:p>
    <w:p w:rsidR="00F70D66" w:rsidRDefault="00F70D66" w:rsidP="00F70D66">
      <w:pPr>
        <w:ind w:firstLine="567"/>
      </w:pPr>
    </w:p>
    <w:p w:rsidR="00615338" w:rsidRDefault="00615338" w:rsidP="00F70D66">
      <w:pPr>
        <w:ind w:firstLine="567"/>
      </w:pPr>
    </w:p>
    <w:p w:rsidR="00615338" w:rsidRDefault="00615338" w:rsidP="00F70D66">
      <w:pPr>
        <w:ind w:firstLine="567"/>
      </w:pPr>
    </w:p>
    <w:p w:rsidR="00F70D66" w:rsidRDefault="00F70D66" w:rsidP="00F73634">
      <w:pPr>
        <w:pStyle w:val="Nagwek3"/>
        <w:numPr>
          <w:ilvl w:val="2"/>
          <w:numId w:val="48"/>
        </w:numPr>
      </w:pPr>
      <w:bookmarkStart w:id="17" w:name="_Toc485407293"/>
      <w:r>
        <w:lastRenderedPageBreak/>
        <w:t>DCR(degradation category rating)</w:t>
      </w:r>
      <w:bookmarkEnd w:id="17"/>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EndPr/>
        <w:sdtContent>
          <w:r w:rsidR="007B5B42">
            <w:fldChar w:fldCharType="begin"/>
          </w:r>
          <w:r w:rsidR="007B5B42">
            <w:instrText xml:space="preserve"> CITATION ITU161 \l 1045 </w:instrText>
          </w:r>
          <w:r w:rsidR="007B5B42">
            <w:fldChar w:fldCharType="separate"/>
          </w:r>
          <w:r w:rsidR="007A51A9">
            <w:rPr>
              <w:noProof/>
            </w:rPr>
            <w:t xml:space="preserve"> </w:t>
          </w:r>
          <w:r w:rsidR="007A51A9" w:rsidRPr="007A51A9">
            <w:rPr>
              <w:noProof/>
            </w:rPr>
            <w:t>[7]</w:t>
          </w:r>
          <w:r w:rsidR="007B5B42">
            <w:fldChar w:fldCharType="end"/>
          </w:r>
        </w:sdtContent>
      </w:sdt>
      <w:r>
        <w:t>j.</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Imperceptible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Perceptible but not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Very annoying</w:t>
            </w:r>
          </w:p>
        </w:tc>
      </w:tr>
    </w:tbl>
    <w:p w:rsidR="00F70D66" w:rsidRDefault="00133EEA" w:rsidP="00616692">
      <w:pPr>
        <w:pStyle w:val="Legenda"/>
        <w:jc w:val="center"/>
      </w:pPr>
      <w:bookmarkStart w:id="18" w:name="_Toc485383953"/>
      <w:r>
        <w:t xml:space="preserve">Tabela </w:t>
      </w:r>
      <w:fldSimple w:instr=" STYLEREF 1 \s ">
        <w:r w:rsidR="00D12770">
          <w:rPr>
            <w:noProof/>
          </w:rPr>
          <w:t>4</w:t>
        </w:r>
      </w:fldSimple>
      <w:r>
        <w:noBreakHyphen/>
      </w:r>
      <w:fldSimple w:instr=" SEQ Tabela \* ARABIC \s 1 ">
        <w:r w:rsidR="00D12770">
          <w:rPr>
            <w:noProof/>
          </w:rPr>
          <w:t>3</w:t>
        </w:r>
      </w:fldSimple>
      <w:r w:rsidRPr="00C76775">
        <w:t xml:space="preserve"> Zestawienie skali ocen numerycznych ze słownymi w języ</w:t>
      </w:r>
      <w:r>
        <w:t>ku polskim i angielskim metody D</w:t>
      </w:r>
      <w:r w:rsidRPr="00C76775">
        <w:t>CR.</w:t>
      </w:r>
      <w:bookmarkEnd w:id="18"/>
    </w:p>
    <w:p w:rsidR="00F70D66" w:rsidRDefault="00F70D66" w:rsidP="00F70D66"/>
    <w:p w:rsidR="008067D8" w:rsidRPr="00ED712A" w:rsidRDefault="008067D8" w:rsidP="00F70D66"/>
    <w:p w:rsidR="00F70D66" w:rsidRDefault="00F70D66" w:rsidP="00F73634">
      <w:pPr>
        <w:pStyle w:val="Nagwek3"/>
        <w:numPr>
          <w:ilvl w:val="2"/>
          <w:numId w:val="48"/>
        </w:numPr>
      </w:pPr>
      <w:bookmarkStart w:id="19" w:name="_Ref485405990"/>
      <w:bookmarkStart w:id="20" w:name="_Toc485407294"/>
      <w:r>
        <w:t>CCR (comparision category rating)</w:t>
      </w:r>
      <w:bookmarkEnd w:id="19"/>
      <w:bookmarkEnd w:id="2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EndPr/>
        <w:sdtContent>
          <w:r w:rsidR="007B5B42">
            <w:fldChar w:fldCharType="begin"/>
          </w:r>
          <w:r w:rsidR="007B5B42">
            <w:instrText xml:space="preserve"> CITATION ITU15 \l 1045 </w:instrText>
          </w:r>
          <w:r w:rsidR="007B5B42">
            <w:fldChar w:fldCharType="separate"/>
          </w:r>
          <w:r w:rsidR="007A51A9">
            <w:rPr>
              <w:noProof/>
            </w:rPr>
            <w:t xml:space="preserve"> </w:t>
          </w:r>
          <w:r w:rsidR="007A51A9" w:rsidRPr="007A51A9">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Much 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 xml:space="preserve">Slightly </w:t>
            </w: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w:t>
            </w:r>
            <w:r>
              <w:t xml:space="preserve"> 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Much better</w:t>
            </w:r>
          </w:p>
        </w:tc>
      </w:tr>
    </w:tbl>
    <w:p w:rsidR="00F70D66" w:rsidRDefault="00133EEA" w:rsidP="00616692">
      <w:pPr>
        <w:pStyle w:val="Legenda"/>
        <w:jc w:val="center"/>
      </w:pPr>
      <w:bookmarkStart w:id="21" w:name="_Toc485383954"/>
      <w:r>
        <w:t xml:space="preserve">Tabela </w:t>
      </w:r>
      <w:fldSimple w:instr=" STYLEREF 1 \s ">
        <w:r w:rsidR="00D12770">
          <w:rPr>
            <w:noProof/>
          </w:rPr>
          <w:t>4</w:t>
        </w:r>
      </w:fldSimple>
      <w:r>
        <w:noBreakHyphen/>
      </w:r>
      <w:fldSimple w:instr=" SEQ Tabela \* ARABIC \s 1 ">
        <w:r w:rsidR="00D12770">
          <w:rPr>
            <w:noProof/>
          </w:rPr>
          <w:t>4</w:t>
        </w:r>
      </w:fldSimple>
      <w:r w:rsidRPr="006D799D">
        <w:t xml:space="preserve"> Zestawienie skali ocen numerycznych ze słownymi w język</w:t>
      </w:r>
      <w:r>
        <w:t>u polskim i angielskim metody C</w:t>
      </w:r>
      <w:r w:rsidRPr="006D799D">
        <w:t>CR.</w:t>
      </w:r>
      <w:bookmarkEnd w:id="21"/>
    </w:p>
    <w:p w:rsidR="007B5B42" w:rsidRPr="007B5B42" w:rsidRDefault="007B5B42" w:rsidP="007B5B42"/>
    <w:p w:rsidR="00F70D66" w:rsidRDefault="00F70D66" w:rsidP="00F73634">
      <w:pPr>
        <w:pStyle w:val="Nagwek3"/>
        <w:numPr>
          <w:ilvl w:val="2"/>
          <w:numId w:val="48"/>
        </w:numPr>
      </w:pPr>
      <w:bookmarkStart w:id="22" w:name="_Toc485407295"/>
      <w:r>
        <w:t>Implementacja i przebieg testów</w:t>
      </w:r>
      <w:bookmarkEnd w:id="22"/>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3" w:name="_Toc485407296"/>
      <w:r>
        <w:t>Sekwencje wideo</w:t>
      </w:r>
      <w:bookmarkEnd w:id="23"/>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r w:rsidRPr="00C04681">
        <w:rPr>
          <w:i/>
        </w:rPr>
        <w:t>bitrate</w:t>
      </w:r>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EndPr/>
        <w:sdtContent>
          <w:r w:rsidR="007B5B42">
            <w:fldChar w:fldCharType="begin"/>
          </w:r>
          <w:r w:rsidR="007B5B42">
            <w:instrText xml:space="preserve"> CITATION Mar15 \l 1045 </w:instrText>
          </w:r>
          <w:r w:rsidR="007B5B42">
            <w:fldChar w:fldCharType="separate"/>
          </w:r>
          <w:r w:rsidR="007A51A9" w:rsidRPr="007A51A9">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t xml:space="preserve">Jedna sekunda sekwencji składa się standardowo z od 24 do 60 klatek (w zależności od ilości klatek na sekundę – </w:t>
      </w:r>
      <w:r w:rsidRPr="00900C5C">
        <w:rPr>
          <w:i/>
        </w:rPr>
        <w:t>fps</w:t>
      </w:r>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r w:rsidR="00616692">
        <w:t xml:space="preserve"> 4:2:0 w</w:t>
      </w:r>
      <w:r>
        <w:t xml:space="preserve"> rozdzielczości UHD przy 25 kl/s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4" w:name="_Toc485407297"/>
      <w:r>
        <w:t>Sprzęt</w:t>
      </w:r>
      <w:bookmarkEnd w:id="24"/>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EndPr/>
        <w:sdtContent>
          <w:r w:rsidR="007B5B42">
            <w:fldChar w:fldCharType="begin"/>
          </w:r>
          <w:r w:rsidR="007B5B42">
            <w:instrText xml:space="preserve"> CITATION Mor17 \l 1045 </w:instrText>
          </w:r>
          <w:r w:rsidR="007B5B42">
            <w:fldChar w:fldCharType="separate"/>
          </w:r>
          <w:r w:rsidR="007A51A9">
            <w:rPr>
              <w:noProof/>
            </w:rPr>
            <w:t xml:space="preserve"> </w:t>
          </w:r>
          <w:r w:rsidR="007A51A9" w:rsidRPr="007A51A9">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r w:rsidR="005A237E">
        <w:t xml:space="preserve"> </w:t>
      </w:r>
      <w:sdt>
        <w:sdtPr>
          <w:id w:val="-615530663"/>
          <w:citation/>
        </w:sdtPr>
        <w:sdtEndPr/>
        <w:sdtContent>
          <w:r w:rsidR="005A237E">
            <w:fldChar w:fldCharType="begin"/>
          </w:r>
          <w:r w:rsidR="005A237E">
            <w:instrText xml:space="preserve"> CITATION Cen17 \l 1045 </w:instrText>
          </w:r>
          <w:r w:rsidR="005A237E">
            <w:fldChar w:fldCharType="separate"/>
          </w:r>
          <w:r w:rsidR="007A51A9" w:rsidRPr="007A51A9">
            <w:rPr>
              <w:noProof/>
            </w:rPr>
            <w:t>[10]</w:t>
          </w:r>
          <w:r w:rsidR="005A237E">
            <w:fldChar w:fldCharType="end"/>
          </w:r>
        </w:sdtContent>
      </w:sdt>
      <w:r>
        <w:t>, a ze względu na wprowadzenie na rynek dysków o pojemności 1TB przez 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w:t>
      </w:r>
      <w:r w:rsidR="007B5B42">
        <w:t xml:space="preserve"> </w:t>
      </w:r>
      <w:sdt>
        <w:sdtPr>
          <w:id w:val="-2002035470"/>
          <w:citation/>
        </w:sdtPr>
        <w:sdtEndPr/>
        <w:sdtContent>
          <w:r w:rsidR="005A237E">
            <w:fldChar w:fldCharType="begin"/>
          </w:r>
          <w:r w:rsidR="005A237E">
            <w:instrText xml:space="preserve"> CITATION Whi15 \l 1045 </w:instrText>
          </w:r>
          <w:r w:rsidR="005A237E">
            <w:fldChar w:fldCharType="separate"/>
          </w:r>
          <w:r w:rsidR="007A51A9" w:rsidRPr="007A51A9">
            <w:rPr>
              <w:noProof/>
            </w:rPr>
            <w:t>[11]</w:t>
          </w:r>
          <w:r w:rsidR="005A237E">
            <w:fldChar w:fldCharType="end"/>
          </w:r>
        </w:sdtContent>
      </w:sdt>
      <w:sdt>
        <w:sdtPr>
          <w:id w:val="1984196899"/>
          <w:citation/>
        </w:sdtPr>
        <w:sdtEndPr/>
        <w:sdtContent>
          <w:r w:rsidR="005A237E">
            <w:fldChar w:fldCharType="begin"/>
          </w:r>
          <w:r w:rsidR="005A237E">
            <w:instrText xml:space="preserve"> CITATION Int17 \l 1045 </w:instrText>
          </w:r>
          <w:r w:rsidR="005A237E">
            <w:fldChar w:fldCharType="separate"/>
          </w:r>
          <w:r w:rsidR="007A51A9">
            <w:rPr>
              <w:noProof/>
            </w:rPr>
            <w:t xml:space="preserve"> </w:t>
          </w:r>
          <w:r w:rsidR="007A51A9" w:rsidRPr="007A51A9">
            <w:rPr>
              <w:noProof/>
            </w:rPr>
            <w:t>[12]</w:t>
          </w:r>
          <w:r w:rsidR="005A237E">
            <w:fldChar w:fldCharType="end"/>
          </w:r>
        </w:sdtContent>
      </w:sdt>
      <w:r>
        <w:t xml:space="preserve">. </w:t>
      </w:r>
    </w:p>
    <w:p w:rsidR="00F70D66" w:rsidRDefault="00F70D66" w:rsidP="00F70D66">
      <w:pPr>
        <w:jc w:val="both"/>
      </w:pPr>
      <w:r>
        <w:lastRenderedPageBreak/>
        <w:tab/>
      </w:r>
    </w:p>
    <w:p w:rsidR="00F70D66" w:rsidRDefault="00F70D66" w:rsidP="00F70D66">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ITU-R Recommendation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44ACA38A" wp14:editId="2E0AB528">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5" w:name="_Toc485383969"/>
            <w:r>
              <w:t xml:space="preserve">Rysunek </w:t>
            </w:r>
            <w:fldSimple w:instr=" STYLEREF 1 \s ">
              <w:r w:rsidR="00D12770">
                <w:rPr>
                  <w:noProof/>
                </w:rPr>
                <w:t>4</w:t>
              </w:r>
            </w:fldSimple>
            <w:r w:rsidR="00162597">
              <w:noBreakHyphen/>
            </w:r>
            <w:fldSimple w:instr=" SEQ Rysunek \* ARABIC \s 1 ">
              <w:r w:rsidR="00D12770">
                <w:rPr>
                  <w:noProof/>
                </w:rPr>
                <w:t>2</w:t>
              </w:r>
            </w:fldSimple>
            <w:r>
              <w:t xml:space="preserve"> Monitor Eizo</w:t>
            </w:r>
            <w:bookmarkEnd w:id="25"/>
            <w:sdt>
              <w:sdtPr>
                <w:id w:val="923300078"/>
                <w:citation/>
              </w:sdtPr>
              <w:sdtEndPr/>
              <w:sdtContent>
                <w:r w:rsidR="005A237E">
                  <w:fldChar w:fldCharType="begin"/>
                </w:r>
                <w:r w:rsidR="005A237E">
                  <w:instrText xml:space="preserve"> CITATION Eiz17 \l 1045 </w:instrText>
                </w:r>
                <w:r w:rsidR="005A237E">
                  <w:fldChar w:fldCharType="separate"/>
                </w:r>
                <w:r w:rsidR="007A51A9">
                  <w:rPr>
                    <w:noProof/>
                  </w:rPr>
                  <w:t xml:space="preserve"> </w:t>
                </w:r>
                <w:r w:rsidR="007A51A9" w:rsidRPr="007A51A9">
                  <w:rPr>
                    <w:noProof/>
                  </w:rPr>
                  <w:t>[13]</w:t>
                </w:r>
                <w:r w:rsidR="005A237E">
                  <w:fldChar w:fldCharType="end"/>
                </w:r>
              </w:sdtContent>
            </w:sdt>
            <w:sdt>
              <w:sdtPr>
                <w:id w:val="-431054423"/>
                <w:citation/>
              </w:sdtPr>
              <w:sdtEndPr/>
              <w:sdtContent>
                <w:r w:rsidR="005A237E">
                  <w:fldChar w:fldCharType="begin"/>
                </w:r>
                <w:r w:rsidR="005A237E">
                  <w:instrText xml:space="preserve"> CITATION Cyf17 \l 1045 </w:instrText>
                </w:r>
                <w:r w:rsidR="005A237E">
                  <w:fldChar w:fldCharType="separate"/>
                </w:r>
                <w:r w:rsidR="007A51A9">
                  <w:rPr>
                    <w:noProof/>
                  </w:rPr>
                  <w:t xml:space="preserve"> </w:t>
                </w:r>
                <w:r w:rsidR="007A51A9" w:rsidRPr="007A51A9">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6BD49911" wp14:editId="560123B3">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6" w:name="_Toc485383970"/>
            <w:r>
              <w:t xml:space="preserve">Rysunek </w:t>
            </w:r>
            <w:fldSimple w:instr=" STYLEREF 1 \s ">
              <w:r w:rsidR="00D12770">
                <w:rPr>
                  <w:noProof/>
                </w:rPr>
                <w:t>4</w:t>
              </w:r>
            </w:fldSimple>
            <w:r w:rsidR="00162597">
              <w:noBreakHyphen/>
            </w:r>
            <w:fldSimple w:instr=" SEQ Rysunek \* ARABIC \s 1 ">
              <w:r w:rsidR="00D12770">
                <w:rPr>
                  <w:noProof/>
                </w:rPr>
                <w:t>3</w:t>
              </w:r>
            </w:fldSimple>
            <w:r>
              <w:t xml:space="preserve"> Telewizor Samsung</w:t>
            </w:r>
            <w:bookmarkEnd w:id="26"/>
            <w:sdt>
              <w:sdtPr>
                <w:id w:val="-1927952533"/>
                <w:citation/>
              </w:sdtPr>
              <w:sdtEndPr/>
              <w:sdtContent>
                <w:r w:rsidR="005A237E">
                  <w:fldChar w:fldCharType="begin"/>
                </w:r>
                <w:r w:rsidR="005A237E">
                  <w:instrText xml:space="preserve"> CITATION Sam17 \l 1045 </w:instrText>
                </w:r>
                <w:r w:rsidR="005A237E">
                  <w:fldChar w:fldCharType="separate"/>
                </w:r>
                <w:r w:rsidR="007A51A9">
                  <w:rPr>
                    <w:noProof/>
                  </w:rPr>
                  <w:t xml:space="preserve"> </w:t>
                </w:r>
                <w:r w:rsidR="007A51A9" w:rsidRPr="007A51A9">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77.19% rec.2020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04C3740E" wp14:editId="5947F162">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7" w:name="_Toc485383971"/>
            <w:r>
              <w:t xml:space="preserve">Rysunek </w:t>
            </w:r>
            <w:fldSimple w:instr=" STYLEREF 1 \s ">
              <w:r w:rsidR="00D12770">
                <w:rPr>
                  <w:noProof/>
                </w:rPr>
                <w:t>4</w:t>
              </w:r>
            </w:fldSimple>
            <w:r w:rsidR="00162597">
              <w:noBreakHyphen/>
            </w:r>
            <w:fldSimple w:instr=" SEQ Rysunek \* ARABIC \s 1 ">
              <w:r w:rsidR="00D12770">
                <w:rPr>
                  <w:noProof/>
                </w:rPr>
                <w:t>4</w:t>
              </w:r>
            </w:fldSimple>
            <w:r>
              <w:t xml:space="preserve"> Telewizor LG</w:t>
            </w:r>
            <w:bookmarkEnd w:id="27"/>
            <w:sdt>
              <w:sdtPr>
                <w:id w:val="-1079064191"/>
                <w:citation/>
              </w:sdtPr>
              <w:sdtEndPr/>
              <w:sdtContent>
                <w:r w:rsidR="005A237E">
                  <w:fldChar w:fldCharType="begin"/>
                </w:r>
                <w:r w:rsidR="005A237E">
                  <w:instrText xml:space="preserve"> CITATION LG17 \l 1045 </w:instrText>
                </w:r>
                <w:r w:rsidR="005A237E">
                  <w:fldChar w:fldCharType="separate"/>
                </w:r>
                <w:r w:rsidR="007A51A9">
                  <w:rPr>
                    <w:noProof/>
                  </w:rPr>
                  <w:t xml:space="preserve"> </w:t>
                </w:r>
                <w:r w:rsidR="007A51A9" w:rsidRPr="007A51A9">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75.89 % rec.2020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38043490" wp14:editId="14614ABD">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8" w:name="_Toc485383972"/>
            <w:r>
              <w:t xml:space="preserve">Rysunek </w:t>
            </w:r>
            <w:fldSimple w:instr=" STYLEREF 1 \s ">
              <w:r w:rsidR="00D12770">
                <w:rPr>
                  <w:noProof/>
                </w:rPr>
                <w:t>4</w:t>
              </w:r>
            </w:fldSimple>
            <w:r w:rsidR="00162597">
              <w:noBreakHyphen/>
            </w:r>
            <w:fldSimple w:instr=" SEQ Rysunek \* ARABIC \s 1 ">
              <w:r w:rsidR="00D12770">
                <w:rPr>
                  <w:noProof/>
                </w:rPr>
                <w:t>5</w:t>
              </w:r>
            </w:fldSimple>
            <w:r>
              <w:t xml:space="preserve"> Monitor Asus</w:t>
            </w:r>
            <w:bookmarkEnd w:id="28"/>
            <w:sdt>
              <w:sdtPr>
                <w:id w:val="667525903"/>
                <w:citation/>
              </w:sdtPr>
              <w:sdtEndPr/>
              <w:sdtContent>
                <w:r w:rsidR="005A237E">
                  <w:fldChar w:fldCharType="begin"/>
                </w:r>
                <w:r w:rsidR="005A237E">
                  <w:instrText xml:space="preserve"> CITATION Kom17 \l 1045 </w:instrText>
                </w:r>
                <w:r w:rsidR="005A237E">
                  <w:fldChar w:fldCharType="separate"/>
                </w:r>
                <w:r w:rsidR="007A51A9">
                  <w:rPr>
                    <w:noProof/>
                  </w:rPr>
                  <w:t xml:space="preserve"> </w:t>
                </w:r>
                <w:r w:rsidR="007A51A9" w:rsidRPr="007A51A9">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r>
              <w:t>Asus ProArt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r>
              <w:t xml:space="preserve">ok. 7500zł (dostępny w III kw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737CE0A4" wp14:editId="18C2E552">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9" w:name="_Toc485383973"/>
            <w:r>
              <w:t xml:space="preserve">Rysunek </w:t>
            </w:r>
            <w:fldSimple w:instr=" STYLEREF 1 \s ">
              <w:r w:rsidR="00D12770">
                <w:rPr>
                  <w:noProof/>
                </w:rPr>
                <w:t>4</w:t>
              </w:r>
            </w:fldSimple>
            <w:r w:rsidR="00162597">
              <w:noBreakHyphen/>
            </w:r>
            <w:fldSimple w:instr=" SEQ Rysunek \* ARABIC \s 1 ">
              <w:r w:rsidR="00D12770">
                <w:rPr>
                  <w:noProof/>
                </w:rPr>
                <w:t>6</w:t>
              </w:r>
            </w:fldSimple>
            <w:r>
              <w:t xml:space="preserve"> Monitor studyjny Sony</w:t>
            </w:r>
            <w:bookmarkEnd w:id="29"/>
            <w:sdt>
              <w:sdtPr>
                <w:id w:val="-661382205"/>
                <w:citation/>
              </w:sdtPr>
              <w:sdtEndPr/>
              <w:sdtContent>
                <w:r w:rsidR="005A237E">
                  <w:fldChar w:fldCharType="begin"/>
                </w:r>
                <w:r w:rsidR="005A237E">
                  <w:instrText xml:space="preserve"> CITATION Son17 \l 1045 </w:instrText>
                </w:r>
                <w:r w:rsidR="005A237E">
                  <w:fldChar w:fldCharType="separate"/>
                </w:r>
                <w:r w:rsidR="007A51A9">
                  <w:rPr>
                    <w:noProof/>
                  </w:rPr>
                  <w:t xml:space="preserve"> </w:t>
                </w:r>
                <w:r w:rsidR="007A51A9" w:rsidRPr="007A51A9">
                  <w:rPr>
                    <w:noProof/>
                  </w:rPr>
                  <w:t>[18]</w:t>
                </w:r>
                <w:r w:rsidR="005A237E">
                  <w:fldChar w:fldCharType="end"/>
                </w:r>
              </w:sdtContent>
            </w:sdt>
            <w:sdt>
              <w:sdtPr>
                <w:id w:val="176008374"/>
                <w:citation/>
              </w:sdtPr>
              <w:sdtEndPr/>
              <w:sdtContent>
                <w:r w:rsidR="005A237E">
                  <w:fldChar w:fldCharType="begin"/>
                </w:r>
                <w:r w:rsidR="005A237E">
                  <w:instrText xml:space="preserve"> CITATION Mar17 \l 1045 </w:instrText>
                </w:r>
                <w:r w:rsidR="005A237E">
                  <w:fldChar w:fldCharType="separate"/>
                </w:r>
                <w:r w:rsidR="007A51A9">
                  <w:rPr>
                    <w:noProof/>
                  </w:rPr>
                  <w:t xml:space="preserve"> </w:t>
                </w:r>
                <w:r w:rsidR="007A51A9" w:rsidRPr="007A51A9">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0" w:name="_Toc485383955"/>
      <w:r>
        <w:t xml:space="preserve">Tabela </w:t>
      </w:r>
      <w:fldSimple w:instr=" STYLEREF 1 \s ">
        <w:r w:rsidR="00D12770">
          <w:rPr>
            <w:noProof/>
          </w:rPr>
          <w:t>4</w:t>
        </w:r>
      </w:fldSimple>
      <w:r w:rsidR="00133EEA">
        <w:noBreakHyphen/>
      </w:r>
      <w:fldSimple w:instr=" SEQ Tabela \* ARABIC \s 1 ">
        <w:r w:rsidR="00D12770">
          <w:rPr>
            <w:noProof/>
          </w:rPr>
          <w:t>5</w:t>
        </w:r>
      </w:fldSimple>
      <w:r>
        <w:t xml:space="preserve"> Lista specyfikacji urządzeń do wyświetlania obrazu</w:t>
      </w:r>
      <w:bookmarkEnd w:id="30"/>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F73634">
      <w:pPr>
        <w:pStyle w:val="Nagwek1"/>
        <w:numPr>
          <w:ilvl w:val="0"/>
          <w:numId w:val="48"/>
        </w:numPr>
      </w:pPr>
      <w:bookmarkStart w:id="31" w:name="_Toc485407298"/>
      <w:r w:rsidRPr="00A8250B">
        <w:t>Oprogramowanie</w:t>
      </w:r>
      <w:bookmarkEnd w:id="31"/>
    </w:p>
    <w:p w:rsidR="007B05F7" w:rsidRPr="007B05F7" w:rsidRDefault="007B05F7" w:rsidP="007B05F7"/>
    <w:p w:rsidR="00E820E9" w:rsidRDefault="00B90A31" w:rsidP="00F70D66">
      <w:pPr>
        <w:pStyle w:val="Nagwek2"/>
        <w:numPr>
          <w:ilvl w:val="1"/>
          <w:numId w:val="33"/>
        </w:numPr>
      </w:pPr>
      <w:bookmarkStart w:id="32" w:name="_Toc485407299"/>
      <w:r w:rsidRPr="00A8250B">
        <w:t>Informacje ogólne</w:t>
      </w:r>
      <w:bookmarkEnd w:id="32"/>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3" w:name="_Toc485407300"/>
      <w:r w:rsidRPr="00255D0B">
        <w:t>Wybór narzędzi</w:t>
      </w:r>
      <w:bookmarkEnd w:id="33"/>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Wybranym systemem operacyjnym został Linux, dystrybucja Xubuntu</w:t>
      </w:r>
      <w:sdt>
        <w:sdtPr>
          <w:id w:val="839115108"/>
          <w:citation/>
        </w:sdtPr>
        <w:sdtEndPr/>
        <w:sdtContent>
          <w:r w:rsidR="00FD3067">
            <w:fldChar w:fldCharType="begin"/>
          </w:r>
          <w:r w:rsidR="00FB28C0">
            <w:instrText xml:space="preserve">CITATION Xub17 \l 1045 </w:instrText>
          </w:r>
          <w:r w:rsidR="00FD3067">
            <w:fldChar w:fldCharType="separate"/>
          </w:r>
          <w:r w:rsidR="007A51A9">
            <w:rPr>
              <w:noProof/>
            </w:rPr>
            <w:t xml:space="preserve"> </w:t>
          </w:r>
          <w:r w:rsidR="007A51A9" w:rsidRPr="007A51A9">
            <w:rPr>
              <w:noProof/>
            </w:rPr>
            <w:t>[20]</w:t>
          </w:r>
          <w:r w:rsidR="00FD3067">
            <w:fldChar w:fldCharType="end"/>
          </w:r>
        </w:sdtContent>
      </w:sdt>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Zdecydowano się użyć środowiska programistycznego CLion</w:t>
      </w:r>
      <w:sdt>
        <w:sdtPr>
          <w:rPr>
            <w:rStyle w:val="5yl5"/>
          </w:rPr>
          <w:id w:val="1898007020"/>
          <w:citation/>
        </w:sdtPr>
        <w:sdtEndPr>
          <w:rPr>
            <w:rStyle w:val="5yl5"/>
          </w:rPr>
        </w:sdtEndPr>
        <w:sdtContent>
          <w:r w:rsidR="00FD3067">
            <w:rPr>
              <w:rStyle w:val="5yl5"/>
            </w:rPr>
            <w:fldChar w:fldCharType="begin"/>
          </w:r>
          <w:r w:rsidR="00FB28C0">
            <w:rPr>
              <w:rStyle w:val="5yl5"/>
            </w:rPr>
            <w:instrText xml:space="preserve">CITATION Jet17 \l 1045 </w:instrText>
          </w:r>
          <w:r w:rsidR="00FD3067">
            <w:rPr>
              <w:rStyle w:val="5yl5"/>
            </w:rPr>
            <w:fldChar w:fldCharType="separate"/>
          </w:r>
          <w:r w:rsidR="007A51A9">
            <w:rPr>
              <w:rStyle w:val="5yl5"/>
              <w:noProof/>
            </w:rPr>
            <w:t xml:space="preserve"> </w:t>
          </w:r>
          <w:r w:rsidR="007A51A9" w:rsidRPr="007A51A9">
            <w:rPr>
              <w:noProof/>
            </w:rPr>
            <w:t>[21]</w:t>
          </w:r>
          <w:r w:rsidR="00FD3067">
            <w:rPr>
              <w:rStyle w:val="5yl5"/>
            </w:rPr>
            <w:fldChar w:fldCharType="end"/>
          </w:r>
        </w:sdtContent>
      </w:sdt>
      <w:r w:rsidRPr="00255D0B">
        <w:rPr>
          <w:rStyle w:val="5yl5"/>
        </w:rPr>
        <w:t xml:space="preserve"> dostarczanym przez firmę </w:t>
      </w:r>
      <w:r w:rsidRPr="00160288">
        <w:rPr>
          <w:rStyle w:val="5yl5"/>
          <w:i/>
        </w:rPr>
        <w:t>JetBrains</w:t>
      </w:r>
      <w:sdt>
        <w:sdtPr>
          <w:rPr>
            <w:rStyle w:val="5yl5"/>
          </w:rPr>
          <w:id w:val="-1863350895"/>
          <w:citation/>
        </w:sdtPr>
        <w:sdtEndPr>
          <w:rPr>
            <w:rStyle w:val="5yl5"/>
          </w:rPr>
        </w:sdtEnd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7A51A9">
            <w:rPr>
              <w:rStyle w:val="5yl5"/>
              <w:noProof/>
            </w:rPr>
            <w:t xml:space="preserve"> </w:t>
          </w:r>
          <w:r w:rsidR="007A51A9" w:rsidRPr="007A51A9">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EndPr>
          <w:rPr>
            <w:rStyle w:val="5yl5"/>
          </w:rPr>
        </w:sdtEnd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7A51A9">
            <w:rPr>
              <w:rStyle w:val="5yl5"/>
              <w:noProof/>
            </w:rPr>
            <w:t xml:space="preserve"> </w:t>
          </w:r>
          <w:r w:rsidR="007A51A9" w:rsidRPr="007A51A9">
            <w:rPr>
              <w:noProof/>
            </w:rPr>
            <w:t>[23]</w:t>
          </w:r>
          <w:r w:rsidR="00FD3067">
            <w:rPr>
              <w:rStyle w:val="5yl5"/>
            </w:rPr>
            <w:fldChar w:fldCharType="end"/>
          </w:r>
        </w:sdtContent>
      </w:sdt>
      <w:r w:rsidRPr="00255D0B">
        <w:rPr>
          <w:rStyle w:val="5yl5"/>
        </w:rPr>
        <w:t xml:space="preserve">, która pozwala na użycie IDE (ang. </w:t>
      </w:r>
      <w:r w:rsidRPr="00255D0B">
        <w:rPr>
          <w:rStyle w:val="5yl5"/>
          <w:i/>
        </w:rPr>
        <w:t>Integrated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pen source</w:t>
      </w:r>
      <w:r w:rsidR="00FB0838" w:rsidRPr="00255D0B">
        <w:t xml:space="preserve">. </w:t>
      </w:r>
      <w:r w:rsidR="00BE45B2" w:rsidRPr="00255D0B">
        <w:t>Ze względu na popularność odtwarzacza VLC w systemach operacyjnych Linux, podjęto decyzję o wykorzystaniu biblioteki z użyciem której powyższy odtwarzacz został stworzony – libVLC</w:t>
      </w:r>
      <w:sdt>
        <w:sdtPr>
          <w:id w:val="1537234449"/>
          <w:citation/>
        </w:sdtPr>
        <w:sdtEndPr/>
        <w:sdtContent>
          <w:r w:rsidR="001476A2">
            <w:fldChar w:fldCharType="begin"/>
          </w:r>
          <w:r w:rsidR="00FB28C0">
            <w:instrText xml:space="preserve">CITATION Vid17 \l 1045 </w:instrText>
          </w:r>
          <w:r w:rsidR="001476A2">
            <w:fldChar w:fldCharType="separate"/>
          </w:r>
          <w:r w:rsidR="007A51A9">
            <w:rPr>
              <w:noProof/>
            </w:rPr>
            <w:t xml:space="preserve"> </w:t>
          </w:r>
          <w:r w:rsidR="007A51A9" w:rsidRPr="007A51A9">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r w:rsidRPr="00255D0B">
        <w:t>FFmpeg</w:t>
      </w:r>
      <w:sdt>
        <w:sdtPr>
          <w:id w:val="-1002124643"/>
          <w:citation/>
        </w:sdtPr>
        <w:sdtEndPr/>
        <w:sdtContent>
          <w:r w:rsidR="001476A2">
            <w:fldChar w:fldCharType="begin"/>
          </w:r>
          <w:r w:rsidR="00FB28C0">
            <w:instrText xml:space="preserve">CITATION FFm17 \l 1045 </w:instrText>
          </w:r>
          <w:r w:rsidR="001476A2">
            <w:fldChar w:fldCharType="separate"/>
          </w:r>
          <w:r w:rsidR="007A51A9">
            <w:rPr>
              <w:noProof/>
            </w:rPr>
            <w:t xml:space="preserve"> </w:t>
          </w:r>
          <w:r w:rsidR="007A51A9" w:rsidRPr="007A51A9">
            <w:rPr>
              <w:noProof/>
            </w:rPr>
            <w:t>[25]</w:t>
          </w:r>
          <w:r w:rsidR="001476A2">
            <w:fldChar w:fldCharType="end"/>
          </w:r>
        </w:sdtContent>
      </w:sdt>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open source.</w:t>
      </w:r>
      <w:r w:rsidR="00CA66AF" w:rsidRPr="00255D0B">
        <w:t xml:space="preserve"> Wszystkie użyte w pracy sekwencje wideo zostały wygenerowane przy pomocy FFmpeg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r w:rsidR="00255D0B">
        <w:t>G</w:t>
      </w:r>
      <w:r w:rsidR="00255D0B">
        <w:rPr>
          <w:i/>
        </w:rPr>
        <w:t>raphic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Kempfa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QT Creator</w:t>
      </w:r>
      <w:r w:rsidR="007A7075">
        <w:rPr>
          <w:i/>
        </w:rPr>
        <w:t xml:space="preserve"> </w:t>
      </w:r>
      <w:sdt>
        <w:sdtPr>
          <w:rPr>
            <w:i/>
          </w:rPr>
          <w:id w:val="2040856580"/>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sidRPr="007A51A9">
            <w:rPr>
              <w:noProof/>
            </w:rPr>
            <w:t>[27]</w:t>
          </w:r>
          <w:r w:rsidR="007A7075">
            <w:rPr>
              <w:i/>
            </w:rPr>
            <w:fldChar w:fldCharType="end"/>
          </w:r>
        </w:sdtContent>
      </w:sdt>
      <w:sdt>
        <w:sdtPr>
          <w:rPr>
            <w:i/>
          </w:rPr>
          <w:id w:val="-1594469431"/>
          <w:citation/>
        </w:sdtPr>
        <w:sdtEndPr/>
        <w:sdtContent>
          <w:r w:rsidR="007A7075">
            <w:rPr>
              <w:i/>
            </w:rPr>
            <w:fldChar w:fldCharType="begin"/>
          </w:r>
          <w:r w:rsidR="007A7075">
            <w:rPr>
              <w:i/>
            </w:rPr>
            <w:instrText xml:space="preserve"> CITATION Wik17 \l 1045 </w:instrText>
          </w:r>
          <w:r w:rsidR="007A7075">
            <w:rPr>
              <w:i/>
            </w:rPr>
            <w:fldChar w:fldCharType="separate"/>
          </w:r>
          <w:r w:rsidR="007A51A9">
            <w:rPr>
              <w:i/>
              <w:noProof/>
            </w:rPr>
            <w:t xml:space="preserve"> </w:t>
          </w:r>
          <w:r w:rsidR="007A51A9" w:rsidRPr="007A51A9">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r w:rsidRPr="00255D0B">
        <w:rPr>
          <w:i/>
        </w:rPr>
        <w:t>uic</w:t>
      </w:r>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r w:rsidR="003371BA" w:rsidRPr="003371BA">
        <w:rPr>
          <w:i/>
        </w:rPr>
        <w:t>cpp</w:t>
      </w:r>
      <w:r w:rsidR="003371BA">
        <w:t xml:space="preserve"> i </w:t>
      </w:r>
      <w:r w:rsidRPr="003371BA">
        <w:rPr>
          <w:i/>
        </w:rPr>
        <w:t>ui</w:t>
      </w:r>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EndPr/>
        <w:sdtContent>
          <w:r w:rsidR="007A7075">
            <w:rPr>
              <w:i/>
            </w:rPr>
            <w:fldChar w:fldCharType="begin"/>
          </w:r>
          <w:r w:rsidR="007A7075">
            <w:rPr>
              <w:i/>
            </w:rPr>
            <w:instrText xml:space="preserve"> CITATION Tad17 \l 1045 </w:instrText>
          </w:r>
          <w:r w:rsidR="007A7075">
            <w:rPr>
              <w:i/>
            </w:rPr>
            <w:fldChar w:fldCharType="separate"/>
          </w:r>
          <w:r w:rsidR="007A51A9">
            <w:rPr>
              <w:i/>
              <w:noProof/>
            </w:rPr>
            <w:t xml:space="preserve"> </w:t>
          </w:r>
          <w:r w:rsidR="007A51A9" w:rsidRPr="007A51A9">
            <w:rPr>
              <w:noProof/>
            </w:rPr>
            <w:t>[29]</w:t>
          </w:r>
          <w:r w:rsidR="007A7075">
            <w:rPr>
              <w:i/>
            </w:rPr>
            <w:fldChar w:fldCharType="end"/>
          </w:r>
        </w:sdtContent>
      </w:sdt>
      <w:r w:rsidRPr="00255D0B">
        <w:t xml:space="preserve"> darmowa biblioteka autorstwa Tadej Novaka służąca do połączenia bibliotek </w:t>
      </w:r>
      <w:r w:rsidRPr="00255D0B">
        <w:rPr>
          <w:i/>
        </w:rPr>
        <w:t>QT</w:t>
      </w:r>
      <w:r w:rsidRPr="00255D0B">
        <w:t xml:space="preserve"> z biblioteką </w:t>
      </w:r>
      <w:r w:rsidRPr="00255D0B">
        <w:rPr>
          <w:i/>
        </w:rPr>
        <w:t>libvlc</w:t>
      </w:r>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r w:rsidRPr="00255D0B">
        <w:rPr>
          <w:i/>
        </w:rPr>
        <w:t>libvlc</w:t>
      </w:r>
      <w:r w:rsidRPr="00255D0B">
        <w:t xml:space="preserve"> w oknach </w:t>
      </w:r>
      <w:r w:rsidRPr="00255D0B">
        <w:rPr>
          <w:i/>
        </w:rPr>
        <w:t>QT</w:t>
      </w:r>
      <w:r w:rsidRPr="00255D0B">
        <w:t xml:space="preserve">. Ze względu na ograniczenia spowodowane przez użycie interfejsu </w:t>
      </w:r>
      <w:r w:rsidRPr="00255D0B">
        <w:rPr>
          <w:i/>
        </w:rPr>
        <w:t>imem</w:t>
      </w:r>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r w:rsidRPr="00255D0B">
        <w:rPr>
          <w:i/>
        </w:rPr>
        <w:t>QFrame</w:t>
      </w:r>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4" w:name="_Toc485407301"/>
      <w:r w:rsidRPr="00255D0B">
        <w:t>Proces tworzenia</w:t>
      </w:r>
      <w:bookmarkEnd w:id="34"/>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r w:rsidR="0028204B" w:rsidRPr="00255D0B">
        <w:rPr>
          <w:i/>
        </w:rPr>
        <w:t>Kanban</w:t>
      </w:r>
      <w:r w:rsidR="008274A9" w:rsidRPr="00255D0B">
        <w:t xml:space="preserve"> </w:t>
      </w:r>
      <w:sdt>
        <w:sdtPr>
          <w:id w:val="-2054378048"/>
          <w:citation/>
        </w:sdtPr>
        <w:sdtEndPr/>
        <w:sdtContent>
          <w:r w:rsidR="001476A2">
            <w:fldChar w:fldCharType="begin"/>
          </w:r>
          <w:r w:rsidR="00FB28C0">
            <w:instrText xml:space="preserve">CITATION Atl17 \l 1045 </w:instrText>
          </w:r>
          <w:r w:rsidR="001476A2">
            <w:fldChar w:fldCharType="separate"/>
          </w:r>
          <w:r w:rsidR="007A51A9" w:rsidRPr="007A51A9">
            <w:rPr>
              <w:noProof/>
            </w:rPr>
            <w:t>[30]</w:t>
          </w:r>
          <w:r w:rsidR="001476A2">
            <w:fldChar w:fldCharType="end"/>
          </w:r>
        </w:sdtContent>
      </w:sdt>
      <w:r w:rsidR="008274A9" w:rsidRPr="00255D0B">
        <w:t xml:space="preserve">–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kanbanową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EndPr/>
        <w:sdtContent>
          <w:r w:rsidR="001476A2">
            <w:rPr>
              <w:i/>
            </w:rPr>
            <w:fldChar w:fldCharType="begin"/>
          </w:r>
          <w:r w:rsidR="00FB28C0">
            <w:rPr>
              <w:i/>
            </w:rPr>
            <w:instrText xml:space="preserve">CITATION Kon17 \l 1045 </w:instrText>
          </w:r>
          <w:r w:rsidR="001476A2">
            <w:rPr>
              <w:i/>
            </w:rPr>
            <w:fldChar w:fldCharType="separate"/>
          </w:r>
          <w:r w:rsidR="007A51A9">
            <w:rPr>
              <w:i/>
              <w:noProof/>
            </w:rPr>
            <w:t xml:space="preserve"> </w:t>
          </w:r>
          <w:r w:rsidR="007A51A9" w:rsidRPr="007A51A9">
            <w:rPr>
              <w:noProof/>
            </w:rPr>
            <w:t>[31]</w:t>
          </w:r>
          <w:r w:rsidR="001476A2">
            <w:rPr>
              <w:i/>
            </w:rPr>
            <w:fldChar w:fldCharType="end"/>
          </w:r>
        </w:sdtContent>
      </w:sdt>
      <w:r w:rsidR="00992F6C" w:rsidRPr="00255D0B">
        <w:t>, która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5" w:name="_Toc485407302"/>
      <w:r w:rsidRPr="00255D0B">
        <w:t>Analiza systemu</w:t>
      </w:r>
      <w:bookmarkEnd w:id="35"/>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Default="00B82F90"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Pr="00255D0B" w:rsidRDefault="00615338" w:rsidP="00B82F90">
      <w:pPr>
        <w:ind w:firstLine="360"/>
        <w:jc w:val="both"/>
      </w:pPr>
    </w:p>
    <w:p w:rsidR="00A8250B" w:rsidRDefault="0022455B" w:rsidP="00F70D66">
      <w:pPr>
        <w:pStyle w:val="Nagwek2"/>
        <w:numPr>
          <w:ilvl w:val="1"/>
          <w:numId w:val="33"/>
        </w:numPr>
      </w:pPr>
      <w:bookmarkStart w:id="36" w:name="_Toc485407303"/>
      <w:r>
        <w:lastRenderedPageBreak/>
        <w:t>Szczegóły implementacyjne</w:t>
      </w:r>
      <w:bookmarkEnd w:id="36"/>
    </w:p>
    <w:p w:rsidR="00FB77DB" w:rsidRDefault="00FB77DB" w:rsidP="00F70D66">
      <w:pPr>
        <w:pStyle w:val="Nagwek3"/>
        <w:numPr>
          <w:ilvl w:val="2"/>
          <w:numId w:val="33"/>
        </w:numPr>
      </w:pPr>
      <w:bookmarkStart w:id="37" w:name="_Toc485407304"/>
      <w:r w:rsidRPr="00FB77DB">
        <w:t>Wstęp</w:t>
      </w:r>
      <w:bookmarkEnd w:id="37"/>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r w:rsidRPr="00255D0B">
        <w:rPr>
          <w:i/>
        </w:rPr>
        <w:t>libVLC</w:t>
      </w:r>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r w:rsidRPr="00255D0B">
        <w:rPr>
          <w:i/>
        </w:rPr>
        <w:t>libVLC</w:t>
      </w:r>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r w:rsidR="005E0D21">
        <w:rPr>
          <w:i/>
        </w:rPr>
        <w:t>libVLC</w:t>
      </w:r>
      <w:sdt>
        <w:sdtPr>
          <w:rPr>
            <w:i/>
          </w:rPr>
          <w:id w:val="-762224108"/>
          <w:citation/>
        </w:sdtPr>
        <w:sdtEndPr/>
        <w:sdtContent>
          <w:r w:rsidR="00D04F4D">
            <w:rPr>
              <w:i/>
            </w:rPr>
            <w:fldChar w:fldCharType="begin"/>
          </w:r>
          <w:r w:rsidR="00FB28C0">
            <w:instrText xml:space="preserve">CITATION Vid171 \l 1045 </w:instrText>
          </w:r>
          <w:r w:rsidR="00D04F4D">
            <w:rPr>
              <w:i/>
            </w:rPr>
            <w:fldChar w:fldCharType="separate"/>
          </w:r>
          <w:r w:rsidR="007A51A9">
            <w:rPr>
              <w:noProof/>
            </w:rPr>
            <w:t xml:space="preserve"> </w:t>
          </w:r>
          <w:r w:rsidR="007A51A9" w:rsidRPr="007A51A9">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8" w:name="_Toc484955971"/>
      <w:bookmarkStart w:id="39" w:name="_Toc484956045"/>
      <w:bookmarkStart w:id="40" w:name="_Toc485297146"/>
      <w:bookmarkStart w:id="41" w:name="_Toc485407305"/>
      <w:bookmarkEnd w:id="38"/>
      <w:bookmarkEnd w:id="39"/>
      <w:bookmarkEnd w:id="40"/>
      <w:r w:rsidRPr="00255D0B">
        <w:t>Podstawy działania programu</w:t>
      </w:r>
      <w:bookmarkEnd w:id="41"/>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r w:rsidRPr="00255D0B">
        <w:rPr>
          <w:i/>
        </w:rPr>
        <w:t>libVLC</w:t>
      </w:r>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r w:rsidR="008D403B">
        <w:rPr>
          <w:i/>
        </w:rPr>
        <w:t>libVLC</w:t>
      </w:r>
      <w:sdt>
        <w:sdtPr>
          <w:rPr>
            <w:i/>
          </w:rPr>
          <w:id w:val="1834872419"/>
          <w:citation/>
        </w:sdtPr>
        <w:sdtEndPr/>
        <w:sdtContent>
          <w:r w:rsidR="008D403B">
            <w:rPr>
              <w:i/>
            </w:rPr>
            <w:fldChar w:fldCharType="begin"/>
          </w:r>
          <w:r w:rsidR="00FB28C0">
            <w:rPr>
              <w:i/>
            </w:rPr>
            <w:instrText xml:space="preserve">CITATION Vid172 \l 1045 </w:instrText>
          </w:r>
          <w:r w:rsidR="008D403B">
            <w:rPr>
              <w:i/>
            </w:rPr>
            <w:fldChar w:fldCharType="separate"/>
          </w:r>
          <w:r w:rsidR="007A51A9">
            <w:rPr>
              <w:i/>
              <w:noProof/>
            </w:rPr>
            <w:t xml:space="preserve"> </w:t>
          </w:r>
          <w:r w:rsidR="007A51A9" w:rsidRPr="007A51A9">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r w:rsidR="004603FA" w:rsidRPr="00255D0B">
        <w:rPr>
          <w:i/>
        </w:rPr>
        <w:t>libvlc_instance_t</w:t>
      </w:r>
      <w:r w:rsidR="004603FA" w:rsidRPr="00255D0B">
        <w:t xml:space="preserve">, struktura reprezentująca całą instancję </w:t>
      </w:r>
      <w:r w:rsidR="004603FA" w:rsidRPr="00255D0B">
        <w:rPr>
          <w:i/>
        </w:rPr>
        <w:t>libVLC</w:t>
      </w:r>
      <w:r w:rsidR="004603FA" w:rsidRPr="00255D0B">
        <w:t xml:space="preserve">. Obiekt tego typu inicjalizowany jest </w:t>
      </w:r>
      <w:r w:rsidR="00953D91" w:rsidRPr="00255D0B">
        <w:t xml:space="preserve">przez funkcję </w:t>
      </w:r>
      <w:r w:rsidR="00953D91" w:rsidRPr="00255D0B">
        <w:rPr>
          <w:i/>
        </w:rPr>
        <w:t>libvlc_new</w:t>
      </w:r>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r w:rsidR="00841D52" w:rsidRPr="00255D0B">
        <w:rPr>
          <w:i/>
        </w:rPr>
        <w:t>argc</w:t>
      </w:r>
      <w:r w:rsidR="00953D91" w:rsidRPr="00255D0B">
        <w:t xml:space="preserve"> </w:t>
      </w:r>
      <w:r w:rsidR="002671F2" w:rsidRPr="00255D0B">
        <w:t xml:space="preserve">oczekuje danych w formacie całkowitoliczbowym z ilością argumentów </w:t>
      </w:r>
      <w:r w:rsidR="002671F2" w:rsidRPr="00255D0B">
        <w:lastRenderedPageBreak/>
        <w:t xml:space="preserve">przekazanych w postaci stałego ciągu znaków </w:t>
      </w:r>
      <w:r w:rsidR="002671F2" w:rsidRPr="00255D0B">
        <w:rPr>
          <w:i/>
        </w:rPr>
        <w:t>argv</w:t>
      </w:r>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r w:rsidRPr="00255D0B">
        <w:rPr>
          <w:i/>
        </w:rPr>
        <w:t xml:space="preserve">libvlc_media_t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r w:rsidRPr="00255D0B">
        <w:rPr>
          <w:i/>
        </w:rPr>
        <w:t>libvlc_media_t</w:t>
      </w:r>
      <w:r w:rsidR="006E6914" w:rsidRPr="00255D0B">
        <w:rPr>
          <w:i/>
        </w:rPr>
        <w:t xml:space="preserve">. </w:t>
      </w:r>
      <w:r w:rsidR="006E6914" w:rsidRPr="00255D0B">
        <w:t>Każda z poniższych funkcji jako pierwszy argument przyjmuje wskaźnik na obiekt instancji</w:t>
      </w:r>
      <w:r w:rsidR="006E6914" w:rsidRPr="00255D0B">
        <w:rPr>
          <w:i/>
        </w:rPr>
        <w:t xml:space="preserve"> libVLC</w:t>
      </w:r>
      <w:r w:rsidR="006E6914" w:rsidRPr="00255D0B">
        <w:t xml:space="preserve"> - </w:t>
      </w:r>
      <w:r w:rsidR="006E6914" w:rsidRPr="00255D0B">
        <w:rPr>
          <w:i/>
        </w:rPr>
        <w:t>llibvlc_instance_t.</w:t>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libvlc_media_new_location</w:t>
      </w:r>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libvlc_media_new_path</w:t>
      </w:r>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libvlc_media_new_fd</w:t>
      </w:r>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r w:rsidRPr="00255D0B">
        <w:rPr>
          <w:i/>
        </w:rPr>
        <w:t>libvlc_media_player_t</w:t>
      </w:r>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r w:rsidR="00BB06EA" w:rsidRPr="00255D0B">
        <w:rPr>
          <w:i/>
        </w:rPr>
        <w:t>libvlc_media_player_new_from_media</w:t>
      </w:r>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r w:rsidR="0051670D" w:rsidRPr="00255D0B">
        <w:rPr>
          <w:i/>
        </w:rPr>
        <w:t>libvlc_media_release</w:t>
      </w:r>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r w:rsidRPr="00255D0B">
        <w:rPr>
          <w:i/>
        </w:rPr>
        <w:t>libvlc_media_player_play</w:t>
      </w:r>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r w:rsidR="009C13C4" w:rsidRPr="00255D0B">
        <w:rPr>
          <w:i/>
        </w:rPr>
        <w:t>sleep</w:t>
      </w:r>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lastRenderedPageBreak/>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r w:rsidR="00E305B1" w:rsidRPr="00255D0B">
        <w:rPr>
          <w:i/>
        </w:rPr>
        <w:t>libvlc_media_player_stop</w:t>
      </w:r>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r w:rsidR="00484D81" w:rsidRPr="00255D0B">
        <w:rPr>
          <w:i/>
        </w:rPr>
        <w:t>libvlc_media_player_release</w:t>
      </w:r>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r w:rsidRPr="00255D0B">
        <w:rPr>
          <w:i/>
        </w:rPr>
        <w:t>libvlc_release</w:t>
      </w:r>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07E44A71" wp14:editId="5C0887BF">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2" w:name="_Toc485383974"/>
      <w:r>
        <w:t xml:space="preserve">Rysunek </w:t>
      </w:r>
      <w:fldSimple w:instr=" STYLEREF 1 \s ">
        <w:r w:rsidR="00D12770">
          <w:rPr>
            <w:noProof/>
          </w:rPr>
          <w:t>5</w:t>
        </w:r>
      </w:fldSimple>
      <w:r w:rsidR="00162597">
        <w:noBreakHyphen/>
      </w:r>
      <w:fldSimple w:instr=" SEQ Rysunek \* ARABIC \s 1 ">
        <w:r w:rsidR="00D12770">
          <w:rPr>
            <w:noProof/>
          </w:rPr>
          <w:t>1</w:t>
        </w:r>
      </w:fldSimple>
      <w:r>
        <w:t xml:space="preserve"> </w:t>
      </w:r>
      <w:r w:rsidRPr="00110FBA">
        <w:t>Widok ekranu z kodem źródłowym programu podstawowego.</w:t>
      </w:r>
      <w:bookmarkEnd w:id="42"/>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r w:rsidR="00E22CBB" w:rsidRPr="00255D0B">
        <w:rPr>
          <w:i/>
        </w:rPr>
        <w:t>CLion</w:t>
      </w:r>
      <w:r w:rsidR="00E22CBB" w:rsidRPr="00255D0B">
        <w:t xml:space="preserve">, które opiera się na </w:t>
      </w:r>
      <w:r w:rsidR="00E22CBB" w:rsidRPr="00255D0B">
        <w:rPr>
          <w:i/>
        </w:rPr>
        <w:t>cmake</w:t>
      </w:r>
      <w:r w:rsidR="00E22CBB" w:rsidRPr="00255D0B">
        <w:t>. Jest to narzędzie</w:t>
      </w:r>
      <w:r w:rsidR="006761F9" w:rsidRPr="00255D0B">
        <w:t xml:space="preserve"> skryptowe</w:t>
      </w:r>
      <w:r w:rsidR="00E22CBB" w:rsidRPr="00255D0B">
        <w:t xml:space="preserve"> o otwartej licencji pozwalające zbudować (ang. </w:t>
      </w:r>
      <w:r w:rsidR="00E22CBB" w:rsidRPr="00255D0B">
        <w:rPr>
          <w:i/>
        </w:rPr>
        <w:t>build</w:t>
      </w:r>
      <w:r w:rsidR="00E22CBB" w:rsidRPr="00255D0B">
        <w:t xml:space="preserve">) dany program w różnych systemach operacyjnych, w tym używanego </w:t>
      </w:r>
      <w:r w:rsidR="00290906" w:rsidRPr="00255D0B">
        <w:t xml:space="preserve">w pracy </w:t>
      </w:r>
      <w:r w:rsidR="00E22CBB" w:rsidRPr="00255D0B">
        <w:rPr>
          <w:i/>
        </w:rPr>
        <w:t>Linuxa</w:t>
      </w:r>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4E4C9B27" wp14:editId="6BE90F2B">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3" w:name="_Toc485383975"/>
      <w:r>
        <w:t xml:space="preserve">Rysunek </w:t>
      </w:r>
      <w:fldSimple w:instr=" STYLEREF 1 \s ">
        <w:r w:rsidR="00D12770">
          <w:rPr>
            <w:noProof/>
          </w:rPr>
          <w:t>5</w:t>
        </w:r>
      </w:fldSimple>
      <w:r w:rsidR="00162597">
        <w:noBreakHyphen/>
      </w:r>
      <w:fldSimple w:instr=" SEQ Rysunek \* ARABIC \s 1 ">
        <w:r w:rsidR="00D12770">
          <w:rPr>
            <w:noProof/>
          </w:rPr>
          <w:t>2</w:t>
        </w:r>
      </w:fldSimple>
      <w:r>
        <w:t xml:space="preserve"> </w:t>
      </w:r>
      <w:r w:rsidRPr="00CD3D65">
        <w:t>Widok ekranu z listą dyrektyw narzędzia cmake.</w:t>
      </w:r>
      <w:bookmarkEnd w:id="43"/>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r w:rsidRPr="00255D0B">
        <w:rPr>
          <w:i/>
        </w:rPr>
        <w:t>cmake_minimum_required</w:t>
      </w:r>
      <w:r w:rsidRPr="00255D0B">
        <w:t xml:space="preserve"> określa jaka najstarsza wersja </w:t>
      </w:r>
      <w:r w:rsidRPr="00255D0B">
        <w:rPr>
          <w:i/>
        </w:rPr>
        <w:t>cmake</w:t>
      </w:r>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r w:rsidR="00E10982" w:rsidRPr="00255D0B">
        <w:rPr>
          <w:i/>
        </w:rPr>
        <w:t xml:space="preserve">project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r w:rsidR="008E0CCF" w:rsidRPr="00255D0B">
        <w:rPr>
          <w:i/>
        </w:rPr>
        <w:t>Add_executable</w:t>
      </w:r>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r w:rsidR="00396367" w:rsidRPr="00255D0B">
        <w:rPr>
          <w:i/>
        </w:rPr>
        <w:t>cmake</w:t>
      </w:r>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r w:rsidR="006D0DEC" w:rsidRPr="00255D0B">
        <w:rPr>
          <w:i/>
        </w:rPr>
        <w:t>libVLC</w:t>
      </w:r>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4" w:name="_Toc485407306"/>
      <w:r w:rsidRPr="00255D0B">
        <w:t>Wstrzykiwanie klatek do pamięci</w:t>
      </w:r>
      <w:bookmarkEnd w:id="44"/>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r w:rsidR="009A30AE" w:rsidRPr="00255D0B">
        <w:rPr>
          <w:i/>
        </w:rPr>
        <w:t>libVLC</w:t>
      </w:r>
      <w:r w:rsidR="009A30AE" w:rsidRPr="00255D0B">
        <w:t xml:space="preserve"> z pomocą interfejsu </w:t>
      </w:r>
      <w:r w:rsidR="009A30AE" w:rsidRPr="00255D0B">
        <w:rPr>
          <w:i/>
        </w:rPr>
        <w:t>imem</w:t>
      </w:r>
      <w:r w:rsidR="009A30AE" w:rsidRPr="00255D0B">
        <w:t xml:space="preserve">. </w:t>
      </w:r>
      <w:r w:rsidR="00897477" w:rsidRPr="00255D0B">
        <w:t xml:space="preserve">Moduł interfejsu nie cieszy się dużą popularnością, nie jest również opisany w dokumentacji dostarczonej przez autorów </w:t>
      </w:r>
      <w:r w:rsidR="00897477" w:rsidRPr="00255D0B">
        <w:rPr>
          <w:i/>
        </w:rPr>
        <w:t>libVLC</w:t>
      </w:r>
      <w:r w:rsidR="00897477" w:rsidRPr="00255D0B">
        <w:t xml:space="preserve">. Największym źródłem informacji o nim zdobyto podczas analizy statycznej kodu źródłowego, który na szczęście jest dostępny na zasadach otwartej </w:t>
      </w:r>
      <w:r w:rsidR="00897477" w:rsidRPr="00255D0B">
        <w:lastRenderedPageBreak/>
        <w:t xml:space="preserve">licencji. </w:t>
      </w:r>
      <w:r w:rsidR="002C4013" w:rsidRPr="00255D0B">
        <w:t>Korzystano również z informacji dostarczonych przez użytkownika Arkaid z wątku na forum videolan</w:t>
      </w:r>
      <w:r w:rsidR="008D403B">
        <w:t xml:space="preserve"> </w:t>
      </w:r>
      <w:sdt>
        <w:sdtPr>
          <w:id w:val="1329707593"/>
          <w:citation/>
        </w:sdtPr>
        <w:sdtEndPr/>
        <w:sdtContent>
          <w:r w:rsidR="008D403B">
            <w:fldChar w:fldCharType="begin"/>
          </w:r>
          <w:r w:rsidR="00FB28C0">
            <w:instrText xml:space="preserve">CITATION Ark11 \l 1045 </w:instrText>
          </w:r>
          <w:r w:rsidR="008D403B">
            <w:fldChar w:fldCharType="separate"/>
          </w:r>
          <w:r w:rsidR="007A51A9" w:rsidRPr="007A51A9">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r w:rsidRPr="00255D0B">
        <w:rPr>
          <w:i/>
        </w:rPr>
        <w:t>imem</w:t>
      </w:r>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66F7C2F4" wp14:editId="49FEFEDB">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5" w:name="_Toc485383976"/>
      <w:r>
        <w:t xml:space="preserve">Rysunek </w:t>
      </w:r>
      <w:fldSimple w:instr=" STYLEREF 1 \s ">
        <w:r w:rsidR="00D12770">
          <w:rPr>
            <w:noProof/>
          </w:rPr>
          <w:t>5</w:t>
        </w:r>
      </w:fldSimple>
      <w:r w:rsidR="00162597">
        <w:noBreakHyphen/>
      </w:r>
      <w:fldSimple w:instr=" SEQ Rysunek \* ARABIC \s 1 ">
        <w:r w:rsidR="00D12770">
          <w:rPr>
            <w:noProof/>
          </w:rPr>
          <w:t>3</w:t>
        </w:r>
      </w:fldSimple>
      <w:r>
        <w:t xml:space="preserve"> </w:t>
      </w:r>
      <w:r w:rsidRPr="008D7531">
        <w:t>Widok ekranu z konstruktorem parametrycznym klasy Controler.</w:t>
      </w:r>
      <w:bookmarkEnd w:id="45"/>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r w:rsidR="00FB1656" w:rsidRPr="00255D0B">
        <w:rPr>
          <w:i/>
        </w:rPr>
        <w:t>libvlc_media_new_location</w:t>
      </w:r>
      <w:r w:rsidR="00FB1656" w:rsidRPr="00255D0B">
        <w:t>.</w:t>
      </w:r>
      <w:r w:rsidR="00A22798" w:rsidRPr="00255D0B">
        <w:t xml:space="preserve"> Jako drugi parametr przekazany został ciąg znaków „imem://”</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r w:rsidR="00EF7A30" w:rsidRPr="00255D0B">
        <w:rPr>
          <w:i/>
        </w:rPr>
        <w:t>imem</w:t>
      </w:r>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r w:rsidRPr="00255D0B">
        <w:rPr>
          <w:i/>
        </w:rPr>
        <w:t>imem</w:t>
      </w:r>
      <w:r w:rsidRPr="00255D0B">
        <w:t xml:space="preserve"> są funkcje nazwane przywołaniami (ang. </w:t>
      </w:r>
      <w:r w:rsidRPr="00255D0B">
        <w:rPr>
          <w:i/>
        </w:rPr>
        <w:t>callback function).</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lastRenderedPageBreak/>
        <w:drawing>
          <wp:inline distT="0" distB="0" distL="0" distR="0" wp14:anchorId="5683E6D5" wp14:editId="1D3B59F7">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6" w:name="_Toc485383977"/>
      <w:r>
        <w:t xml:space="preserve">Rysunek </w:t>
      </w:r>
      <w:fldSimple w:instr=" STYLEREF 1 \s ">
        <w:r w:rsidR="00D12770">
          <w:rPr>
            <w:noProof/>
          </w:rPr>
          <w:t>5</w:t>
        </w:r>
      </w:fldSimple>
      <w:r w:rsidR="00162597">
        <w:noBreakHyphen/>
      </w:r>
      <w:fldSimple w:instr=" SEQ Rysunek \* ARABIC \s 1 ">
        <w:r w:rsidR="00D12770">
          <w:rPr>
            <w:noProof/>
          </w:rPr>
          <w:t>4</w:t>
        </w:r>
      </w:fldSimple>
      <w:r>
        <w:t xml:space="preserve"> </w:t>
      </w:r>
      <w:r w:rsidRPr="00DD5A31">
        <w:t>Widok ekranu z kodem źródłowym interfejsu imem. Definicje typów funkcji przywołań.</w:t>
      </w:r>
      <w:bookmarkEnd w:id="46"/>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imem.c dostarczanym wraz z biblioteką </w:t>
      </w:r>
      <w:r w:rsidR="00D977F7" w:rsidRPr="00255D0B">
        <w:rPr>
          <w:i/>
        </w:rPr>
        <w:t>libVLC</w:t>
      </w:r>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08F71161" wp14:editId="09627602">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7" w:name="_Toc485383978"/>
      <w:r>
        <w:t xml:space="preserve">Rysunek </w:t>
      </w:r>
      <w:fldSimple w:instr=" STYLEREF 1 \s ">
        <w:r w:rsidR="00D12770">
          <w:rPr>
            <w:noProof/>
          </w:rPr>
          <w:t>5</w:t>
        </w:r>
      </w:fldSimple>
      <w:r w:rsidR="00162597">
        <w:noBreakHyphen/>
      </w:r>
      <w:fldSimple w:instr=" SEQ Rysunek \* ARABIC \s 1 ">
        <w:r w:rsidR="00D12770">
          <w:rPr>
            <w:noProof/>
          </w:rPr>
          <w:t>5</w:t>
        </w:r>
      </w:fldSimple>
      <w:r>
        <w:t xml:space="preserve"> </w:t>
      </w:r>
      <w:r w:rsidRPr="005F2EB6">
        <w:t>Widok ekranu z kodem odpowiedzialnym za ustawienie adresów funkcji przywołań.</w:t>
      </w:r>
      <w:bookmarkEnd w:id="47"/>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r w:rsidRPr="00255D0B">
        <w:rPr>
          <w:i/>
        </w:rPr>
        <w:t>imem</w:t>
      </w:r>
      <w:r w:rsidRPr="00255D0B">
        <w:t xml:space="preserve"> konfigurowany jest przez zestaw komend. Komendy te przekazywane są do programu z użyciem omówionej już funkcji </w:t>
      </w:r>
      <w:r w:rsidRPr="00255D0B">
        <w:rPr>
          <w:i/>
        </w:rPr>
        <w:t>libvlc_new.</w:t>
      </w:r>
      <w:r w:rsidRPr="00255D0B">
        <w:t xml:space="preserve"> </w:t>
      </w:r>
      <w:r w:rsidR="00B83089" w:rsidRPr="00255D0B">
        <w:t xml:space="preserve">Widoczna na rysunku 5 metoda </w:t>
      </w:r>
      <w:r w:rsidR="00B83089" w:rsidRPr="00255D0B">
        <w:rPr>
          <w:i/>
        </w:rPr>
        <w:t>AddOption</w:t>
      </w:r>
      <w:r w:rsidR="00B83089" w:rsidRPr="00255D0B">
        <w:t xml:space="preserve"> obiektu </w:t>
      </w:r>
      <w:r w:rsidR="00B83089" w:rsidRPr="00255D0B">
        <w:rPr>
          <w:i/>
        </w:rPr>
        <w:t>optionsHandler</w:t>
      </w:r>
      <w:r w:rsidR="00B83089" w:rsidRPr="00255D0B">
        <w:t xml:space="preserve"> odpowiada za agregację kolejnych argumentów, które ostatecznie przekazywane są do funkcji </w:t>
      </w:r>
      <w:r w:rsidR="00B83089" w:rsidRPr="00255D0B">
        <w:rPr>
          <w:i/>
        </w:rPr>
        <w:t>libvlc_new.</w:t>
      </w:r>
      <w:r w:rsidR="00B4087E" w:rsidRPr="00255D0B">
        <w:t xml:space="preserve"> Od tego momentu użycie obiektu instancji </w:t>
      </w:r>
      <w:r w:rsidR="00B4087E" w:rsidRPr="00255D0B">
        <w:rPr>
          <w:i/>
        </w:rPr>
        <w:t>llibvlc_instance_t</w:t>
      </w:r>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r w:rsidRPr="00255D0B">
        <w:t>imem-</w:t>
      </w:r>
      <w:r w:rsidR="00F46A2D" w:rsidRPr="00255D0B">
        <w:t>get</w:t>
      </w:r>
      <w:r w:rsidRPr="00255D0B">
        <w:t>” oraz „</w:t>
      </w:r>
      <w:r w:rsidR="00F46A2D" w:rsidRPr="00255D0B">
        <w:t>--</w:t>
      </w:r>
      <w:r w:rsidRPr="00255D0B">
        <w:t>imem-</w:t>
      </w:r>
      <w:r w:rsidR="00F46A2D" w:rsidRPr="00255D0B">
        <w:t>release</w:t>
      </w:r>
      <w:r w:rsidRPr="00255D0B">
        <w:t>”</w:t>
      </w:r>
      <w:r w:rsidR="007C3FE2" w:rsidRPr="00255D0B">
        <w:t xml:space="preserve"> wymagają ustawienia na adresy odpowiadających im funkcji.</w:t>
      </w:r>
      <w:r w:rsidR="00C61943" w:rsidRPr="00255D0B">
        <w:t xml:space="preserve"> Odbywa się to dzięki funkcji </w:t>
      </w:r>
      <w:r w:rsidR="00C61943" w:rsidRPr="00255D0B">
        <w:rPr>
          <w:i/>
        </w:rPr>
        <w:t>sprintf</w:t>
      </w:r>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lastRenderedPageBreak/>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--imem-data”.</w:t>
      </w:r>
      <w:r w:rsidR="00BB1415" w:rsidRPr="00255D0B">
        <w:rPr>
          <w:rStyle w:val="pl-s"/>
        </w:rPr>
        <w:t xml:space="preserve"> Adres może zawierać dowolny typ obiektu. Dzieje się tak za sprawą typu </w:t>
      </w:r>
      <w:r w:rsidR="00BB1415" w:rsidRPr="00255D0B">
        <w:rPr>
          <w:rStyle w:val="pl-s"/>
          <w:i/>
        </w:rPr>
        <w:t>void*</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r w:rsidR="00FA132A" w:rsidRPr="00255D0B">
        <w:rPr>
          <w:rStyle w:val="pl-s"/>
          <w:i/>
        </w:rPr>
        <w:t>FramesHandler*</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[Stroustrup]</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--imem-cookie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r w:rsidRPr="00255D0B">
        <w:t>dts</w:t>
      </w:r>
      <w:r w:rsidR="00843BCE" w:rsidRPr="00255D0B">
        <w:t xml:space="preserve"> - znacznik czasowy definiujący moment zdekodowania klatki</w:t>
      </w:r>
      <w:r w:rsidR="00AF5B3A" w:rsidRPr="00255D0B">
        <w:t xml:space="preserve"> (ang. </w:t>
      </w:r>
      <w:r w:rsidR="00AF5B3A" w:rsidRPr="00255D0B">
        <w:rPr>
          <w:i/>
        </w:rPr>
        <w:t>decode timestamp)</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r w:rsidR="00DE7A40" w:rsidRPr="00255D0B">
        <w:rPr>
          <w:rFonts w:eastAsiaTheme="minorEastAsia"/>
        </w:rPr>
        <w:t>p</w:t>
      </w:r>
      <w:r w:rsidR="00AA1AE3" w:rsidRPr="00255D0B">
        <w:rPr>
          <w:rFonts w:eastAsiaTheme="minorEastAsia"/>
          <w:i/>
        </w:rPr>
        <w:t>ts</w:t>
      </w:r>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r w:rsidRPr="00255D0B">
        <w:t>pts</w:t>
      </w:r>
      <w:r w:rsidR="003A0FFA" w:rsidRPr="00255D0B">
        <w:t xml:space="preserve"> - znacznik czasowy definiujący moment wyświetlenia klatki</w:t>
      </w:r>
      <w:r w:rsidR="003B5454" w:rsidRPr="00255D0B">
        <w:t xml:space="preserve"> (ang. </w:t>
      </w:r>
      <w:r w:rsidR="003B5454" w:rsidRPr="00255D0B">
        <w:rPr>
          <w:i/>
        </w:rPr>
        <w:t>presentation timestamp)</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r w:rsidRPr="00255D0B">
        <w:t xml:space="preserve">flags - parametr typu </w:t>
      </w:r>
      <w:r w:rsidRPr="00255D0B">
        <w:rPr>
          <w:i/>
        </w:rPr>
        <w:t>unsigned*</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r w:rsidRPr="00255D0B">
        <w:t>bufferSize</w:t>
      </w:r>
      <w:r w:rsidR="005F0383" w:rsidRPr="00255D0B">
        <w:t xml:space="preserve"> - parametr typu </w:t>
      </w:r>
      <w:r w:rsidR="005F0383" w:rsidRPr="00255D0B">
        <w:rPr>
          <w:i/>
        </w:rPr>
        <w:t>size_t*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xml:space="preserve">, trudnymi do określenia bitami. W każdym z wyżej wymienionych przypadków klatka zostanie błędnie wyświetlona lub </w:t>
      </w:r>
      <w:r w:rsidR="00FE69B8" w:rsidRPr="00255D0B">
        <w:lastRenderedPageBreak/>
        <w:t>cały program zakończy działanie zwracając odpowiedni kod błędu.</w:t>
      </w:r>
      <w:r w:rsidR="00AA1AE3" w:rsidRPr="00255D0B">
        <w:br/>
      </w:r>
    </w:p>
    <w:p w:rsidR="00C54C94" w:rsidRPr="00255D0B" w:rsidRDefault="00C54C94" w:rsidP="00251FA7">
      <w:pPr>
        <w:pStyle w:val="Akapitzlist"/>
        <w:numPr>
          <w:ilvl w:val="0"/>
          <w:numId w:val="3"/>
        </w:numPr>
        <w:jc w:val="both"/>
      </w:pPr>
      <w:r w:rsidRPr="00255D0B">
        <w:t>buffer</w:t>
      </w:r>
      <w:r w:rsidR="00194738" w:rsidRPr="00255D0B">
        <w:t xml:space="preserve"> </w:t>
      </w:r>
      <w:r w:rsidR="00A350C5" w:rsidRPr="00255D0B">
        <w:t>- najważniejszy parametr</w:t>
      </w:r>
      <w:r w:rsidR="001776AB" w:rsidRPr="00255D0B">
        <w:t xml:space="preserve"> odpowiedzialny za dostarczenie do interfejsu </w:t>
      </w:r>
      <w:r w:rsidR="001776AB" w:rsidRPr="00255D0B">
        <w:rPr>
          <w:i/>
        </w:rPr>
        <w:t>imem</w:t>
      </w:r>
      <w:r w:rsidR="001776AB" w:rsidRPr="00255D0B">
        <w:t xml:space="preserve"> danych o klatce. Wskaźnik ustawiany jest na podany adres, a następnie brane jest tyle bajtów danych, ile wynosi zmienna bufferSize.</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r w:rsidR="000812C3" w:rsidRPr="00255D0B">
        <w:rPr>
          <w:i/>
        </w:rPr>
        <w:t>new</w:t>
      </w:r>
      <w:r w:rsidR="000812C3" w:rsidRPr="00255D0B">
        <w:t xml:space="preserve">, aby uniknąć sytuacji gdzie zaalokowana pamięć jest nie zostaje nigdy zwolniona, w zwalniającej funkcji przywołań należy wywołać funkcję </w:t>
      </w:r>
      <w:r w:rsidR="000812C3" w:rsidRPr="00255D0B">
        <w:rPr>
          <w:i/>
        </w:rPr>
        <w:t>delete</w:t>
      </w:r>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drawing>
          <wp:inline distT="0" distB="0" distL="0" distR="0" wp14:anchorId="2155CDF2" wp14:editId="73CA7EA0">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8" w:name="_Toc485383979"/>
      <w:r>
        <w:t xml:space="preserve">Rysunek </w:t>
      </w:r>
      <w:fldSimple w:instr=" STYLEREF 1 \s ">
        <w:r w:rsidR="00D12770">
          <w:rPr>
            <w:noProof/>
          </w:rPr>
          <w:t>5</w:t>
        </w:r>
      </w:fldSimple>
      <w:r w:rsidR="00162597">
        <w:noBreakHyphen/>
      </w:r>
      <w:fldSimple w:instr=" SEQ Rysunek \* ARABIC \s 1 ">
        <w:r w:rsidR="00D12770">
          <w:rPr>
            <w:noProof/>
          </w:rPr>
          <w:t>6</w:t>
        </w:r>
      </w:fldSimple>
      <w:r>
        <w:t xml:space="preserve"> </w:t>
      </w:r>
      <w:r w:rsidRPr="0032029D">
        <w:t>Widok ekranu z kodem alokującej funkcji przywołań</w:t>
      </w:r>
      <w:r>
        <w:t>.</w:t>
      </w:r>
      <w:bookmarkEnd w:id="48"/>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r w:rsidR="0092506D" w:rsidRPr="00255D0B">
        <w:rPr>
          <w:i/>
        </w:rPr>
        <w:t>MyImemGetCallback</w:t>
      </w:r>
      <w:r w:rsidR="0092506D" w:rsidRPr="00255D0B">
        <w:t xml:space="preserve"> zaczyna się i kończy operacjami na obiekcie typu </w:t>
      </w:r>
      <w:r w:rsidR="0092506D" w:rsidRPr="00255D0B">
        <w:rPr>
          <w:i/>
        </w:rPr>
        <w:t>std::mutex</w:t>
      </w:r>
      <w:sdt>
        <w:sdtPr>
          <w:rPr>
            <w:i/>
          </w:rPr>
          <w:id w:val="-342160888"/>
          <w:citation/>
        </w:sdtPr>
        <w:sdtEndPr/>
        <w:sdtContent>
          <w:r w:rsidR="005C2350">
            <w:rPr>
              <w:i/>
            </w:rPr>
            <w:fldChar w:fldCharType="begin"/>
          </w:r>
          <w:r w:rsidR="005C2350">
            <w:rPr>
              <w:i/>
            </w:rPr>
            <w:instrText xml:space="preserve"> CITATION Bja14 \l 1045 </w:instrText>
          </w:r>
          <w:r w:rsidR="005C2350">
            <w:rPr>
              <w:i/>
            </w:rPr>
            <w:fldChar w:fldCharType="separate"/>
          </w:r>
          <w:r w:rsidR="007A51A9">
            <w:rPr>
              <w:i/>
              <w:noProof/>
            </w:rPr>
            <w:t xml:space="preserve"> </w:t>
          </w:r>
          <w:r w:rsidR="007A51A9" w:rsidRPr="007A51A9">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r w:rsidR="00210835" w:rsidRPr="00255D0B">
        <w:rPr>
          <w:i/>
        </w:rPr>
        <w:t>std::thread</w:t>
      </w:r>
      <w:r w:rsidR="0047143B">
        <w:rPr>
          <w:i/>
        </w:rPr>
        <w:t xml:space="preserve"> </w:t>
      </w:r>
      <w:sdt>
        <w:sdtPr>
          <w:rPr>
            <w:i/>
          </w:rPr>
          <w:id w:val="615336154"/>
          <w:citation/>
        </w:sdtPr>
        <w:sdtEndPr/>
        <w:sdtContent>
          <w:r w:rsidR="0047143B">
            <w:rPr>
              <w:i/>
            </w:rPr>
            <w:fldChar w:fldCharType="begin"/>
          </w:r>
          <w:r w:rsidR="0047143B">
            <w:rPr>
              <w:i/>
            </w:rPr>
            <w:instrText xml:space="preserve"> CITATION Bja141 \l 1045 </w:instrText>
          </w:r>
          <w:r w:rsidR="0047143B">
            <w:rPr>
              <w:i/>
            </w:rPr>
            <w:fldChar w:fldCharType="separate"/>
          </w:r>
          <w:r w:rsidR="007A51A9" w:rsidRPr="007A51A9">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r w:rsidR="00714DCE" w:rsidRPr="00255D0B">
        <w:rPr>
          <w:i/>
        </w:rPr>
        <w:t>std::thread</w:t>
      </w:r>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r w:rsidR="008408F9" w:rsidRPr="00255D0B">
        <w:rPr>
          <w:i/>
        </w:rPr>
        <w:t>libVLC</w:t>
      </w:r>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r w:rsidR="008408F9" w:rsidRPr="00255D0B">
        <w:rPr>
          <w:i/>
        </w:rPr>
        <w:t>std::mutex.</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r w:rsidR="002631CB" w:rsidRPr="00255D0B">
        <w:rPr>
          <w:i/>
        </w:rPr>
        <w:t>unlock</w:t>
      </w:r>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r w:rsidR="00B2799D" w:rsidRPr="00255D0B">
        <w:rPr>
          <w:i/>
        </w:rPr>
        <w:t>bufferSize</w:t>
      </w:r>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r w:rsidR="00B64DD5" w:rsidRPr="00255D0B">
        <w:rPr>
          <w:i/>
        </w:rPr>
        <w:t>buffe</w:t>
      </w:r>
      <w:r w:rsidR="00836768" w:rsidRPr="00255D0B">
        <w:rPr>
          <w:i/>
        </w:rPr>
        <w:t>r.</w:t>
      </w:r>
      <w:r w:rsidR="00B2799D" w:rsidRPr="00255D0B">
        <w:t xml:space="preserve"> </w:t>
      </w:r>
      <w:r w:rsidR="0011447C" w:rsidRPr="00255D0B">
        <w:t xml:space="preserve">Następnie ustawiane są omówione już zmienne </w:t>
      </w:r>
      <w:r w:rsidR="0011447C" w:rsidRPr="00255D0B">
        <w:rPr>
          <w:i/>
        </w:rPr>
        <w:t xml:space="preserve">pts </w:t>
      </w:r>
      <w:r w:rsidR="0011447C" w:rsidRPr="00255D0B">
        <w:t xml:space="preserve">i </w:t>
      </w:r>
      <w:r w:rsidR="0011447C" w:rsidRPr="00255D0B">
        <w:rPr>
          <w:i/>
        </w:rPr>
        <w:t>dts</w:t>
      </w:r>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drawing>
          <wp:inline distT="0" distB="0" distL="0" distR="0" wp14:anchorId="3A68A56E" wp14:editId="5B9F369D">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49" w:name="_Toc485383980"/>
      <w:r>
        <w:t xml:space="preserve">Rysunek </w:t>
      </w:r>
      <w:fldSimple w:instr=" STYLEREF 1 \s ">
        <w:r w:rsidR="00D12770">
          <w:rPr>
            <w:noProof/>
          </w:rPr>
          <w:t>5</w:t>
        </w:r>
      </w:fldSimple>
      <w:r w:rsidR="00162597">
        <w:noBreakHyphen/>
      </w:r>
      <w:fldSimple w:instr=" SEQ Rysunek \* ARABIC \s 1 ">
        <w:r w:rsidR="00D12770">
          <w:rPr>
            <w:noProof/>
          </w:rPr>
          <w:t>7</w:t>
        </w:r>
      </w:fldSimple>
      <w:r>
        <w:t xml:space="preserve"> </w:t>
      </w:r>
      <w:r w:rsidRPr="00BD5AA7">
        <w:t>Widok ekranu z kodem zwalniającej funkcji przywołań.</w:t>
      </w:r>
      <w:bookmarkEnd w:id="49"/>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r w:rsidRPr="00255D0B">
        <w:rPr>
          <w:i/>
        </w:rPr>
        <w:t>std::mutex</w:t>
      </w:r>
      <w:r w:rsidRPr="00255D0B">
        <w:t xml:space="preserve">. </w:t>
      </w:r>
      <w:r w:rsidR="008E2C49" w:rsidRPr="00255D0B">
        <w:t xml:space="preserve">Kolejnym krokiem jest jawne rzutowanie na typ </w:t>
      </w:r>
      <w:r w:rsidR="008E2C49" w:rsidRPr="00255D0B">
        <w:rPr>
          <w:i/>
        </w:rPr>
        <w:t>FramesHandler*</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r w:rsidR="008E2C49" w:rsidRPr="00255D0B">
        <w:rPr>
          <w:i/>
        </w:rPr>
        <w:t>DisplayHandler::m_bDone</w:t>
      </w:r>
      <w:r w:rsidR="008E2C49" w:rsidRPr="00255D0B">
        <w:t>, odpowiedzialna za zakończenie odtwarzania filmu w sposób bezpieczny dla działania całego odtwarzacza.</w:t>
      </w:r>
    </w:p>
    <w:p w:rsidR="00FB77DB" w:rsidRDefault="00FB77DB" w:rsidP="00F70D66">
      <w:pPr>
        <w:pStyle w:val="Nagwek3"/>
        <w:numPr>
          <w:ilvl w:val="2"/>
          <w:numId w:val="33"/>
        </w:numPr>
      </w:pPr>
      <w:bookmarkStart w:id="50" w:name="_Toc485407307"/>
      <w:r>
        <w:lastRenderedPageBreak/>
        <w:t>Opis klas odtwarzacza</w:t>
      </w:r>
      <w:bookmarkEnd w:id="50"/>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r w:rsidR="00BF0C9E" w:rsidRPr="00255D0B">
        <w:rPr>
          <w:rStyle w:val="tgc"/>
          <w:i/>
        </w:rPr>
        <w:t>Unified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05FF1415" wp14:editId="25B22473">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1" w:name="_Toc485383981"/>
      <w:r>
        <w:t xml:space="preserve">Rysunek </w:t>
      </w:r>
      <w:fldSimple w:instr=" STYLEREF 1 \s ">
        <w:r w:rsidR="00D12770">
          <w:rPr>
            <w:noProof/>
          </w:rPr>
          <w:t>5</w:t>
        </w:r>
      </w:fldSimple>
      <w:r w:rsidR="00162597">
        <w:noBreakHyphen/>
      </w:r>
      <w:fldSimple w:instr=" SEQ Rysunek \* ARABIC \s 1 ">
        <w:r w:rsidR="00D12770">
          <w:rPr>
            <w:noProof/>
          </w:rPr>
          <w:t>8</w:t>
        </w:r>
      </w:fldSimple>
      <w:r>
        <w:t xml:space="preserve"> </w:t>
      </w:r>
      <w:r w:rsidRPr="00E747A7">
        <w:t>Uproszczony diagram klas odtwarzacza UML.</w:t>
      </w:r>
      <w:bookmarkEnd w:id="51"/>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r w:rsidR="00AD7AAB" w:rsidRPr="00255D0B">
        <w:rPr>
          <w:i/>
        </w:rPr>
        <w:t>Controler</w:t>
      </w:r>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lastRenderedPageBreak/>
        <w:drawing>
          <wp:inline distT="0" distB="0" distL="0" distR="0" wp14:anchorId="3E2D19CF" wp14:editId="6343DF5B">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2" w:name="_Toc485383982"/>
      <w:r>
        <w:t xml:space="preserve">Rysunek </w:t>
      </w:r>
      <w:fldSimple w:instr=" STYLEREF 1 \s ">
        <w:r w:rsidR="00D12770">
          <w:rPr>
            <w:noProof/>
          </w:rPr>
          <w:t>5</w:t>
        </w:r>
      </w:fldSimple>
      <w:r w:rsidR="00162597">
        <w:noBreakHyphen/>
      </w:r>
      <w:fldSimple w:instr=" SEQ Rysunek \* ARABIC \s 1 ">
        <w:r w:rsidR="00D12770">
          <w:rPr>
            <w:noProof/>
          </w:rPr>
          <w:t>9</w:t>
        </w:r>
      </w:fldSimple>
      <w:r>
        <w:t xml:space="preserve"> </w:t>
      </w:r>
      <w:r w:rsidRPr="00A6457E">
        <w:t>Diagram UML klasy Controler.</w:t>
      </w:r>
      <w:bookmarkEnd w:id="52"/>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r w:rsidRPr="00255D0B">
        <w:rPr>
          <w:i/>
        </w:rPr>
        <w:t>Controler</w:t>
      </w:r>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r w:rsidR="0057628C" w:rsidRPr="00255D0B">
        <w:rPr>
          <w:i/>
        </w:rPr>
        <w:t>libVLC</w:t>
      </w:r>
      <w:r w:rsidR="0057628C" w:rsidRPr="00255D0B">
        <w:t xml:space="preserve"> i przechowuje wskaźniki na otrzymane obiekty w swoich polach (ang. </w:t>
      </w:r>
      <w:r w:rsidR="0057628C" w:rsidRPr="00255D0B">
        <w:rPr>
          <w:i/>
        </w:rPr>
        <w:t>fields).</w:t>
      </w:r>
      <w:r w:rsidR="00DB418F" w:rsidRPr="00255D0B">
        <w:t xml:space="preserve"> Pos</w:t>
      </w:r>
      <w:r w:rsidR="007C751A" w:rsidRPr="00255D0B">
        <w:t>iada również wskaźnik na obiekt</w:t>
      </w:r>
      <w:r w:rsidR="00DB418F" w:rsidRPr="00255D0B">
        <w:t xml:space="preserve"> typu </w:t>
      </w:r>
      <w:r w:rsidR="00DB418F" w:rsidRPr="00255D0B">
        <w:rPr>
          <w:i/>
        </w:rPr>
        <w:t>DisplayHandler</w:t>
      </w:r>
      <w:r w:rsidR="00DB418F" w:rsidRPr="00255D0B">
        <w:t>, inicjowany w konstruktorach.</w:t>
      </w:r>
      <w:r w:rsidR="00EC11D0" w:rsidRPr="00255D0B">
        <w:t xml:space="preserve"> </w:t>
      </w:r>
      <w:r w:rsidR="007C751A" w:rsidRPr="00255D0B">
        <w:t xml:space="preserve">Jedyną metodą klasy </w:t>
      </w:r>
      <w:r w:rsidR="007C751A" w:rsidRPr="00255D0B">
        <w:rPr>
          <w:i/>
        </w:rPr>
        <w:t>Controler</w:t>
      </w:r>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3DDC9900" wp14:editId="52E660E7">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3" w:name="_Toc485383983"/>
      <w:r>
        <w:t xml:space="preserve">Rysunek </w:t>
      </w:r>
      <w:fldSimple w:instr=" STYLEREF 1 \s ">
        <w:r w:rsidR="00D12770">
          <w:rPr>
            <w:noProof/>
          </w:rPr>
          <w:t>5</w:t>
        </w:r>
      </w:fldSimple>
      <w:r w:rsidR="00162597">
        <w:noBreakHyphen/>
      </w:r>
      <w:fldSimple w:instr=" SEQ Rysunek \* ARABIC \s 1 ">
        <w:r w:rsidR="00D12770">
          <w:rPr>
            <w:noProof/>
          </w:rPr>
          <w:t>10</w:t>
        </w:r>
      </w:fldSimple>
      <w:r>
        <w:t xml:space="preserve"> </w:t>
      </w:r>
      <w:r w:rsidRPr="00E4448C">
        <w:t>Diagram UML klasy ThreadsHandler.</w:t>
      </w:r>
      <w:bookmarkEnd w:id="53"/>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r w:rsidRPr="00255D0B">
        <w:rPr>
          <w:i/>
        </w:rPr>
        <w:t>ThreadsHandler</w:t>
      </w:r>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r w:rsidRPr="00255D0B">
        <w:rPr>
          <w:i/>
        </w:rPr>
        <w:t>AddThread</w:t>
      </w:r>
      <w:r w:rsidRPr="00255D0B">
        <w:t xml:space="preserve"> dodająca nowy wątek do wektora. Powinna być wywoływana zawsze, gdy program utworzy nowy wątek</w:t>
      </w:r>
      <w:r w:rsidR="004819AD" w:rsidRPr="00255D0B">
        <w:t xml:space="preserve">, który powinien być obsługiwany przez obiekt klasy </w:t>
      </w:r>
      <w:r w:rsidR="004819AD" w:rsidRPr="00255D0B">
        <w:rPr>
          <w:i/>
        </w:rPr>
        <w:t>ThreadsHandler.</w:t>
      </w:r>
      <w:r w:rsidR="0072264A" w:rsidRPr="00255D0B">
        <w:t xml:space="preserve"> </w:t>
      </w:r>
      <w:r w:rsidR="000D5292" w:rsidRPr="00255D0B">
        <w:t xml:space="preserve">Metoda </w:t>
      </w:r>
      <w:r w:rsidR="000D5292" w:rsidRPr="00255D0B">
        <w:rPr>
          <w:rStyle w:val="pl-en"/>
          <w:i/>
        </w:rPr>
        <w:lastRenderedPageBreak/>
        <w:t>CreateNFramesGetterThreads</w:t>
      </w:r>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r w:rsidR="00A9460A" w:rsidRPr="00255D0B">
        <w:rPr>
          <w:rStyle w:val="pl-en"/>
          <w:i/>
        </w:rPr>
        <w:t>GetFrameToBuffer</w:t>
      </w:r>
      <w:r w:rsidR="00A9460A" w:rsidRPr="00255D0B">
        <w:rPr>
          <w:rStyle w:val="pl-en"/>
        </w:rPr>
        <w:t xml:space="preserve">. </w:t>
      </w:r>
      <w:r w:rsidR="009873A1" w:rsidRPr="00255D0B">
        <w:rPr>
          <w:rStyle w:val="pl-en"/>
        </w:rPr>
        <w:t xml:space="preserve">Podlega ona zasadom przydziału zasobów za pomocą omówionych już elementów </w:t>
      </w:r>
      <w:r w:rsidR="009873A1" w:rsidRPr="00255D0B">
        <w:rPr>
          <w:rStyle w:val="pl-en"/>
          <w:i/>
        </w:rPr>
        <w:t>std::mutex.</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r w:rsidRPr="00255D0B">
        <w:rPr>
          <w:rStyle w:val="pl-en"/>
          <w:i/>
        </w:rPr>
        <w:t>PreloadCache.</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r w:rsidRPr="00255D0B">
        <w:rPr>
          <w:rStyle w:val="pl-en"/>
          <w:i/>
        </w:rPr>
        <w:t>StopPlayBack</w:t>
      </w:r>
      <w:r w:rsidRPr="00255D0B">
        <w:rPr>
          <w:rStyle w:val="pl-en"/>
        </w:rPr>
        <w:t xml:space="preserve"> oraz </w:t>
      </w:r>
      <w:r w:rsidRPr="00255D0B">
        <w:rPr>
          <w:rStyle w:val="pl-en"/>
          <w:i/>
        </w:rPr>
        <w:t>StopPlayBackThread</w:t>
      </w:r>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lastRenderedPageBreak/>
        <w:drawing>
          <wp:inline distT="0" distB="0" distL="0" distR="0" wp14:anchorId="6B2057D4" wp14:editId="52D65F05">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4" w:name="_Toc485383984"/>
      <w:r>
        <w:t xml:space="preserve">Rysunek </w:t>
      </w:r>
      <w:fldSimple w:instr=" STYLEREF 1 \s ">
        <w:r w:rsidR="00D12770">
          <w:rPr>
            <w:noProof/>
          </w:rPr>
          <w:t>5</w:t>
        </w:r>
      </w:fldSimple>
      <w:r w:rsidR="00162597">
        <w:noBreakHyphen/>
      </w:r>
      <w:fldSimple w:instr=" SEQ Rysunek \* ARABIC \s 1 ">
        <w:r w:rsidR="00D12770">
          <w:rPr>
            <w:noProof/>
          </w:rPr>
          <w:t>11</w:t>
        </w:r>
      </w:fldSimple>
      <w:r w:rsidRPr="00453564">
        <w:t xml:space="preserve"> Diagram UML klasy FramesHandler.</w:t>
      </w:r>
      <w:bookmarkEnd w:id="54"/>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r w:rsidRPr="00255D0B">
        <w:rPr>
          <w:i/>
        </w:rPr>
        <w:t>FramesHandler</w:t>
      </w:r>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r w:rsidR="00F74BD9" w:rsidRPr="00255D0B">
        <w:rPr>
          <w:i/>
        </w:rPr>
        <w:t>std::deque</w:t>
      </w:r>
      <w:sdt>
        <w:sdtPr>
          <w:rPr>
            <w:i/>
          </w:rPr>
          <w:id w:val="-410313120"/>
          <w:citation/>
        </w:sdtPr>
        <w:sdtEndPr/>
        <w:sdtContent>
          <w:r w:rsidR="00C15F6E">
            <w:rPr>
              <w:i/>
            </w:rPr>
            <w:fldChar w:fldCharType="begin"/>
          </w:r>
          <w:r w:rsidR="00C15F6E">
            <w:rPr>
              <w:i/>
            </w:rPr>
            <w:instrText xml:space="preserve"> CITATION Str14 \l 1045 </w:instrText>
          </w:r>
          <w:r w:rsidR="00C15F6E">
            <w:rPr>
              <w:i/>
            </w:rPr>
            <w:fldChar w:fldCharType="separate"/>
          </w:r>
          <w:r w:rsidR="007A51A9">
            <w:rPr>
              <w:i/>
              <w:noProof/>
            </w:rPr>
            <w:t xml:space="preserve"> </w:t>
          </w:r>
          <w:r w:rsidR="007A51A9" w:rsidRPr="007A51A9">
            <w:rPr>
              <w:noProof/>
            </w:rPr>
            <w:t>[37]</w:t>
          </w:r>
          <w:r w:rsidR="00C15F6E">
            <w:rPr>
              <w:i/>
            </w:rPr>
            <w:fldChar w:fldCharType="end"/>
          </w:r>
        </w:sdtContent>
      </w:sdt>
      <w:sdt>
        <w:sdtPr>
          <w:rPr>
            <w:i/>
          </w:rPr>
          <w:id w:val="-1692981727"/>
          <w:citation/>
        </w:sdtPr>
        <w:sdtEndPr/>
        <w:sdtContent>
          <w:r w:rsidR="00C15F6E">
            <w:rPr>
              <w:i/>
            </w:rPr>
            <w:fldChar w:fldCharType="begin"/>
          </w:r>
          <w:r w:rsidR="00C15F6E">
            <w:rPr>
              <w:i/>
            </w:rPr>
            <w:instrText xml:space="preserve"> CITATION Str141 \l 1045 </w:instrText>
          </w:r>
          <w:r w:rsidR="00C15F6E">
            <w:rPr>
              <w:i/>
            </w:rPr>
            <w:fldChar w:fldCharType="separate"/>
          </w:r>
          <w:r w:rsidR="007A51A9">
            <w:rPr>
              <w:i/>
              <w:noProof/>
            </w:rPr>
            <w:t xml:space="preserve"> </w:t>
          </w:r>
          <w:r w:rsidR="007A51A9" w:rsidRPr="007A51A9">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r w:rsidR="006D2DEC" w:rsidRPr="00255D0B">
        <w:rPr>
          <w:i/>
        </w:rPr>
        <w:t>ClearFirstFrame</w:t>
      </w:r>
      <w:r w:rsidR="006D2DEC" w:rsidRPr="00255D0B">
        <w:t xml:space="preserve"> oraz </w:t>
      </w:r>
      <w:r w:rsidR="006D2DEC" w:rsidRPr="00255D0B">
        <w:rPr>
          <w:i/>
        </w:rPr>
        <w:t>ClearFrames</w:t>
      </w:r>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r w:rsidR="002530F0" w:rsidRPr="00255D0B">
        <w:rPr>
          <w:i/>
        </w:rPr>
        <w:t>FramesHandler</w:t>
      </w:r>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0508182A" wp14:editId="2293B277">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5" w:name="_Toc485383985"/>
      <w:r>
        <w:t xml:space="preserve">Rysunek </w:t>
      </w:r>
      <w:fldSimple w:instr=" STYLEREF 1 \s ">
        <w:r w:rsidR="00D12770">
          <w:rPr>
            <w:noProof/>
          </w:rPr>
          <w:t>5</w:t>
        </w:r>
      </w:fldSimple>
      <w:r w:rsidR="00162597">
        <w:noBreakHyphen/>
      </w:r>
      <w:fldSimple w:instr=" SEQ Rysunek \* ARABIC \s 1 ">
        <w:r w:rsidR="00D12770">
          <w:rPr>
            <w:noProof/>
          </w:rPr>
          <w:t>12</w:t>
        </w:r>
      </w:fldSimple>
      <w:r w:rsidRPr="00097613">
        <w:t xml:space="preserve"> Diagram aktywności UML przedstawiający proces wczytywania filmu do odtwarzacza.</w:t>
      </w:r>
      <w:bookmarkEnd w:id="55"/>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17324358" wp14:editId="7E4E3EB6">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6" w:name="_Toc485383986"/>
      <w:r>
        <w:t xml:space="preserve">Rysunek </w:t>
      </w:r>
      <w:fldSimple w:instr=" STYLEREF 1 \s ">
        <w:r w:rsidR="00D12770">
          <w:rPr>
            <w:noProof/>
          </w:rPr>
          <w:t>5</w:t>
        </w:r>
      </w:fldSimple>
      <w:r w:rsidR="00162597">
        <w:noBreakHyphen/>
      </w:r>
      <w:fldSimple w:instr=" SEQ Rysunek \* ARABIC \s 1 ">
        <w:r w:rsidR="00D12770">
          <w:rPr>
            <w:noProof/>
          </w:rPr>
          <w:t>13</w:t>
        </w:r>
      </w:fldSimple>
      <w:r>
        <w:t xml:space="preserve"> </w:t>
      </w:r>
      <w:r w:rsidRPr="00EF56F5">
        <w:t>Diagram UML klasy RawDataHandler.</w:t>
      </w:r>
      <w:bookmarkEnd w:id="56"/>
    </w:p>
    <w:p w:rsidR="008B0343" w:rsidRPr="008B0343" w:rsidRDefault="008B0343" w:rsidP="008B0343"/>
    <w:p w:rsidR="00CF1735" w:rsidRPr="00255D0B" w:rsidRDefault="00CF1735" w:rsidP="00CF1735">
      <w:pPr>
        <w:ind w:firstLine="360"/>
        <w:jc w:val="both"/>
      </w:pPr>
      <w:r w:rsidRPr="00255D0B">
        <w:rPr>
          <w:i/>
        </w:rPr>
        <w:t>RawDataHandler</w:t>
      </w:r>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r w:rsidR="00704C7A" w:rsidRPr="00255D0B">
        <w:rPr>
          <w:i/>
        </w:rPr>
        <w:t>FileOpener.</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r w:rsidR="00A171BE" w:rsidRPr="00255D0B">
        <w:rPr>
          <w:i/>
        </w:rPr>
        <w:t>std::fstream</w:t>
      </w:r>
      <w:sdt>
        <w:sdtPr>
          <w:rPr>
            <w:i/>
          </w:rPr>
          <w:id w:val="1883897052"/>
          <w:citation/>
        </w:sdtPr>
        <w:sdtEndPr/>
        <w:sdtContent>
          <w:r w:rsidR="00C15F6E">
            <w:rPr>
              <w:i/>
            </w:rPr>
            <w:fldChar w:fldCharType="begin"/>
          </w:r>
          <w:r w:rsidR="00C15F6E">
            <w:rPr>
              <w:i/>
            </w:rPr>
            <w:instrText xml:space="preserve"> CITATION Str142 \l 1045 </w:instrText>
          </w:r>
          <w:r w:rsidR="00C15F6E">
            <w:rPr>
              <w:i/>
            </w:rPr>
            <w:fldChar w:fldCharType="separate"/>
          </w:r>
          <w:r w:rsidR="007A51A9">
            <w:rPr>
              <w:i/>
              <w:noProof/>
            </w:rPr>
            <w:t xml:space="preserve"> </w:t>
          </w:r>
          <w:r w:rsidR="007A51A9" w:rsidRPr="007A51A9">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1AC8D1B8" wp14:editId="25222E3A">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7" w:name="_Toc485383987"/>
      <w:r>
        <w:t xml:space="preserve">Rysunek </w:t>
      </w:r>
      <w:fldSimple w:instr=" STYLEREF 1 \s ">
        <w:r w:rsidR="00D12770">
          <w:rPr>
            <w:noProof/>
          </w:rPr>
          <w:t>5</w:t>
        </w:r>
      </w:fldSimple>
      <w:r w:rsidR="00162597">
        <w:noBreakHyphen/>
      </w:r>
      <w:fldSimple w:instr=" SEQ Rysunek \* ARABIC \s 1 ">
        <w:r w:rsidR="00D12770">
          <w:rPr>
            <w:noProof/>
          </w:rPr>
          <w:t>14</w:t>
        </w:r>
      </w:fldSimple>
      <w:r>
        <w:t xml:space="preserve"> </w:t>
      </w:r>
      <w:r w:rsidRPr="001B163F">
        <w:t>Diagram UML klasy DisplayHandler.</w:t>
      </w:r>
      <w:bookmarkEnd w:id="57"/>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r w:rsidRPr="00255D0B">
        <w:rPr>
          <w:i/>
        </w:rPr>
        <w:t>DisplayHandler.</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r w:rsidR="00F843E4" w:rsidRPr="00255D0B">
        <w:rPr>
          <w:i/>
        </w:rPr>
        <w:t>Controler</w:t>
      </w:r>
      <w:r w:rsidR="00F843E4" w:rsidRPr="00255D0B">
        <w:t xml:space="preserve"> jest nie przypadkowe. </w:t>
      </w:r>
      <w:r w:rsidR="00D907C2" w:rsidRPr="00255D0B">
        <w:t xml:space="preserve">To właśnie klasę </w:t>
      </w:r>
      <w:r w:rsidR="00A22A16" w:rsidRPr="00255D0B">
        <w:rPr>
          <w:i/>
        </w:rPr>
        <w:t xml:space="preserve">Controler </w:t>
      </w:r>
      <w:r w:rsidR="00D907C2" w:rsidRPr="00255D0B">
        <w:t>przysłania.</w:t>
      </w:r>
      <w:r w:rsidR="00A22A16" w:rsidRPr="00255D0B">
        <w:t xml:space="preserve"> </w:t>
      </w:r>
      <w:r w:rsidR="00A22A16" w:rsidRPr="00255D0B">
        <w:rPr>
          <w:i/>
        </w:rPr>
        <w:t>DisplayHandler</w:t>
      </w:r>
      <w:r w:rsidR="00AD73F7" w:rsidRPr="00255D0B">
        <w:t xml:space="preserve"> </w:t>
      </w:r>
      <w:r w:rsidR="0050067D" w:rsidRPr="00255D0B">
        <w:t xml:space="preserve">oprócz znanych już pól posiada wskaźnik na obiekt typu </w:t>
      </w:r>
      <w:r w:rsidR="0050067D" w:rsidRPr="00255D0B">
        <w:rPr>
          <w:rStyle w:val="pl-c1"/>
          <w:i/>
        </w:rPr>
        <w:t>libvlc_event_manager_t</w:t>
      </w:r>
      <w:r w:rsidR="00EC4ECB" w:rsidRPr="00255D0B">
        <w:rPr>
          <w:rStyle w:val="pl-c1"/>
        </w:rPr>
        <w:t xml:space="preserve">. Jest to klasa zarządzająca zdarzeniami, które zostaną omówione w następnym rozdziale. </w:t>
      </w:r>
      <w:r w:rsidR="00E6644E" w:rsidRPr="00255D0B">
        <w:rPr>
          <w:rStyle w:val="pl-c1"/>
        </w:rPr>
        <w:t xml:space="preserve">Głowną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2B542B42" wp14:editId="570C41B1">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8" w:name="_Toc485383988"/>
      <w:r>
        <w:t xml:space="preserve">Rysunek </w:t>
      </w:r>
      <w:fldSimple w:instr=" STYLEREF 1 \s ">
        <w:r w:rsidR="00D12770">
          <w:rPr>
            <w:noProof/>
          </w:rPr>
          <w:t>5</w:t>
        </w:r>
      </w:fldSimple>
      <w:r w:rsidR="00162597">
        <w:noBreakHyphen/>
      </w:r>
      <w:fldSimple w:instr=" SEQ Rysunek \* ARABIC \s 1 ">
        <w:r w:rsidR="00D12770">
          <w:rPr>
            <w:noProof/>
          </w:rPr>
          <w:t>15</w:t>
        </w:r>
      </w:fldSimple>
      <w:r w:rsidRPr="00CC3468">
        <w:t xml:space="preserve"> Diagram aktywności UML przedstawiający proces odtwarzania filmu.</w:t>
      </w:r>
      <w:bookmarkEnd w:id="58"/>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wywołań.</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59" w:name="_Toc484955978"/>
      <w:bookmarkStart w:id="60" w:name="_Toc484956052"/>
      <w:bookmarkStart w:id="61" w:name="_Toc485297154"/>
      <w:bookmarkEnd w:id="59"/>
      <w:bookmarkEnd w:id="60"/>
      <w:bookmarkEnd w:id="61"/>
      <w:r w:rsidRPr="00255D0B">
        <w:t xml:space="preserve">Biblioteka </w:t>
      </w:r>
      <w:r w:rsidRPr="00255D0B">
        <w:rPr>
          <w:i/>
        </w:rPr>
        <w:t>libVLC</w:t>
      </w:r>
      <w:r w:rsidRPr="00255D0B">
        <w:t xml:space="preserve"> dostarcza również obsługę zestawu zdarzeń</w:t>
      </w:r>
      <w:r w:rsidR="00404E4A" w:rsidRPr="00255D0B">
        <w:t xml:space="preserve"> (ang. </w:t>
      </w:r>
      <w:r w:rsidR="00404E4A" w:rsidRPr="00255D0B">
        <w:rPr>
          <w:i/>
        </w:rPr>
        <w:t>events</w:t>
      </w:r>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r w:rsidR="00886EEA" w:rsidRPr="00255D0B">
        <w:rPr>
          <w:i/>
        </w:rPr>
        <w:t>libvlc_event_manager_t</w:t>
      </w:r>
      <w:r w:rsidR="00295003" w:rsidRPr="00255D0B">
        <w:t xml:space="preserve">, czyli menadżer zdarzeń. </w:t>
      </w:r>
      <w:r w:rsidR="00E926AB" w:rsidRPr="00255D0B">
        <w:t xml:space="preserve">W odtwarzaczu wskaźnik na obiekt tego typu posiadają obiekty klasy </w:t>
      </w:r>
      <w:r w:rsidR="00CF24C2" w:rsidRPr="00255D0B">
        <w:rPr>
          <w:i/>
        </w:rPr>
        <w:t>DisplayHandler</w:t>
      </w:r>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0C40FE6B" wp14:editId="346CFD8D">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2" w:name="_Toc485383989"/>
      <w:r>
        <w:t xml:space="preserve">Rysunek </w:t>
      </w:r>
      <w:fldSimple w:instr=" STYLEREF 1 \s ">
        <w:r w:rsidR="00D12770">
          <w:rPr>
            <w:noProof/>
          </w:rPr>
          <w:t>5</w:t>
        </w:r>
      </w:fldSimple>
      <w:r w:rsidR="00162597">
        <w:noBreakHyphen/>
      </w:r>
      <w:fldSimple w:instr=" SEQ Rysunek \* ARABIC \s 1 ">
        <w:r w:rsidR="00D12770">
          <w:rPr>
            <w:noProof/>
          </w:rPr>
          <w:t>16</w:t>
        </w:r>
      </w:fldSimple>
      <w:r>
        <w:t xml:space="preserve"> </w:t>
      </w:r>
      <w:r w:rsidRPr="00710992">
        <w:t>Widok ekranu z przykładowym kodem obsługującym zdarzenie.</w:t>
      </w:r>
      <w:bookmarkEnd w:id="62"/>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r w:rsidRPr="00255D0B">
        <w:rPr>
          <w:i/>
        </w:rPr>
        <w:t>libvlc_event_attach</w:t>
      </w:r>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r w:rsidR="00373206" w:rsidRPr="00255D0B">
        <w:rPr>
          <w:i/>
        </w:rPr>
        <w:t>DisplayHandler::HandleEvent</w:t>
      </w:r>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r w:rsidR="00D36335">
        <w:t xml:space="preserve"> </w:t>
      </w:r>
      <w:sdt>
        <w:sdtPr>
          <w:id w:val="1738359397"/>
          <w:citation/>
        </w:sdtPr>
        <w:sdtEndPr/>
        <w:sdtContent>
          <w:r w:rsidR="00D36335">
            <w:fldChar w:fldCharType="begin"/>
          </w:r>
          <w:r w:rsidR="00FB28C0">
            <w:instrText xml:space="preserve">CITATION Vid173 \l 1045 </w:instrText>
          </w:r>
          <w:r w:rsidR="00D36335">
            <w:fldChar w:fldCharType="separate"/>
          </w:r>
          <w:r w:rsidR="007A51A9" w:rsidRPr="007A51A9">
            <w:rPr>
              <w:noProof/>
            </w:rPr>
            <w:t>[40]</w:t>
          </w:r>
          <w:r w:rsidR="00D36335">
            <w:fldChar w:fldCharType="end"/>
          </w:r>
        </w:sdtContent>
      </w:sdt>
      <w:r w:rsidRPr="00255D0B">
        <w:t xml:space="preserve"> reprezentowane są </w:t>
      </w:r>
      <w:r w:rsidR="00E35E17" w:rsidRPr="00255D0B">
        <w:t xml:space="preserve">w bibliotece </w:t>
      </w:r>
      <w:r w:rsidR="00E35E17" w:rsidRPr="00255D0B">
        <w:rPr>
          <w:i/>
        </w:rPr>
        <w:t>libVLC</w:t>
      </w:r>
      <w:r w:rsidR="000964AA" w:rsidRPr="00255D0B">
        <w:t xml:space="preserve"> jako typ wyliczeniowy</w:t>
      </w:r>
      <w:r w:rsidR="00B37193" w:rsidRPr="00255D0B">
        <w:t xml:space="preserve"> (ang. </w:t>
      </w:r>
      <w:r w:rsidR="00B37193" w:rsidRPr="00255D0B">
        <w:rPr>
          <w:i/>
        </w:rPr>
        <w:t>enum</w:t>
      </w:r>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r w:rsidR="00BA7A57" w:rsidRPr="00255D0B">
        <w:rPr>
          <w:i/>
        </w:rPr>
        <w:t>libvlc_MediaPlayerEndReached</w:t>
      </w:r>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r w:rsidR="00866A6C" w:rsidRPr="00255D0B">
        <w:rPr>
          <w:i/>
        </w:rPr>
        <w:t>m_bDone</w:t>
      </w:r>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3" w:name="_Toc485407308"/>
      <w:r>
        <w:t>Generacja danych wejściowych</w:t>
      </w:r>
      <w:bookmarkEnd w:id="63"/>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4" w:name="_Toc484955983"/>
      <w:bookmarkStart w:id="65" w:name="_Toc484956057"/>
      <w:bookmarkStart w:id="66" w:name="_Toc485297160"/>
      <w:bookmarkStart w:id="67" w:name="_Toc485299605"/>
      <w:bookmarkStart w:id="68" w:name="_Toc485300082"/>
      <w:bookmarkStart w:id="69" w:name="_Toc485300281"/>
      <w:bookmarkStart w:id="70" w:name="_Toc485304863"/>
      <w:bookmarkStart w:id="71" w:name="_Toc485306437"/>
      <w:bookmarkStart w:id="72" w:name="_Toc485306855"/>
      <w:bookmarkStart w:id="73" w:name="_Toc485307176"/>
      <w:bookmarkStart w:id="74" w:name="_Toc485307376"/>
      <w:bookmarkStart w:id="75" w:name="_Toc485307437"/>
      <w:bookmarkStart w:id="76" w:name="_Toc485380054"/>
      <w:bookmarkStart w:id="77" w:name="_Toc485384515"/>
      <w:bookmarkStart w:id="78" w:name="_Toc48540730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79" w:name="_Toc484955984"/>
      <w:bookmarkStart w:id="80" w:name="_Toc484956058"/>
      <w:bookmarkStart w:id="81" w:name="_Toc485297161"/>
      <w:bookmarkStart w:id="82" w:name="_Toc485299606"/>
      <w:bookmarkStart w:id="83" w:name="_Toc485300083"/>
      <w:bookmarkStart w:id="84" w:name="_Toc485300282"/>
      <w:bookmarkStart w:id="85" w:name="_Toc485304864"/>
      <w:bookmarkStart w:id="86" w:name="_Toc485306438"/>
      <w:bookmarkStart w:id="87" w:name="_Toc485306856"/>
      <w:bookmarkStart w:id="88" w:name="_Toc485307177"/>
      <w:bookmarkStart w:id="89" w:name="_Toc485307377"/>
      <w:bookmarkStart w:id="90" w:name="_Toc485307438"/>
      <w:bookmarkStart w:id="91" w:name="_Toc485380055"/>
      <w:bookmarkStart w:id="92" w:name="_Toc485384516"/>
      <w:bookmarkStart w:id="93" w:name="_Toc48540731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5447EA48" wp14:editId="65F3A0C0">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4" w:name="_Toc485383990"/>
      <w:r>
        <w:t xml:space="preserve">Rysunek </w:t>
      </w:r>
      <w:fldSimple w:instr=" STYLEREF 1 \s ">
        <w:r w:rsidR="00D12770">
          <w:rPr>
            <w:noProof/>
          </w:rPr>
          <w:t>5</w:t>
        </w:r>
      </w:fldSimple>
      <w:r w:rsidR="00162597">
        <w:noBreakHyphen/>
      </w:r>
      <w:fldSimple w:instr=" SEQ Rysunek \* ARABIC \s 1 ">
        <w:r w:rsidR="00D12770">
          <w:rPr>
            <w:noProof/>
          </w:rPr>
          <w:t>17</w:t>
        </w:r>
      </w:fldSimple>
      <w:r>
        <w:t xml:space="preserve"> </w:t>
      </w:r>
      <w:r w:rsidRPr="00C43510">
        <w:t>Widok ekranu z fragmentem kodu źródłowego generatora filmów o zdanych jakościach.</w:t>
      </w:r>
      <w:bookmarkEnd w:id="94"/>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r w:rsidRPr="00255D0B">
        <w:rPr>
          <w:i/>
        </w:rPr>
        <w:t>Python</w:t>
      </w:r>
      <w:sdt>
        <w:sdtPr>
          <w:rPr>
            <w:i/>
          </w:rPr>
          <w:id w:val="1049036314"/>
          <w:citation/>
        </w:sdtPr>
        <w:sdtEndPr/>
        <w:sdtContent>
          <w:r w:rsidR="002E7D1A">
            <w:rPr>
              <w:i/>
            </w:rPr>
            <w:fldChar w:fldCharType="begin"/>
          </w:r>
          <w:r w:rsidR="00FB28C0">
            <w:rPr>
              <w:i/>
            </w:rPr>
            <w:instrText xml:space="preserve">CITATION Pyt17 \l 1045 </w:instrText>
          </w:r>
          <w:r w:rsidR="002E7D1A">
            <w:rPr>
              <w:i/>
            </w:rPr>
            <w:fldChar w:fldCharType="separate"/>
          </w:r>
          <w:r w:rsidR="007A51A9">
            <w:rPr>
              <w:i/>
              <w:noProof/>
            </w:rPr>
            <w:t xml:space="preserve"> </w:t>
          </w:r>
          <w:r w:rsidR="007A51A9" w:rsidRPr="007A51A9">
            <w:rPr>
              <w:noProof/>
            </w:rPr>
            <w:t>[41]</w:t>
          </w:r>
          <w:r w:rsidR="002E7D1A">
            <w:rPr>
              <w:i/>
            </w:rPr>
            <w:fldChar w:fldCharType="end"/>
          </w:r>
        </w:sdtContent>
      </w:sdt>
      <w:r w:rsidRPr="00255D0B">
        <w:t>.</w:t>
      </w:r>
      <w:r w:rsidR="000D3C64" w:rsidRPr="00255D0B">
        <w:t xml:space="preserve"> Opiera się on na programie </w:t>
      </w:r>
      <w:r w:rsidR="00462A47">
        <w:rPr>
          <w:i/>
        </w:rPr>
        <w:t>FF</w:t>
      </w:r>
      <w:r w:rsidR="000D3C64" w:rsidRPr="00255D0B">
        <w:rPr>
          <w:i/>
        </w:rPr>
        <w:t>mpeg</w:t>
      </w:r>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r w:rsidR="00F00D35" w:rsidRPr="00255D0B">
        <w:rPr>
          <w:i/>
        </w:rPr>
        <w:t>FFmpeg</w:t>
      </w:r>
      <w:r w:rsidR="00F00D35" w:rsidRPr="00255D0B">
        <w:t xml:space="preserve"> pozwala ustalić maksymalną przepływność bitową filmu wynikowego. Aby tego dokonać, potrzeba przekazać jako parametr „-b:v”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„-ss”, a jego koniec „-t”.</w:t>
      </w:r>
      <w:r w:rsidR="00384600" w:rsidRPr="00255D0B">
        <w:t xml:space="preserve"> Parametr „-f” odpowiedzialny jest za </w:t>
      </w:r>
      <w:r w:rsidR="006B3D2D" w:rsidRPr="00255D0B">
        <w:t xml:space="preserve">wymuszenie formatu na wyjściu, w przykładzie przedstawionym na rysunku 17 jest to </w:t>
      </w:r>
      <w:r w:rsidR="006B3D2D" w:rsidRPr="00255D0B">
        <w:rPr>
          <w:i/>
        </w:rPr>
        <w:t>rawvideo</w:t>
      </w:r>
      <w:r w:rsidR="006B3D2D" w:rsidRPr="00255D0B">
        <w:t>, czyli nieskompresowana sekwencja wideo.</w:t>
      </w:r>
      <w:r w:rsidR="005145AB" w:rsidRPr="00255D0B">
        <w:t xml:space="preserve"> Z kolei „-vcodec” </w:t>
      </w:r>
      <w:r w:rsidR="00C07619" w:rsidRPr="00255D0B">
        <w:t>ustawiaja</w:t>
      </w:r>
      <w:r w:rsidR="002D16FC" w:rsidRPr="00255D0B">
        <w:t xml:space="preserve"> kodek wideo. </w:t>
      </w:r>
      <w:r w:rsidR="00E308F8" w:rsidRPr="00255D0B">
        <w:t xml:space="preserve">Nieskompresowana sekwencja wideo wymaga podania </w:t>
      </w:r>
      <w:r w:rsidR="00E308F8" w:rsidRPr="00255D0B">
        <w:rPr>
          <w:i/>
        </w:rPr>
        <w:t>rawvideo</w:t>
      </w:r>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big/little endian</w:t>
      </w:r>
      <w:r w:rsidR="008B25B5" w:rsidRPr="00255D0B">
        <w:t>.</w:t>
      </w:r>
      <w:r w:rsidR="0049152E" w:rsidRPr="00255D0B">
        <w:t xml:space="preserve"> Innym źródłem różnic jest </w:t>
      </w:r>
      <w:r w:rsidR="006C01C9" w:rsidRPr="00255D0B">
        <w:t>pod</w:t>
      </w:r>
      <w:r w:rsidR="0049152E" w:rsidRPr="00255D0B">
        <w:t>próbkowanie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-pix_fmt</w:t>
      </w:r>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r w:rsidR="00BA7326" w:rsidRPr="00255D0B">
        <w:rPr>
          <w:i/>
        </w:rPr>
        <w:t>FFmpeg</w:t>
      </w:r>
      <w:sdt>
        <w:sdtPr>
          <w:rPr>
            <w:i/>
          </w:rPr>
          <w:id w:val="-1810086508"/>
          <w:citation/>
        </w:sdtPr>
        <w:sdtEndPr/>
        <w:sdtContent>
          <w:r w:rsidR="00ED76E2">
            <w:rPr>
              <w:i/>
            </w:rPr>
            <w:fldChar w:fldCharType="begin"/>
          </w:r>
          <w:r w:rsidR="00FB28C0">
            <w:rPr>
              <w:i/>
            </w:rPr>
            <w:instrText xml:space="preserve">CITATION FFm171 \l 1045 </w:instrText>
          </w:r>
          <w:r w:rsidR="00ED76E2">
            <w:rPr>
              <w:i/>
            </w:rPr>
            <w:fldChar w:fldCharType="separate"/>
          </w:r>
          <w:r w:rsidR="007A51A9">
            <w:rPr>
              <w:i/>
              <w:noProof/>
            </w:rPr>
            <w:t xml:space="preserve"> </w:t>
          </w:r>
          <w:r w:rsidR="007A51A9" w:rsidRPr="007A51A9">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r w:rsidR="002D50F7" w:rsidRPr="00255D0B">
        <w:rPr>
          <w:i/>
        </w:rPr>
        <w:t>imem</w:t>
      </w:r>
      <w:r w:rsidR="002D50F7" w:rsidRPr="00255D0B">
        <w:t xml:space="preserve">. </w:t>
      </w:r>
      <w:r w:rsidR="003922FB" w:rsidRPr="00255D0B">
        <w:t>Za pomocą parametrów „--imem-width”, „--imem-height” oraz „--imem-channels”</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4E6AC25C" wp14:editId="70AF30BD">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5" w:name="_Toc485383991"/>
      <w:r>
        <w:t xml:space="preserve">Rysunek </w:t>
      </w:r>
      <w:fldSimple w:instr=" STYLEREF 1 \s ">
        <w:r w:rsidR="00D12770">
          <w:rPr>
            <w:noProof/>
          </w:rPr>
          <w:t>5</w:t>
        </w:r>
      </w:fldSimple>
      <w:r w:rsidR="00162597">
        <w:noBreakHyphen/>
      </w:r>
      <w:fldSimple w:instr=" SEQ Rysunek \* ARABIC \s 1 ">
        <w:r w:rsidR="00D12770">
          <w:rPr>
            <w:noProof/>
          </w:rPr>
          <w:t>18</w:t>
        </w:r>
      </w:fldSimple>
      <w:r>
        <w:t xml:space="preserve"> </w:t>
      </w:r>
      <w:r w:rsidRPr="00D44AAF">
        <w:t xml:space="preserve"> Widok ekranu z fragmentem pliku vlc_fourcc.h z biblioteki libVLC.</w:t>
      </w:r>
      <w:bookmarkEnd w:id="95"/>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r w:rsidR="00876C35" w:rsidRPr="00255D0B">
        <w:rPr>
          <w:i/>
        </w:rPr>
        <w:t>libVLC.</w:t>
      </w:r>
      <w:r w:rsidR="0071288D" w:rsidRPr="00255D0B">
        <w:t xml:space="preserve"> </w:t>
      </w:r>
      <w:r w:rsidR="00F866C9" w:rsidRPr="00255D0B">
        <w:t xml:space="preserve">W ten sam sposób definiowane są reprezentacje pikseli w zależności od podpóbkowania chrominancji i głębi kolorów. </w:t>
      </w:r>
      <w:r w:rsidR="004F21D9" w:rsidRPr="00255D0B">
        <w:t xml:space="preserve">Interfejs </w:t>
      </w:r>
      <w:r w:rsidR="004F21D9" w:rsidRPr="00255D0B">
        <w:rPr>
          <w:i/>
        </w:rPr>
        <w:t>imem</w:t>
      </w:r>
      <w:r w:rsidR="004F21D9" w:rsidRPr="00255D0B">
        <w:t xml:space="preserve"> przyjmuje parametr „</w:t>
      </w:r>
      <w:r w:rsidR="004F21D9" w:rsidRPr="00255D0B">
        <w:rPr>
          <w:rStyle w:val="pl-s"/>
        </w:rPr>
        <w:t>--imem-codec</w:t>
      </w:r>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r w:rsidR="00F67CE2" w:rsidRPr="00255D0B">
        <w:rPr>
          <w:i/>
        </w:rPr>
        <w:t>libVLC</w:t>
      </w:r>
      <w:sdt>
        <w:sdtPr>
          <w:rPr>
            <w:i/>
          </w:rPr>
          <w:id w:val="649415643"/>
          <w:citation/>
        </w:sdtPr>
        <w:sdtEndPr/>
        <w:sdtContent>
          <w:r w:rsidR="00485B15">
            <w:rPr>
              <w:i/>
            </w:rPr>
            <w:fldChar w:fldCharType="begin"/>
          </w:r>
          <w:r w:rsidR="00FB28C0">
            <w:rPr>
              <w:i/>
            </w:rPr>
            <w:instrText xml:space="preserve">CITATION Vid174 \l 1045 </w:instrText>
          </w:r>
          <w:r w:rsidR="00485B15">
            <w:rPr>
              <w:i/>
            </w:rPr>
            <w:fldChar w:fldCharType="separate"/>
          </w:r>
          <w:r w:rsidR="007A51A9">
            <w:rPr>
              <w:i/>
              <w:noProof/>
            </w:rPr>
            <w:t xml:space="preserve"> </w:t>
          </w:r>
          <w:r w:rsidR="007A51A9" w:rsidRPr="007A51A9">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6" w:name="_Ref485405848"/>
      <w:bookmarkStart w:id="97" w:name="_Ref485405900"/>
      <w:bookmarkStart w:id="98" w:name="_Ref485405907"/>
      <w:bookmarkStart w:id="99" w:name="_Toc485407311"/>
      <w:r w:rsidRPr="00BA4C52">
        <w:t>Konfiguracja</w:t>
      </w:r>
      <w:bookmarkEnd w:id="96"/>
      <w:bookmarkEnd w:id="97"/>
      <w:bookmarkEnd w:id="98"/>
      <w:bookmarkEnd w:id="99"/>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0BEDC364" wp14:editId="3B6D8934">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0" w:name="_Toc485383992"/>
      <w:r>
        <w:t xml:space="preserve">Rysunek </w:t>
      </w:r>
      <w:fldSimple w:instr=" STYLEREF 1 \s ">
        <w:r w:rsidR="00D12770">
          <w:rPr>
            <w:noProof/>
          </w:rPr>
          <w:t>5</w:t>
        </w:r>
      </w:fldSimple>
      <w:r w:rsidR="00162597">
        <w:noBreakHyphen/>
      </w:r>
      <w:fldSimple w:instr=" SEQ Rysunek \* ARABIC \s 1 ">
        <w:r w:rsidR="00D12770">
          <w:rPr>
            <w:noProof/>
          </w:rPr>
          <w:t>19</w:t>
        </w:r>
      </w:fldSimple>
      <w:r>
        <w:t xml:space="preserve"> Blok konfiguracji odpowadający jednemu filmowi.</w:t>
      </w:r>
      <w:bookmarkEnd w:id="100"/>
    </w:p>
    <w:p w:rsidR="005C42C3" w:rsidRDefault="005C42C3" w:rsidP="00D71780">
      <w:pPr>
        <w:ind w:firstLine="708"/>
        <w:jc w:val="both"/>
        <w:rPr>
          <w:rStyle w:val="5yl5"/>
        </w:rPr>
      </w:pPr>
      <w:r>
        <w:t xml:space="preserve">Powyższy fragment konfiguracji przedstawia blok reprezentujący film z pliku „puppies.raw” wczytywany z folderu o ścieżce podanej w linii rozpoczynającej się od słowa </w:t>
      </w:r>
      <w:r w:rsidRPr="00D408BB">
        <w:rPr>
          <w:i/>
        </w:rPr>
        <w:t>path</w:t>
      </w:r>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r w:rsidRPr="00DA78EF">
        <w:rPr>
          <w:rStyle w:val="pl-en"/>
          <w:i/>
        </w:rPr>
        <w:t>PlayerConfigurationsHandler</w:t>
      </w:r>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r w:rsidRPr="00DA78EF">
        <w:rPr>
          <w:i/>
        </w:rPr>
        <w:t>Pl</w:t>
      </w:r>
      <w:r w:rsidRPr="00DA78EF">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r w:rsidR="00080E4C" w:rsidRPr="00080E4C">
        <w:rPr>
          <w:rStyle w:val="pl-en"/>
          <w:i/>
        </w:rPr>
        <w:t>CheckConfiguration</w:t>
      </w:r>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r w:rsidRPr="00950676">
        <w:rPr>
          <w:rStyle w:val="pl-en"/>
          <w:i/>
        </w:rPr>
        <w:t>MovieProperties</w:t>
      </w:r>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r w:rsidRPr="00D71780">
        <w:rPr>
          <w:rStyle w:val="pl-en"/>
          <w:i/>
        </w:rPr>
        <w:t>PlayerConfigurationsHandler</w:t>
      </w:r>
      <w:r w:rsidR="00EF715D">
        <w:rPr>
          <w:rStyle w:val="pl-en"/>
        </w:rPr>
        <w:t xml:space="preserve"> </w:t>
      </w:r>
      <w:r>
        <w:rPr>
          <w:rStyle w:val="pl-en"/>
        </w:rPr>
        <w:t>powinien</w:t>
      </w:r>
      <w:r>
        <w:t xml:space="preserve"> utworzyć kolejny obiekt typu </w:t>
      </w:r>
      <w:r w:rsidRPr="00067EEA">
        <w:rPr>
          <w:i/>
        </w:rPr>
        <w:t>Mov</w:t>
      </w:r>
      <w:r w:rsidR="00EF715D" w:rsidRPr="00067EEA">
        <w:rPr>
          <w:i/>
        </w:rPr>
        <w:t>ieProperties</w:t>
      </w:r>
      <w:r w:rsidR="00EF715D">
        <w:t xml:space="preserve"> i dodać wskaźnik do</w:t>
      </w:r>
      <w:r>
        <w:t xml:space="preserve"> niego do wspomnianego wektora, zapisywany jest również (w zmiennej lokalnej) numer aktualnie utworzonego obiektu wektora. Klasa </w:t>
      </w:r>
      <w:r w:rsidRPr="00067EEA">
        <w:rPr>
          <w:i/>
        </w:rPr>
        <w:t>MovieProperties</w:t>
      </w:r>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r w:rsidRPr="00067EEA">
        <w:rPr>
          <w:i/>
        </w:rPr>
        <w:t>std::stoi</w:t>
      </w:r>
      <w:r w:rsidR="00166AE9">
        <w:t xml:space="preserve">. </w:t>
      </w:r>
      <w:r>
        <w:t xml:space="preserve">Klasa </w:t>
      </w:r>
      <w:r w:rsidRPr="00EB1EAC">
        <w:rPr>
          <w:rStyle w:val="pl-en"/>
          <w:i/>
        </w:rPr>
        <w:t>PlayerConfigurationsHandler</w:t>
      </w:r>
      <w:r>
        <w:rPr>
          <w:rStyle w:val="pl-en"/>
        </w:rPr>
        <w:t xml:space="preserve"> posiada szereg metod zwracających każ</w:t>
      </w:r>
      <w:r>
        <w:t xml:space="preserve">dy z parametrów dla filmu o danym numerze z wektora wskaźników </w:t>
      </w:r>
      <w:r w:rsidR="00085FF3">
        <w:t xml:space="preserve">na obiekty typu </w:t>
      </w:r>
      <w:r w:rsidR="00085FF3" w:rsidRPr="00C763F0">
        <w:rPr>
          <w:i/>
        </w:rPr>
        <w:t>MovieProperties</w:t>
      </w:r>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1" w:name="_Toc485407312"/>
      <w:r>
        <w:t>Graficzny interfejs użytkownika</w:t>
      </w:r>
      <w:bookmarkEnd w:id="101"/>
    </w:p>
    <w:p w:rsidR="00297624" w:rsidRDefault="00297624" w:rsidP="00F70D66">
      <w:pPr>
        <w:pStyle w:val="Nagwek3"/>
        <w:numPr>
          <w:ilvl w:val="2"/>
          <w:numId w:val="33"/>
        </w:numPr>
      </w:pPr>
      <w:bookmarkStart w:id="102" w:name="_Toc484955988"/>
      <w:bookmarkStart w:id="103" w:name="_Toc484956062"/>
      <w:bookmarkStart w:id="104" w:name="_Toc485297164"/>
      <w:bookmarkStart w:id="105" w:name="_Toc485407313"/>
      <w:bookmarkEnd w:id="102"/>
      <w:bookmarkEnd w:id="103"/>
      <w:bookmarkEnd w:id="104"/>
      <w:r w:rsidRPr="00091279">
        <w:t>Wstęp</w:t>
      </w:r>
      <w:bookmarkEnd w:id="105"/>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Default="00297624" w:rsidP="00BA7BCF">
      <w:pPr>
        <w:jc w:val="both"/>
      </w:pPr>
    </w:p>
    <w:p w:rsidR="00615338" w:rsidRDefault="00615338" w:rsidP="00BA7BCF">
      <w:pPr>
        <w:jc w:val="both"/>
      </w:pPr>
    </w:p>
    <w:p w:rsidR="00615338" w:rsidRDefault="00615338" w:rsidP="00BA7BCF">
      <w:pPr>
        <w:jc w:val="both"/>
      </w:pPr>
    </w:p>
    <w:p w:rsidR="00615338" w:rsidRDefault="00615338" w:rsidP="00BA7BCF">
      <w:pPr>
        <w:jc w:val="both"/>
      </w:pPr>
    </w:p>
    <w:p w:rsidR="00615338" w:rsidRPr="00255D0B" w:rsidRDefault="00615338" w:rsidP="00BA7BCF">
      <w:pPr>
        <w:jc w:val="both"/>
      </w:pPr>
    </w:p>
    <w:p w:rsidR="00297624" w:rsidRDefault="00297624" w:rsidP="00F70D66">
      <w:pPr>
        <w:pStyle w:val="Nagwek3"/>
        <w:numPr>
          <w:ilvl w:val="2"/>
          <w:numId w:val="33"/>
        </w:numPr>
      </w:pPr>
      <w:bookmarkStart w:id="106" w:name="_Toc485407314"/>
      <w:r w:rsidRPr="00C467B8">
        <w:lastRenderedPageBreak/>
        <w:t>Konfiguracja środowiska</w:t>
      </w:r>
      <w:bookmarkEnd w:id="106"/>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należy skonfigurować środowisko programistyczne. Ponieważ projekt został stworzony w środowisku </w:t>
      </w:r>
      <w:r w:rsidRPr="00255D0B">
        <w:rPr>
          <w:i/>
        </w:rPr>
        <w:t>CLion</w:t>
      </w:r>
      <w:sdt>
        <w:sdtPr>
          <w:rPr>
            <w:i/>
          </w:rPr>
          <w:id w:val="54479610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opartym na </w:t>
      </w:r>
      <w:r w:rsidRPr="00255D0B">
        <w:rPr>
          <w:i/>
        </w:rPr>
        <w:t>cmake</w:t>
      </w:r>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xml:space="preserve">. Dla poprawnego działania narzędzi biblioteki, a także do automatycznej generacji koniecznych do kompilacji plików *.ui oraz ui_*.h należy w skrypcie </w:t>
      </w:r>
      <w:r w:rsidRPr="00255D0B">
        <w:rPr>
          <w:i/>
        </w:rPr>
        <w:t>CMakeLists</w:t>
      </w:r>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74355A5E" wp14:editId="3DD8B71E">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7" w:name="_Toc485383993"/>
      <w:r>
        <w:t xml:space="preserve">Rysunek </w:t>
      </w:r>
      <w:fldSimple w:instr=" STYLEREF 1 \s ">
        <w:r w:rsidR="00D12770">
          <w:rPr>
            <w:noProof/>
          </w:rPr>
          <w:t>5</w:t>
        </w:r>
      </w:fldSimple>
      <w:r w:rsidR="00162597">
        <w:noBreakHyphen/>
      </w:r>
      <w:fldSimple w:instr=" SEQ Rysunek \* ARABIC \s 1 ">
        <w:r w:rsidR="00D12770">
          <w:rPr>
            <w:noProof/>
          </w:rPr>
          <w:t>20</w:t>
        </w:r>
      </w:fldSimple>
      <w:r>
        <w:t xml:space="preserve"> </w:t>
      </w:r>
      <w:r w:rsidRPr="007A683E">
        <w:t>Parametry cmake konieczne dla QT</w:t>
      </w:r>
      <w:bookmarkEnd w:id="107"/>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8" w:name="_Toc485407315"/>
      <w:r w:rsidRPr="00255D0B">
        <w:t>Podstawowe połączenie vlc z qt</w:t>
      </w:r>
      <w:bookmarkEnd w:id="108"/>
    </w:p>
    <w:p w:rsidR="005C42C3" w:rsidRPr="005C42C3" w:rsidRDefault="00EE79D4" w:rsidP="00DA5BDE">
      <w:pPr>
        <w:jc w:val="right"/>
      </w:pPr>
      <w:r>
        <w:rPr>
          <w:rStyle w:val="Uwydatnienie"/>
        </w:rPr>
        <w:t>Autor: Bartosz Orliński</w:t>
      </w:r>
    </w:p>
    <w:p w:rsidR="00D8308A" w:rsidRPr="00255D0B" w:rsidRDefault="00297624" w:rsidP="00BA7BCF">
      <w:pPr>
        <w:jc w:val="both"/>
      </w:pPr>
      <w:r w:rsidRPr="00255D0B">
        <w:tab/>
        <w:t xml:space="preserve">Odtwarzacz wideo </w:t>
      </w:r>
      <w:r w:rsidRPr="00255D0B">
        <w:rPr>
          <w:i/>
        </w:rPr>
        <w:t>libvlc_media_player</w:t>
      </w:r>
      <w:sdt>
        <w:sdtPr>
          <w:rPr>
            <w:i/>
          </w:rPr>
          <w:id w:val="350694352"/>
          <w:citation/>
        </w:sdtPr>
        <w:sdtEndPr/>
        <w:sdtContent>
          <w:r w:rsidR="007A7075">
            <w:rPr>
              <w:i/>
            </w:rPr>
            <w:fldChar w:fldCharType="begin"/>
          </w:r>
          <w:r w:rsidR="007A7075">
            <w:rPr>
              <w:i/>
            </w:rPr>
            <w:instrText xml:space="preserve"> CITATION Vid17 \l 1045 </w:instrText>
          </w:r>
          <w:r w:rsidR="007A7075">
            <w:rPr>
              <w:i/>
            </w:rPr>
            <w:fldChar w:fldCharType="separate"/>
          </w:r>
          <w:r w:rsidR="007A51A9">
            <w:rPr>
              <w:i/>
              <w:noProof/>
            </w:rPr>
            <w:t xml:space="preserve"> </w:t>
          </w:r>
          <w:r w:rsidR="007A51A9" w:rsidRPr="007A51A9">
            <w:rPr>
              <w:noProof/>
            </w:rPr>
            <w:t>[24]</w:t>
          </w:r>
          <w:r w:rsidR="007A7075">
            <w:rPr>
              <w:i/>
            </w:rPr>
            <w:fldChar w:fldCharType="end"/>
          </w:r>
        </w:sdtContent>
      </w:sdt>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r w:rsidR="0020751D" w:rsidRPr="005404D0">
        <w:rPr>
          <w:i/>
        </w:rPr>
        <w:t>widget</w:t>
      </w:r>
      <w:r w:rsidR="0020751D">
        <w:t xml:space="preserve">) </w:t>
      </w:r>
      <w:r w:rsidRPr="00255D0B">
        <w:t xml:space="preserve">wideo. Aby to uczynić w najbardziej </w:t>
      </w:r>
      <w:r w:rsidR="00FD2FD3">
        <w:t>prosty</w:t>
      </w:r>
      <w:r w:rsidRPr="00255D0B">
        <w:t xml:space="preserve"> sposób należy utworzyć klasę dziedziczącą z </w:t>
      </w:r>
      <w:r w:rsidRPr="00255D0B">
        <w:rPr>
          <w:i/>
        </w:rPr>
        <w:t>QWidget</w:t>
      </w:r>
      <w:r w:rsidRPr="00255D0B">
        <w:t xml:space="preserve">, a następnie utworzyć w niej obiekt typu </w:t>
      </w:r>
      <w:r w:rsidRPr="00255D0B">
        <w:rPr>
          <w:i/>
        </w:rPr>
        <w:t>QFrame</w:t>
      </w:r>
      <w:r w:rsidRPr="00255D0B">
        <w:t xml:space="preserve">, który następnie należy połączyć z odtwarzaczem za pomocą metody </w:t>
      </w:r>
      <w:r w:rsidR="00EE3FFA">
        <w:rPr>
          <w:i/>
        </w:rPr>
        <w:t>libvlc_media_player_set_xwindow</w:t>
      </w:r>
      <w:r w:rsidRPr="00255D0B">
        <w:t xml:space="preserve">, która za argumenty przyjmuje utworzoną wcześniej instancje </w:t>
      </w:r>
      <w:r w:rsidRPr="00255D0B">
        <w:rPr>
          <w:i/>
        </w:rPr>
        <w:t>libvlc_media_player</w:t>
      </w:r>
      <w:r w:rsidRPr="00255D0B">
        <w:t xml:space="preserve">, a także identyfikator okna, który uzyskujemy wołając metodę </w:t>
      </w:r>
      <w:r w:rsidRPr="00255D0B">
        <w:rPr>
          <w:i/>
        </w:rPr>
        <w:t>winId</w:t>
      </w:r>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QFrame</w:t>
      </w:r>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sidRPr="00255D0B">
        <w:rPr>
          <w:i/>
        </w:rPr>
        <w:t>main</w:t>
      </w:r>
      <w:r w:rsidRPr="00255D0B">
        <w:t xml:space="preserve"> programu utworzenie obiektu klasy </w:t>
      </w:r>
      <w:r w:rsidRPr="00255D0B">
        <w:rPr>
          <w:i/>
        </w:rPr>
        <w:t>QApplication</w:t>
      </w:r>
      <w:r w:rsidRPr="00255D0B">
        <w:t xml:space="preserve">, którego konstruktor przyjmuje standardowe </w:t>
      </w:r>
      <w:r w:rsidR="0005053F">
        <w:t>parametry</w:t>
      </w:r>
      <w:r w:rsidRPr="00255D0B">
        <w:t xml:space="preserve"> programu. </w:t>
      </w:r>
      <w:r w:rsidRPr="00255D0B">
        <w:rPr>
          <w:i/>
        </w:rPr>
        <w:t>QApplication</w:t>
      </w:r>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r w:rsidRPr="00255D0B">
        <w:rPr>
          <w:i/>
        </w:rPr>
        <w:t>QWidget</w:t>
      </w:r>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5C42C3" w:rsidRPr="005C42C3" w:rsidRDefault="00297624" w:rsidP="00F70D66">
      <w:pPr>
        <w:pStyle w:val="Nagwek3"/>
        <w:numPr>
          <w:ilvl w:val="2"/>
          <w:numId w:val="33"/>
        </w:numPr>
      </w:pPr>
      <w:bookmarkStart w:id="109" w:name="_Toc485407316"/>
      <w:r w:rsidRPr="00255D0B">
        <w:lastRenderedPageBreak/>
        <w:t>Zaproponowany Interfejs</w:t>
      </w:r>
      <w:bookmarkEnd w:id="109"/>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QT Creator</w:t>
      </w:r>
      <w:sdt>
        <w:sdtPr>
          <w:rPr>
            <w:i/>
          </w:rPr>
          <w:id w:val="1411739985"/>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Pr>
              <w:i/>
              <w:noProof/>
            </w:rPr>
            <w:t xml:space="preserve"> </w:t>
          </w:r>
          <w:r w:rsidR="007A51A9" w:rsidRPr="007A51A9">
            <w:rPr>
              <w:noProof/>
            </w:rPr>
            <w:t>[27]</w:t>
          </w:r>
          <w:r w:rsidR="007A7075">
            <w:rPr>
              <w:i/>
            </w:rPr>
            <w:fldChar w:fldCharType="end"/>
          </w:r>
        </w:sdtContent>
      </w:sdt>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r w:rsidRPr="00255D0B">
        <w:rPr>
          <w:i/>
        </w:rPr>
        <w:t>CLion</w:t>
      </w:r>
      <w:sdt>
        <w:sdtPr>
          <w:rPr>
            <w:i/>
          </w:rPr>
          <w:id w:val="190570966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głównie ze względu na wygodę i przyzwyczajenie do tego środowiska, dającego większe możliwości debugowania, zwłaszcza przy zaimportowanej bibliotece </w:t>
      </w:r>
      <w:r w:rsidRPr="00255D0B">
        <w:rPr>
          <w:i/>
        </w:rPr>
        <w:t>libvlc</w:t>
      </w:r>
      <w:r w:rsidRPr="00255D0B">
        <w:t xml:space="preserve">. </w:t>
      </w:r>
    </w:p>
    <w:p w:rsidR="00297624" w:rsidRPr="00255D0B" w:rsidRDefault="00297624" w:rsidP="00BA7BCF">
      <w:pPr>
        <w:ind w:firstLine="708"/>
        <w:jc w:val="both"/>
      </w:pPr>
      <w:r w:rsidRPr="00255D0B">
        <w:t>Projektując interfejs kierowano się jego funkcjonalnością. Ze względu na konieczność użytkowania aplikacji zarówno przez administratora testów jak i przez testera należało stworzyć rozdzielne panele tester</w:t>
      </w:r>
      <w:r w:rsidR="00161905">
        <w:t>s</w:t>
      </w:r>
      <w:r w:rsidRPr="00255D0B">
        <w:t xml:space="preserve">ki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3DF5D430" wp14:editId="1ADA0A8F">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0" w:name="_Toc485383994"/>
      <w:r>
        <w:t xml:space="preserve">Rysunek </w:t>
      </w:r>
      <w:fldSimple w:instr=" STYLEREF 1 \s ">
        <w:r w:rsidR="00D12770">
          <w:rPr>
            <w:noProof/>
          </w:rPr>
          <w:t>5</w:t>
        </w:r>
      </w:fldSimple>
      <w:r w:rsidR="00162597">
        <w:noBreakHyphen/>
      </w:r>
      <w:fldSimple w:instr=" SEQ Rysunek \* ARABIC \s 1 ">
        <w:r w:rsidR="00D12770">
          <w:rPr>
            <w:noProof/>
          </w:rPr>
          <w:t>21</w:t>
        </w:r>
      </w:fldSimple>
      <w:r>
        <w:t xml:space="preserve"> </w:t>
      </w:r>
      <w:r w:rsidRPr="002951FF">
        <w:t>Widok panelu MainWindow.</w:t>
      </w:r>
      <w:bookmarkEnd w:id="110"/>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r w:rsidRPr="00255D0B">
        <w:rPr>
          <w:i/>
        </w:rPr>
        <w:t>MainWindow</w:t>
      </w:r>
      <w:r w:rsidRPr="00255D0B">
        <w:t xml:space="preserve">.  </w:t>
      </w:r>
      <w:r w:rsidRPr="00255D0B">
        <w:rPr>
          <w:i/>
        </w:rPr>
        <w:t>MainWindow</w:t>
      </w:r>
      <w:r w:rsidRPr="00255D0B">
        <w:t xml:space="preserve"> to klasa stworzona jako główne okno aplikacji, klasa dziedziczy z </w:t>
      </w:r>
      <w:r w:rsidRPr="00255D0B">
        <w:rPr>
          <w:i/>
        </w:rPr>
        <w:t>QMainWindow</w:t>
      </w:r>
      <w:sdt>
        <w:sdtPr>
          <w:rPr>
            <w:i/>
          </w:rPr>
          <w:id w:val="-1308238656"/>
          <w:citation/>
        </w:sdtPr>
        <w:sdtEndPr/>
        <w:sdtContent>
          <w:r w:rsidR="007A7075">
            <w:rPr>
              <w:i/>
            </w:rPr>
            <w:fldChar w:fldCharType="begin"/>
          </w:r>
          <w:r w:rsidR="007A7075">
            <w:rPr>
              <w:i/>
            </w:rPr>
            <w:instrText xml:space="preserve"> CITATION QT1 \l 1045 </w:instrText>
          </w:r>
          <w:r w:rsidR="007A7075">
            <w:rPr>
              <w:i/>
            </w:rPr>
            <w:fldChar w:fldCharType="separate"/>
          </w:r>
          <w:r w:rsidR="007A51A9">
            <w:rPr>
              <w:i/>
              <w:noProof/>
            </w:rPr>
            <w:t xml:space="preserve"> </w:t>
          </w:r>
          <w:r w:rsidR="007A51A9" w:rsidRPr="007A51A9">
            <w:rPr>
              <w:noProof/>
            </w:rPr>
            <w:t>[44]</w:t>
          </w:r>
          <w:r w:rsidR="007A7075">
            <w:rPr>
              <w:i/>
            </w:rPr>
            <w:fldChar w:fldCharType="end"/>
          </w:r>
        </w:sdtContent>
      </w:sdt>
      <w:r w:rsidRPr="00255D0B">
        <w:t>, klasy QT wersji 5 udostępniającej szereg metod to sterowania aplikacją, dziedziczącą z klasy</w:t>
      </w:r>
      <w:r w:rsidRPr="00255D0B">
        <w:rPr>
          <w:i/>
        </w:rPr>
        <w:t xml:space="preserve"> </w:t>
      </w:r>
      <w:r w:rsidRPr="00255D0B">
        <w:t>QWid</w:t>
      </w:r>
      <w:r w:rsidRPr="00255D0B">
        <w:rPr>
          <w:i/>
        </w:rPr>
        <w:t>get</w:t>
      </w:r>
      <w:sdt>
        <w:sdtPr>
          <w:rPr>
            <w:i/>
          </w:rPr>
          <w:id w:val="1681547224"/>
          <w:citation/>
        </w:sdtPr>
        <w:sdtEndPr/>
        <w:sdtContent>
          <w:r w:rsidR="007A7075">
            <w:rPr>
              <w:i/>
            </w:rPr>
            <w:fldChar w:fldCharType="begin"/>
          </w:r>
          <w:r w:rsidR="007A7075">
            <w:rPr>
              <w:i/>
            </w:rPr>
            <w:instrText xml:space="preserve"> CITATION QT \l 1045 </w:instrText>
          </w:r>
          <w:r w:rsidR="007A7075">
            <w:rPr>
              <w:i/>
            </w:rPr>
            <w:fldChar w:fldCharType="separate"/>
          </w:r>
          <w:r w:rsidR="007A51A9">
            <w:rPr>
              <w:i/>
              <w:noProof/>
            </w:rPr>
            <w:t xml:space="preserve"> </w:t>
          </w:r>
          <w:r w:rsidR="007A51A9" w:rsidRPr="007A51A9">
            <w:rPr>
              <w:noProof/>
            </w:rPr>
            <w:t>[45]</w:t>
          </w:r>
          <w:r w:rsidR="007A7075">
            <w:rPr>
              <w:i/>
            </w:rPr>
            <w:fldChar w:fldCharType="end"/>
          </w:r>
        </w:sdtContent>
      </w:sdt>
      <w:r w:rsidRPr="00255D0B">
        <w:t xml:space="preserve">. Ponieważ obiekt </w:t>
      </w:r>
      <w:r w:rsidRPr="00255D0B">
        <w:rPr>
          <w:i/>
        </w:rPr>
        <w:t>mainWindow</w:t>
      </w:r>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r w:rsidRPr="00255D0B">
        <w:rPr>
          <w:i/>
        </w:rPr>
        <w:t>QScreen</w:t>
      </w:r>
      <w:sdt>
        <w:sdtPr>
          <w:rPr>
            <w:i/>
          </w:rPr>
          <w:id w:val="-1545673346"/>
          <w:citation/>
        </w:sdtPr>
        <w:sdtEndPr/>
        <w:sdtContent>
          <w:r w:rsidR="007A7075">
            <w:rPr>
              <w:i/>
            </w:rPr>
            <w:fldChar w:fldCharType="begin"/>
          </w:r>
          <w:r w:rsidR="007A7075">
            <w:rPr>
              <w:i/>
            </w:rPr>
            <w:instrText xml:space="preserve"> CITATION QT2 \l 1045 </w:instrText>
          </w:r>
          <w:r w:rsidR="007A7075">
            <w:rPr>
              <w:i/>
            </w:rPr>
            <w:fldChar w:fldCharType="separate"/>
          </w:r>
          <w:r w:rsidR="007A51A9">
            <w:rPr>
              <w:i/>
              <w:noProof/>
            </w:rPr>
            <w:t xml:space="preserve"> </w:t>
          </w:r>
          <w:r w:rsidR="007A51A9" w:rsidRPr="007A51A9">
            <w:rPr>
              <w:noProof/>
            </w:rPr>
            <w:t>[46]</w:t>
          </w:r>
          <w:r w:rsidR="007A7075">
            <w:rPr>
              <w:i/>
            </w:rPr>
            <w:fldChar w:fldCharType="end"/>
          </w:r>
        </w:sdtContent>
      </w:sdt>
      <w:r w:rsidRPr="00255D0B">
        <w:t xml:space="preserve"> i </w:t>
      </w:r>
      <w:r w:rsidRPr="00255D0B">
        <w:rPr>
          <w:i/>
        </w:rPr>
        <w:t>QRect.</w:t>
      </w:r>
      <w:r w:rsidRPr="00255D0B">
        <w:t xml:space="preserve"> Pierwsza z nich to typ wskaźnik</w:t>
      </w:r>
      <w:r w:rsidR="00666DF0">
        <w:t>owy</w:t>
      </w:r>
      <w:r w:rsidRPr="00255D0B">
        <w:t xml:space="preserve">, który za pomocą metody </w:t>
      </w:r>
      <w:r w:rsidRPr="00255D0B">
        <w:rPr>
          <w:i/>
        </w:rPr>
        <w:t>primaryScreen</w:t>
      </w:r>
      <w:r w:rsidRPr="00255D0B">
        <w:t xml:space="preserve"> z klasy </w:t>
      </w:r>
      <w:r w:rsidRPr="00255D0B">
        <w:rPr>
          <w:i/>
        </w:rPr>
        <w:t>QApplicatio</w:t>
      </w:r>
      <w:r w:rsidRPr="00255D0B">
        <w:t xml:space="preserve">n, zostaje ustawiony na obiekt reprezentujący podstawowy ekran w systemie. Następnie za pomocą metody </w:t>
      </w:r>
      <w:r w:rsidRPr="00255D0B">
        <w:rPr>
          <w:i/>
        </w:rPr>
        <w:t xml:space="preserve">availableGeometry </w:t>
      </w:r>
      <w:r w:rsidRPr="00255D0B">
        <w:t xml:space="preserve">zostają pobrane jego wysokość i szerokość, następnie przekazane do </w:t>
      </w:r>
      <w:r w:rsidRPr="00255D0B">
        <w:rPr>
          <w:i/>
        </w:rPr>
        <w:t>mainWindow</w:t>
      </w:r>
      <w:r w:rsidRPr="00255D0B">
        <w:t xml:space="preserve">. Konstruktor </w:t>
      </w:r>
      <w:r w:rsidRPr="00255D0B">
        <w:rPr>
          <w:i/>
        </w:rPr>
        <w:t>MainWindow</w:t>
      </w:r>
      <w:r w:rsidRPr="00255D0B">
        <w:t xml:space="preserve"> wymusza maksymalizacje okna na ekranie za pomocą metody </w:t>
      </w:r>
      <w:r w:rsidRPr="00255D0B">
        <w:rPr>
          <w:rStyle w:val="pl-c1"/>
          <w:i/>
        </w:rPr>
        <w:t>showFullScreen</w:t>
      </w:r>
      <w:r w:rsidRPr="00255D0B">
        <w:rPr>
          <w:i/>
        </w:rPr>
        <w:t xml:space="preserve">, </w:t>
      </w:r>
      <w:r w:rsidRPr="00255D0B">
        <w:t xml:space="preserve">a także tworzy przy pomocy słowa kluczowego </w:t>
      </w:r>
      <w:r w:rsidRPr="00255D0B">
        <w:rPr>
          <w:i/>
        </w:rPr>
        <w:t>new</w:t>
      </w:r>
      <w:r w:rsidRPr="00255D0B">
        <w:t xml:space="preserve"> pusty obiekt typu </w:t>
      </w:r>
      <w:r w:rsidRPr="00255D0B">
        <w:rPr>
          <w:rStyle w:val="pl-c1"/>
          <w:i/>
        </w:rPr>
        <w:t>PlayerConfigurationsHandler</w:t>
      </w:r>
      <w:r w:rsidRPr="00255D0B">
        <w:rPr>
          <w:i/>
        </w:rPr>
        <w:t xml:space="preserve">, </w:t>
      </w:r>
      <w:r w:rsidRPr="00255D0B">
        <w:t xml:space="preserve">który został omówiony przy okazji obsługi konfiguracji. Na zrzucie ekranu widoczne są dwa przyciski czyli obiekty typu </w:t>
      </w:r>
      <w:r w:rsidRPr="00255D0B">
        <w:rPr>
          <w:i/>
        </w:rPr>
        <w:t>QPushButton</w:t>
      </w:r>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r w:rsidRPr="00255D0B">
        <w:rPr>
          <w:i/>
        </w:rPr>
        <w:t>QPushButton</w:t>
      </w:r>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r w:rsidRPr="00255D0B">
        <w:rPr>
          <w:rStyle w:val="pl-en"/>
          <w:i/>
        </w:rPr>
        <w:t>on_pushButton_clicked</w:t>
      </w:r>
      <w:r w:rsidRPr="00255D0B">
        <w:rPr>
          <w:i/>
        </w:rPr>
        <w:t xml:space="preserve">, </w:t>
      </w:r>
      <w:r w:rsidRPr="00255D0B">
        <w:t xml:space="preserve">która jest wyzwalana w momencie naciśnięcia na aktywny obszar przycisku. W przypadku </w:t>
      </w:r>
      <w:r w:rsidRPr="00255D0B">
        <w:rPr>
          <w:i/>
        </w:rPr>
        <w:t>MainWindow</w:t>
      </w:r>
      <w:r w:rsidRPr="00255D0B">
        <w:t xml:space="preserve"> zaimplementowano dwie takie metody (do każdego z przycisków osobną). Pierwsza z nich uruchamia panel administracyjny odbywa się to w następujący sposób. Tworzony jest nowy obiekt typu </w:t>
      </w:r>
      <w:r w:rsidRPr="00255D0B">
        <w:rPr>
          <w:i/>
        </w:rPr>
        <w:t xml:space="preserve">AdminPanel, </w:t>
      </w:r>
      <w:r w:rsidRPr="00255D0B">
        <w:t xml:space="preserve">następnie na ty obiekcie wołane są kolejno metody </w:t>
      </w:r>
      <w:r w:rsidRPr="00255D0B">
        <w:rPr>
          <w:i/>
        </w:rPr>
        <w:t xml:space="preserve">show, activateWindow </w:t>
      </w:r>
      <w:r w:rsidRPr="00255D0B">
        <w:t xml:space="preserve">oraz </w:t>
      </w:r>
      <w:r w:rsidRPr="00255D0B">
        <w:rPr>
          <w:i/>
        </w:rPr>
        <w:t xml:space="preserve">topLevelWidget, </w:t>
      </w:r>
      <w:r w:rsidRPr="00255D0B">
        <w:t xml:space="preserve">pozwala to na wyciągnięcie powstałego panelu administracyjnego na wierzch oraz nadanie mu aktywności. Konstruktor </w:t>
      </w:r>
      <w:r w:rsidR="002D238F">
        <w:t xml:space="preserve">klasy </w:t>
      </w:r>
      <w:r w:rsidRPr="00255D0B">
        <w:rPr>
          <w:i/>
        </w:rPr>
        <w:t>AdminPanel</w:t>
      </w:r>
      <w:r w:rsidRPr="00255D0B">
        <w:t xml:space="preserve"> </w:t>
      </w:r>
      <w:r w:rsidRPr="00255D0B">
        <w:lastRenderedPageBreak/>
        <w:t xml:space="preserve">przyjmuje jako parametr wskaźnik na wspomniany obiekt typu </w:t>
      </w:r>
      <w:r w:rsidRPr="00255D0B">
        <w:rPr>
          <w:rStyle w:val="pl-c1"/>
          <w:i/>
        </w:rPr>
        <w:t>PlayerConfigurationsHandler</w:t>
      </w:r>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39D3D09D" wp14:editId="0DF6E783">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1" w:name="_Toc485383995"/>
      <w:r>
        <w:t xml:space="preserve">Rysunek </w:t>
      </w:r>
      <w:fldSimple w:instr=" STYLEREF 1 \s ">
        <w:r w:rsidR="00D12770">
          <w:rPr>
            <w:noProof/>
          </w:rPr>
          <w:t>5</w:t>
        </w:r>
      </w:fldSimple>
      <w:r w:rsidR="00162597">
        <w:noBreakHyphen/>
      </w:r>
      <w:fldSimple w:instr=" SEQ Rysunek \* ARABIC \s 1 ">
        <w:r w:rsidR="00D12770">
          <w:rPr>
            <w:noProof/>
          </w:rPr>
          <w:t>22</w:t>
        </w:r>
      </w:fldSimple>
      <w:r>
        <w:t xml:space="preserve"> </w:t>
      </w:r>
      <w:r w:rsidRPr="00225543">
        <w:t>Panel administracyjny.</w:t>
      </w:r>
      <w:bookmarkEnd w:id="111"/>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r w:rsidRPr="00255D0B">
        <w:rPr>
          <w:i/>
        </w:rPr>
        <w:t>delete</w:t>
      </w:r>
      <w:r w:rsidRPr="00255D0B">
        <w:t xml:space="preserve">), a drugi uruchamia okno systemowe okno dialogowe za pomocą którego można wybrać plik konfiguracyjny. Następuje to za pomocą metody </w:t>
      </w:r>
      <w:r w:rsidR="00B63907">
        <w:rPr>
          <w:rStyle w:val="pl-c1"/>
          <w:i/>
        </w:rPr>
        <w:t>getOpenFileName</w:t>
      </w:r>
      <w:r w:rsidRPr="00255D0B">
        <w:rPr>
          <w:rStyle w:val="pl-c1"/>
          <w:i/>
        </w:rPr>
        <w:t xml:space="preserve"> </w:t>
      </w:r>
      <w:r w:rsidRPr="00255D0B">
        <w:rPr>
          <w:rStyle w:val="pl-c1"/>
        </w:rPr>
        <w:t xml:space="preserve">która zwraca ścieżkę do wybranego filmu w formacie </w:t>
      </w:r>
      <w:r w:rsidRPr="00255D0B">
        <w:rPr>
          <w:rStyle w:val="pl-c1"/>
          <w:i/>
        </w:rPr>
        <w:t xml:space="preserve">QString. QString </w:t>
      </w:r>
      <w:r w:rsidRPr="00255D0B">
        <w:rPr>
          <w:rStyle w:val="pl-c1"/>
        </w:rPr>
        <w:t xml:space="preserve">ze względu na brak koniczności użycia jest </w:t>
      </w:r>
      <w:r w:rsidR="00DF49ED">
        <w:rPr>
          <w:rStyle w:val="pl-c1"/>
        </w:rPr>
        <w:t>konwertowany</w:t>
      </w:r>
      <w:r w:rsidRPr="00255D0B">
        <w:rPr>
          <w:rStyle w:val="pl-c1"/>
        </w:rPr>
        <w:t xml:space="preserve"> do </w:t>
      </w:r>
      <w:r w:rsidRPr="00255D0B">
        <w:rPr>
          <w:rStyle w:val="pl-c1"/>
          <w:i/>
        </w:rPr>
        <w:t xml:space="preserve">std::string </w:t>
      </w:r>
      <w:r w:rsidRPr="00255D0B">
        <w:rPr>
          <w:rStyle w:val="pl-c1"/>
        </w:rPr>
        <w:t xml:space="preserve">metodą </w:t>
      </w:r>
      <w:r w:rsidR="00B63907">
        <w:rPr>
          <w:rStyle w:val="pl-c1"/>
          <w:i/>
        </w:rPr>
        <w:t>toStdString</w:t>
      </w:r>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r w:rsidRPr="00255D0B">
        <w:rPr>
          <w:rStyle w:val="pl-c1"/>
          <w:i/>
        </w:rPr>
        <w:t>PlayerConfigurationsHandler</w:t>
      </w:r>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r w:rsidRPr="00255D0B">
        <w:rPr>
          <w:rStyle w:val="pl-c1"/>
          <w:i/>
        </w:rPr>
        <w:t>MainWindow</w:t>
      </w:r>
      <w:r w:rsidRPr="00255D0B">
        <w:rPr>
          <w:rStyle w:val="pl-c1"/>
        </w:rPr>
        <w:t xml:space="preserve"> jest aktywny tylko w momencie, gdy wczytana jest konfiguracja. Sprawdzanie odbywa się za pomocą wywołania metody </w:t>
      </w:r>
      <w:r w:rsidR="00B63907">
        <w:rPr>
          <w:rStyle w:val="pl-c1"/>
          <w:i/>
        </w:rPr>
        <w:t>CheckConfiguration</w:t>
      </w:r>
      <w:r w:rsidRPr="00255D0B">
        <w:rPr>
          <w:rStyle w:val="pl-c1"/>
        </w:rPr>
        <w:t xml:space="preserve"> </w:t>
      </w:r>
      <w:r w:rsidRPr="00255D0B">
        <w:rPr>
          <w:rStyle w:val="5yl5"/>
        </w:rPr>
        <w:t xml:space="preserve">z obiektu na który wskazuje </w:t>
      </w:r>
      <w:r w:rsidRPr="00255D0B">
        <w:rPr>
          <w:rStyle w:val="5yl5"/>
          <w:i/>
        </w:rPr>
        <w:t>playerConfigurationsHandler</w:t>
      </w:r>
      <w:r w:rsidRPr="00255D0B">
        <w:rPr>
          <w:rStyle w:val="5yl5"/>
        </w:rPr>
        <w:t xml:space="preserve">. Metoda została opisana w podrozdziale dotyczącym konfiguracji. Naciśnięcie na aktywny przycisk tworzy i uruchamia kolejny panel, ustawiając jego geometrie na taką samą jaka została wpisana w </w:t>
      </w:r>
      <w:r w:rsidRPr="00255D0B">
        <w:rPr>
          <w:rStyle w:val="5yl5"/>
          <w:i/>
        </w:rPr>
        <w:t>MainWindow</w:t>
      </w:r>
      <w:r w:rsidRPr="00255D0B">
        <w:rPr>
          <w:rStyle w:val="5yl5"/>
        </w:rPr>
        <w:t xml:space="preserve">, skalując go do całości ekranu. Za pomocą szeregu metod okno staje się aktywnym i pełnoekranowym. Nowo powstałe okno jest obiektem typu </w:t>
      </w:r>
      <w:r w:rsidRPr="00255D0B">
        <w:rPr>
          <w:rStyle w:val="5yl5"/>
          <w:i/>
        </w:rPr>
        <w:t>UserPanel</w:t>
      </w:r>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r w:rsidRPr="00255D0B">
        <w:rPr>
          <w:rStyle w:val="5yl5"/>
          <w:i/>
        </w:rPr>
        <w:t>UserPanel</w:t>
      </w:r>
      <w:r w:rsidRPr="00255D0B">
        <w:rPr>
          <w:rStyle w:val="5yl5"/>
        </w:rPr>
        <w:t xml:space="preserve"> przyjmuje w konstruktorze parametry dotyczące wielkości ekranu (przekazywane z </w:t>
      </w:r>
      <w:r w:rsidRPr="00255D0B">
        <w:rPr>
          <w:rStyle w:val="5yl5"/>
          <w:i/>
        </w:rPr>
        <w:t>MainWindow</w:t>
      </w:r>
      <w:r w:rsidRPr="00255D0B">
        <w:rPr>
          <w:rStyle w:val="5yl5"/>
        </w:rPr>
        <w:t xml:space="preserve">) oraz wskaźnik na obiekt typu </w:t>
      </w:r>
      <w:r w:rsidRPr="00255D0B">
        <w:rPr>
          <w:rStyle w:val="5yl5"/>
          <w:i/>
        </w:rPr>
        <w:t>PlayerConfigurationsHandler</w:t>
      </w:r>
      <w:r w:rsidRPr="00255D0B">
        <w:rPr>
          <w:rStyle w:val="5yl5"/>
        </w:rPr>
        <w:t xml:space="preserve"> przechowujący aktualną konfigurację. Klasa UserPan</w:t>
      </w:r>
      <w:r w:rsidRPr="00255D0B">
        <w:rPr>
          <w:rStyle w:val="5yl5"/>
          <w:i/>
        </w:rPr>
        <w:t>el</w:t>
      </w:r>
      <w:r w:rsidRPr="00255D0B">
        <w:rPr>
          <w:rStyle w:val="5yl5"/>
        </w:rPr>
        <w:t xml:space="preserve"> poza przekazanymi parametrami posiada również kilka istotnych pól. Jednym z nich jest wskaźnik </w:t>
      </w:r>
      <w:r w:rsidRPr="00255D0B">
        <w:rPr>
          <w:rStyle w:val="5yl5"/>
          <w:i/>
        </w:rPr>
        <w:t>mTimer</w:t>
      </w:r>
      <w:r w:rsidRPr="00255D0B">
        <w:rPr>
          <w:rStyle w:val="5yl5"/>
        </w:rPr>
        <w:t xml:space="preserve"> na obiekt typu</w:t>
      </w:r>
      <w:r w:rsidRPr="00255D0B">
        <w:rPr>
          <w:rStyle w:val="5yl5"/>
          <w:i/>
        </w:rPr>
        <w:t xml:space="preserve"> QTimer</w:t>
      </w:r>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r w:rsidRPr="00255D0B">
        <w:rPr>
          <w:rStyle w:val="5yl5"/>
          <w:i/>
        </w:rPr>
        <w:t>QTimer</w:t>
      </w:r>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sidRPr="00255D0B">
        <w:rPr>
          <w:rStyle w:val="5yl5"/>
          <w:i/>
        </w:rPr>
        <w:t>UserPanel</w:t>
      </w:r>
      <w:r w:rsidRPr="00255D0B">
        <w:rPr>
          <w:rStyle w:val="5yl5"/>
        </w:rPr>
        <w:t xml:space="preserve"> zostają wybrane konkretne ustawienia obiektu typu</w:t>
      </w:r>
      <w:r w:rsidRPr="00255D0B">
        <w:rPr>
          <w:rStyle w:val="5yl5"/>
          <w:i/>
        </w:rPr>
        <w:t xml:space="preserve"> QTimer</w:t>
      </w:r>
      <w:r w:rsidRPr="00255D0B">
        <w:rPr>
          <w:rStyle w:val="5yl5"/>
        </w:rPr>
        <w:t xml:space="preserve">. Typ licznika zostaje ustawiony na </w:t>
      </w:r>
      <w:r w:rsidRPr="00255D0B">
        <w:rPr>
          <w:rStyle w:val="5yl5"/>
          <w:i/>
        </w:rPr>
        <w:t>singleShot</w:t>
      </w:r>
      <w:r w:rsidRPr="00255D0B">
        <w:rPr>
          <w:rStyle w:val="5yl5"/>
        </w:rPr>
        <w:t xml:space="preserve">, oznacza to, że przypisane zdarzenie jest uruchamiane tylko raz po upłynięciu określonej chwili. W konfiguracji, w której licznik jest wykorzystywany przypisana zostaje metoda </w:t>
      </w:r>
      <w:r w:rsidRPr="00255D0B">
        <w:rPr>
          <w:rStyle w:val="5yl5"/>
          <w:i/>
        </w:rPr>
        <w:t>StartPlayback</w:t>
      </w:r>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sidRPr="00255D0B">
        <w:rPr>
          <w:rStyle w:val="5yl5"/>
          <w:i/>
        </w:rPr>
        <w:t xml:space="preserve">UserPanel </w:t>
      </w:r>
      <w:r w:rsidRPr="00255D0B">
        <w:rPr>
          <w:rStyle w:val="5yl5"/>
        </w:rPr>
        <w:t xml:space="preserve">zawiera również numer aktualnie odtwarzanego filmu, oraz pole typu string przechowujące wyniki testów gotowe do zapisania w pliku tekstowym z wynikami. Klasa zawiera także cztery widżety: </w:t>
      </w:r>
      <w:r w:rsidRPr="00255D0B">
        <w:rPr>
          <w:rStyle w:val="5yl5"/>
          <w:i/>
        </w:rPr>
        <w:t>startWidget, ratingWidget</w:t>
      </w:r>
      <w:r w:rsidRPr="00255D0B">
        <w:rPr>
          <w:rStyle w:val="5yl5"/>
        </w:rPr>
        <w:t xml:space="preserve">, </w:t>
      </w:r>
      <w:r w:rsidRPr="00255D0B">
        <w:rPr>
          <w:rStyle w:val="5yl5"/>
          <w:i/>
        </w:rPr>
        <w:t>ratingWidget_2</w:t>
      </w:r>
      <w:r w:rsidRPr="00255D0B">
        <w:rPr>
          <w:rStyle w:val="5yl5"/>
        </w:rPr>
        <w:t xml:space="preserve"> oraz </w:t>
      </w:r>
      <w:r w:rsidRPr="00255D0B">
        <w:rPr>
          <w:i/>
        </w:rPr>
        <w:t>chooseMovieWidget.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541C4336" wp14:editId="5B4B586A">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2" w:name="_Toc485383996"/>
      <w:r>
        <w:t xml:space="preserve">Rysunek </w:t>
      </w:r>
      <w:fldSimple w:instr=" STYLEREF 1 \s ">
        <w:r w:rsidR="00D12770">
          <w:rPr>
            <w:noProof/>
          </w:rPr>
          <w:t>5</w:t>
        </w:r>
      </w:fldSimple>
      <w:r w:rsidR="00162597">
        <w:noBreakHyphen/>
      </w:r>
      <w:fldSimple w:instr=" SEQ Rysunek \* ARABIC \s 1 ">
        <w:r w:rsidR="00D12770">
          <w:rPr>
            <w:noProof/>
          </w:rPr>
          <w:t>23</w:t>
        </w:r>
      </w:fldSimple>
      <w:r>
        <w:t xml:space="preserve"> </w:t>
      </w:r>
      <w:r w:rsidRPr="000A332F">
        <w:t>Panel startowy testów.</w:t>
      </w:r>
      <w:bookmarkEnd w:id="112"/>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sidRPr="00255D0B">
        <w:rPr>
          <w:rStyle w:val="pl-en"/>
          <w:i/>
        </w:rPr>
        <w:t>on_pushButton_clicked</w:t>
      </w:r>
      <w:r w:rsidRPr="00255D0B">
        <w:rPr>
          <w:i/>
        </w:rPr>
        <w:t xml:space="preserve"> </w:t>
      </w:r>
      <w:r w:rsidRPr="00255D0B">
        <w:t xml:space="preserve">rozpoczynająca test. Po wywołaniu metody zostaje </w:t>
      </w:r>
      <w:r w:rsidR="004C5CD1">
        <w:t>odczytana</w:t>
      </w:r>
      <w:r w:rsidRPr="00255D0B">
        <w:t xml:space="preserve"> zawartość pola typu </w:t>
      </w:r>
      <w:r w:rsidRPr="00255D0B">
        <w:rPr>
          <w:i/>
        </w:rPr>
        <w:t>TextEdit</w:t>
      </w:r>
      <w:r w:rsidR="0084485A">
        <w:t>, będącego</w:t>
      </w:r>
      <w:r w:rsidRPr="00255D0B">
        <w:t xml:space="preserve"> miejscem na wpisanie imienia przez użytkownika. Zawartość zostaje wpisana do pola </w:t>
      </w:r>
      <w:r w:rsidRPr="00255D0B">
        <w:rPr>
          <w:i/>
        </w:rPr>
        <w:t>testsOutputToFileString</w:t>
      </w:r>
      <w:r w:rsidRPr="00255D0B">
        <w:t xml:space="preserve"> klasy </w:t>
      </w:r>
      <w:r w:rsidRPr="00255D0B">
        <w:rPr>
          <w:i/>
        </w:rPr>
        <w:t>UserPanel</w:t>
      </w:r>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r w:rsidRPr="00255D0B">
        <w:rPr>
          <w:i/>
        </w:rPr>
        <w:t>StartPlayback</w:t>
      </w:r>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r w:rsidRPr="00255D0B">
        <w:rPr>
          <w:i/>
        </w:rPr>
        <w:t>StartPlayback</w:t>
      </w:r>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r w:rsidRPr="00255D0B">
        <w:rPr>
          <w:i/>
        </w:rPr>
        <w:t xml:space="preserve">iActualPlayedMovie </w:t>
      </w:r>
      <w:r w:rsidRPr="00255D0B">
        <w:t xml:space="preserve">które jest iterowane z każdym wywołaniem metody lub w przypadku konfiguracji oznaczonej numerem 2 ustawiane poprzez wybranie odpowiedniej pozycji na liście. W metodzie tworzone są obiekty typu </w:t>
      </w:r>
      <w:r w:rsidRPr="00255D0B">
        <w:rPr>
          <w:i/>
        </w:rPr>
        <w:t>RawDataHandler, FramesHandler</w:t>
      </w:r>
      <w:r w:rsidRPr="00255D0B">
        <w:t xml:space="preserve"> oraz</w:t>
      </w:r>
      <w:r w:rsidRPr="00255D0B">
        <w:rPr>
          <w:i/>
        </w:rPr>
        <w:t xml:space="preserve"> ThreadsHandler</w:t>
      </w:r>
      <w:r w:rsidRPr="00255D0B">
        <w:t xml:space="preserve">, oraz </w:t>
      </w:r>
      <w:r w:rsidRPr="00255D0B">
        <w:rPr>
          <w:i/>
        </w:rPr>
        <w:t>OptionsHandler</w:t>
      </w:r>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r w:rsidRPr="00255D0B">
        <w:rPr>
          <w:i/>
        </w:rPr>
        <w:t>LibVLC</w:t>
      </w:r>
      <w:r w:rsidRPr="00255D0B">
        <w:t xml:space="preserve">. Opcje zostają ustawione tak samo jak w przypadku odtwarzania wideo bez własnego interfejsu jednak parametry takie jak rozdzielczość czy ilość klatek na sekundę zostają wczytane z obiektu typu </w:t>
      </w:r>
      <w:r w:rsidRPr="00255D0B">
        <w:rPr>
          <w:i/>
        </w:rPr>
        <w:t>PlayerConfigurationsHandler</w:t>
      </w:r>
      <w:r w:rsidRPr="00255D0B">
        <w:t xml:space="preserve"> do którego </w:t>
      </w:r>
      <w:r w:rsidRPr="00255D0B">
        <w:rPr>
          <w:i/>
        </w:rPr>
        <w:t>UserPanel</w:t>
      </w:r>
      <w:r w:rsidRPr="00255D0B">
        <w:t xml:space="preserve"> posiada referencje. W metodzie tworzony jest również obiekt typu </w:t>
      </w:r>
      <w:r w:rsidRPr="00255D0B">
        <w:rPr>
          <w:i/>
        </w:rPr>
        <w:t>Controler</w:t>
      </w:r>
      <w:r w:rsidRPr="00255D0B">
        <w:t xml:space="preserve">, którego zastosowanie również zostało omówione w poprzednich podrozdziałach. Na obiekt ten zostaje ustawiony wskaźnik współdzielony klasy </w:t>
      </w:r>
      <w:r w:rsidR="00574774" w:rsidRPr="00574774">
        <w:rPr>
          <w:i/>
        </w:rPr>
        <w:t>std::</w:t>
      </w:r>
      <w:r w:rsidRPr="00255D0B">
        <w:rPr>
          <w:i/>
        </w:rPr>
        <w:t>shared_ptr</w:t>
      </w:r>
      <w:r w:rsidRPr="00255D0B">
        <w:t xml:space="preserve">. Jest to konieczne, aby zachować dostęp do obiektu </w:t>
      </w:r>
      <w:r w:rsidR="002851A1">
        <w:t>w przypadku programu wielowątkowego</w:t>
      </w:r>
      <w:r w:rsidRPr="00255D0B">
        <w:t xml:space="preserve">. Kolejnym krokiem jest stworzenie kolejnego panelu tym razem typu </w:t>
      </w:r>
      <w:r w:rsidRPr="00255D0B">
        <w:rPr>
          <w:i/>
        </w:rPr>
        <w:t xml:space="preserve">VideoPanel, </w:t>
      </w:r>
      <w:r w:rsidRPr="00255D0B">
        <w:t xml:space="preserve">który zostanie opisany w kolejnym akapicie. Metoda </w:t>
      </w:r>
      <w:r w:rsidR="00BC73E8">
        <w:rPr>
          <w:i/>
        </w:rPr>
        <w:t>StartPlayback</w:t>
      </w:r>
      <w:r w:rsidRPr="00255D0B">
        <w:rPr>
          <w:i/>
        </w:rPr>
        <w:t xml:space="preserve"> </w:t>
      </w:r>
      <w:r w:rsidRPr="00255D0B">
        <w:t xml:space="preserve">posiada również instrukcje warunkowe wynikające z różnych konfiguracji zgodne z przepływem związanego z nią scenariusza testowego. Wywołana zostaje również metoda </w:t>
      </w:r>
      <w:r w:rsidRPr="00255D0B">
        <w:rPr>
          <w:rStyle w:val="pl-c1"/>
          <w:i/>
        </w:rPr>
        <w:t>StopPlayBackT</w:t>
      </w:r>
      <w:r w:rsidR="00BA7BCF">
        <w:rPr>
          <w:rStyle w:val="pl-c1"/>
          <w:i/>
        </w:rPr>
        <w:t>hread</w:t>
      </w:r>
      <w:r w:rsidRPr="00255D0B">
        <w:rPr>
          <w:rStyle w:val="pl-c1"/>
          <w:i/>
        </w:rPr>
        <w:t xml:space="preserve"> </w:t>
      </w:r>
      <w:r w:rsidRPr="00255D0B">
        <w:rPr>
          <w:rStyle w:val="pl-c1"/>
        </w:rPr>
        <w:t xml:space="preserve">na obiekcie </w:t>
      </w:r>
      <w:r w:rsidRPr="00255D0B">
        <w:rPr>
          <w:i/>
        </w:rPr>
        <w:t>threadsHandler</w:t>
      </w:r>
      <w:r w:rsidRPr="00255D0B">
        <w:t xml:space="preserve">. Jest ona odpowiedzialna za zniszczenie okna </w:t>
      </w:r>
      <w:r w:rsidRPr="00255D0B">
        <w:rPr>
          <w:i/>
        </w:rPr>
        <w:t>VideoPanel</w:t>
      </w:r>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r w:rsidRPr="00255D0B">
        <w:rPr>
          <w:i/>
        </w:rPr>
        <w:t>VideoPanel</w:t>
      </w:r>
      <w:r w:rsidRPr="00255D0B">
        <w:t xml:space="preserve"> to klasa odpowiedzialna za powiązanie </w:t>
      </w:r>
      <w:r w:rsidRPr="00255D0B">
        <w:rPr>
          <w:i/>
        </w:rPr>
        <w:t xml:space="preserve">libvlc_media_player </w:t>
      </w:r>
      <w:r w:rsidRPr="00255D0B">
        <w:t xml:space="preserve">z oknem odtwarzacza, odbywa się to w konstruktorze tej klasy zgodnie z opisem przedstawionym w przypadku podstawowego połączenia odtwarzacza z </w:t>
      </w:r>
      <w:r w:rsidRPr="00255D0B">
        <w:rPr>
          <w:i/>
        </w:rPr>
        <w:t>QFrame</w:t>
      </w:r>
      <w:r w:rsidRPr="00255D0B">
        <w:t xml:space="preserve">, jednakże zamiast </w:t>
      </w:r>
      <w:r w:rsidRPr="00255D0B">
        <w:rPr>
          <w:i/>
        </w:rPr>
        <w:t>QFrame</w:t>
      </w:r>
      <w:r w:rsidRPr="00255D0B">
        <w:t xml:space="preserve"> użyto obiektu klasy </w:t>
      </w:r>
      <w:r w:rsidRPr="00255D0B">
        <w:rPr>
          <w:rStyle w:val="pl-s"/>
          <w:i/>
        </w:rPr>
        <w:t>VlcWidgetVideo</w:t>
      </w:r>
      <w:r w:rsidRPr="00255D0B">
        <w:rPr>
          <w:rStyle w:val="pl-s"/>
        </w:rPr>
        <w:t xml:space="preserve">, aby uzależnić go od opcji instancji </w:t>
      </w:r>
      <w:r w:rsidRPr="00255D0B">
        <w:rPr>
          <w:rStyle w:val="pl-s"/>
          <w:i/>
        </w:rPr>
        <w:t>libvlc_instance</w:t>
      </w:r>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748BC6A0" wp14:editId="314FEC73">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3" w:name="_Toc485383997"/>
      <w:r>
        <w:t xml:space="preserve">Rysunek </w:t>
      </w:r>
      <w:fldSimple w:instr=" STYLEREF 1 \s ">
        <w:r w:rsidR="00D12770">
          <w:rPr>
            <w:noProof/>
          </w:rPr>
          <w:t>5</w:t>
        </w:r>
      </w:fldSimple>
      <w:r w:rsidR="00162597">
        <w:noBreakHyphen/>
      </w:r>
      <w:fldSimple w:instr=" SEQ Rysunek \* ARABIC \s 1 ">
        <w:r w:rsidR="00D12770">
          <w:rPr>
            <w:noProof/>
          </w:rPr>
          <w:t>24</w:t>
        </w:r>
      </w:fldSimple>
      <w:r>
        <w:t xml:space="preserve"> </w:t>
      </w:r>
      <w:r w:rsidRPr="001D78D0">
        <w:t>Widok ekranu z konstruktorem panelu VideoPanel z przypisaniem odtwarzacza.</w:t>
      </w:r>
      <w:bookmarkEnd w:id="113"/>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r w:rsidRPr="00255D0B">
        <w:rPr>
          <w:i/>
        </w:rPr>
        <w:t>ratingPanel</w:t>
      </w:r>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r w:rsidRPr="00255D0B">
        <w:rPr>
          <w:i/>
        </w:rPr>
        <w:t>QRadioButton</w:t>
      </w:r>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r w:rsidR="004C4919">
        <w:rPr>
          <w:i/>
        </w:rPr>
        <w:t>setAutoExclusive</w:t>
      </w:r>
      <w:r w:rsidRPr="00255D0B">
        <w:rPr>
          <w:i/>
        </w:rPr>
        <w:t xml:space="preserve">, </w:t>
      </w:r>
      <w:r w:rsidRPr="00255D0B">
        <w:t xml:space="preserve">która przyjmuje argument typu logicznego oznaczający stan docelowy parametru. Metoda ta została użyta w metodzie </w:t>
      </w:r>
      <w:r w:rsidRPr="00255D0B">
        <w:rPr>
          <w:i/>
        </w:rPr>
        <w:t xml:space="preserve">UncheckToggles </w:t>
      </w:r>
      <w:r w:rsidRPr="00255D0B">
        <w:t xml:space="preserve">w klasie </w:t>
      </w:r>
      <w:r w:rsidRPr="00255D0B">
        <w:rPr>
          <w:i/>
        </w:rPr>
        <w:t>UserPanel</w:t>
      </w:r>
      <w:r w:rsidRPr="00255D0B">
        <w:t xml:space="preserve">, która została omówiona poniżej. Każdy z przycisków opcji posiada własną metodę </w:t>
      </w:r>
      <w:r w:rsidR="004C4919">
        <w:rPr>
          <w:i/>
        </w:rPr>
        <w:t>on_buttonNumber_toggled</w:t>
      </w:r>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r w:rsidRPr="00255D0B">
        <w:rPr>
          <w:i/>
        </w:rPr>
        <w:t>states</w:t>
      </w:r>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sidRPr="00255D0B">
        <w:rPr>
          <w:i/>
        </w:rPr>
        <w:t>states</w:t>
      </w:r>
      <w:r w:rsidRPr="00255D0B">
        <w:t xml:space="preserve"> w poszukiwaniu elementu ustawionego na wartość </w:t>
      </w:r>
      <w:r w:rsidRPr="00255D0B">
        <w:rPr>
          <w:i/>
        </w:rPr>
        <w:t>„true</w:t>
      </w:r>
      <w:r w:rsidR="00767FE7">
        <w:t>”.</w:t>
      </w:r>
      <w:r w:rsidRPr="00255D0B">
        <w:t xml:space="preserve"> Numer zaznaczonego przycisku opcji oznacza wystawioną przez testera ocenę. Wystawione oceny zostają rzutowane na stringa i zapisane do pliku w metodzie </w:t>
      </w:r>
      <w:r w:rsidRPr="00255D0B">
        <w:rPr>
          <w:i/>
        </w:rPr>
        <w:t>WriteToFile.</w:t>
      </w:r>
      <w:r w:rsidRPr="00255D0B">
        <w:t xml:space="preserve"> </w:t>
      </w:r>
    </w:p>
    <w:p w:rsidR="00297624" w:rsidRPr="00255D0B" w:rsidRDefault="00297624" w:rsidP="00BA7BCF">
      <w:pPr>
        <w:jc w:val="both"/>
      </w:pPr>
    </w:p>
    <w:p w:rsidR="00297624" w:rsidRPr="00255D0B" w:rsidRDefault="004C4919" w:rsidP="00BA7BCF">
      <w:pPr>
        <w:ind w:firstLine="708"/>
        <w:jc w:val="both"/>
      </w:pPr>
      <w:r>
        <w:rPr>
          <w:i/>
        </w:rPr>
        <w:t>UncheckToggles</w:t>
      </w:r>
      <w:r w:rsidR="00297624" w:rsidRPr="00255D0B">
        <w:rPr>
          <w:i/>
        </w:rPr>
        <w:t xml:space="preserve"> </w:t>
      </w:r>
      <w:r w:rsidR="00297624" w:rsidRPr="00255D0B">
        <w:t xml:space="preserve">to metoda pomocnicza służąca odświeżaniu przycisków typu </w:t>
      </w:r>
      <w:r w:rsidR="00297624" w:rsidRPr="00255D0B">
        <w:rPr>
          <w:i/>
        </w:rPr>
        <w:t>QRadioButton</w:t>
      </w:r>
      <w:r w:rsidR="00297624" w:rsidRPr="00255D0B">
        <w:t xml:space="preserve"> na widżetach do oceny.  Funkcjonalność tej metody jest standardową funkcjonalnością wyłączającą wszystkie przyciski opcji. Wyłącznie aktywnego przycisku opcji nie ogranicza się jednak do ustawienia stanu </w:t>
      </w:r>
      <w:r w:rsidR="00297624" w:rsidRPr="00255D0B">
        <w:rPr>
          <w:i/>
        </w:rPr>
        <w:t>QRadioButton</w:t>
      </w:r>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r>
        <w:rPr>
          <w:i/>
        </w:rPr>
        <w:t>UncheckToggles</w:t>
      </w:r>
      <w:r w:rsidR="00297624" w:rsidRPr="00255D0B">
        <w:t xml:space="preserve"> konieczne jest wyłączenie automatycznej ekskluzywności wszystkich przycisków w grupie. Jest to możliwe przy pomocy wspomnianej już metody </w:t>
      </w:r>
      <w:r>
        <w:rPr>
          <w:i/>
        </w:rPr>
        <w:t>setAutoExclusive</w:t>
      </w:r>
      <w:r w:rsidR="00297624" w:rsidRPr="00255D0B">
        <w:t xml:space="preserve"> z klasy </w:t>
      </w:r>
      <w:r w:rsidR="00297624" w:rsidRPr="00255D0B">
        <w:rPr>
          <w:i/>
        </w:rPr>
        <w:t>QRadioButton</w:t>
      </w:r>
      <w:r w:rsidR="00297624" w:rsidRPr="00255D0B">
        <w:t xml:space="preserve">. Następnie na każdym z przycisków opcji należy wywołać metodę </w:t>
      </w:r>
      <w:r>
        <w:rPr>
          <w:i/>
        </w:rPr>
        <w:t>setChecked</w:t>
      </w:r>
      <w:r w:rsidR="00297624" w:rsidRPr="00255D0B">
        <w:t xml:space="preserve"> z parametrem „</w:t>
      </w:r>
      <w:r w:rsidR="00297624" w:rsidRPr="00255D0B">
        <w:rPr>
          <w:i/>
        </w:rPr>
        <w:t>false</w:t>
      </w:r>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622EC939" wp14:editId="37EA7A8E">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4" w:name="_Toc485383998"/>
      <w:r>
        <w:t xml:space="preserve">Rysunek </w:t>
      </w:r>
      <w:fldSimple w:instr=" STYLEREF 1 \s ">
        <w:r w:rsidR="00D12770">
          <w:rPr>
            <w:noProof/>
          </w:rPr>
          <w:t>5</w:t>
        </w:r>
      </w:fldSimple>
      <w:r w:rsidR="00162597">
        <w:noBreakHyphen/>
      </w:r>
      <w:fldSimple w:instr=" SEQ Rysunek \* ARABIC \s 1 ">
        <w:r w:rsidR="00D12770">
          <w:rPr>
            <w:noProof/>
          </w:rPr>
          <w:t>25</w:t>
        </w:r>
      </w:fldSimple>
      <w:r>
        <w:t xml:space="preserve"> </w:t>
      </w:r>
      <w:r w:rsidRPr="00A65EBB">
        <w:t>Widok ekranu oceny filmu.</w:t>
      </w:r>
      <w:bookmarkEnd w:id="114"/>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UserPanel</w:t>
      </w:r>
      <w:r w:rsidRPr="00255D0B">
        <w:t xml:space="preserve"> z włączonym widżetem </w:t>
      </w:r>
      <w:r w:rsidRPr="00255D0B">
        <w:rPr>
          <w:i/>
        </w:rPr>
        <w:t>ratingWidget</w:t>
      </w:r>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r w:rsidR="004C4919">
        <w:rPr>
          <w:i/>
        </w:rPr>
        <w:t>StartPlayback</w:t>
      </w:r>
      <w:r w:rsidRPr="00255D0B">
        <w:t xml:space="preserve"> oraz wyczyszczenie stanów przycisków opcji za pomocą metody </w:t>
      </w:r>
      <w:r w:rsidR="004C4919">
        <w:rPr>
          <w:i/>
        </w:rPr>
        <w:t>UncheckToggles</w:t>
      </w:r>
      <w:r w:rsidRPr="00255D0B">
        <w:rPr>
          <w:i/>
        </w:rPr>
        <w:t>.</w:t>
      </w:r>
      <w:r w:rsidRPr="00255D0B">
        <w:t xml:space="preserve"> Kolejne filmy są wybierane są według kolejności z konfiguracji.  Po zakończeniu filmu użytkownik ponownie zostaje postawiony przed widżetem </w:t>
      </w:r>
      <w:r w:rsidRPr="00255D0B">
        <w:rPr>
          <w:i/>
        </w:rPr>
        <w:t>ratingWidget</w:t>
      </w:r>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r w:rsidR="004C4919">
        <w:rPr>
          <w:i/>
        </w:rPr>
        <w:t>WriteToFile</w:t>
      </w:r>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r w:rsidRPr="00255D0B">
        <w:rPr>
          <w:i/>
        </w:rPr>
        <w:t xml:space="preserve">chooseVideoWidget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396C742D" wp14:editId="10B1ACFB">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9"/>
      <w:r>
        <w:t xml:space="preserve">Rysunek </w:t>
      </w:r>
      <w:fldSimple w:instr=" STYLEREF 1 \s ">
        <w:r w:rsidR="00D12770">
          <w:rPr>
            <w:noProof/>
          </w:rPr>
          <w:t>5</w:t>
        </w:r>
      </w:fldSimple>
      <w:r w:rsidR="00162597">
        <w:noBreakHyphen/>
      </w:r>
      <w:fldSimple w:instr=" SEQ Rysunek \* ARABIC \s 1 ">
        <w:r w:rsidR="00D12770">
          <w:rPr>
            <w:noProof/>
          </w:rPr>
          <w:t>26</w:t>
        </w:r>
      </w:fldSimple>
      <w:r>
        <w:t xml:space="preserve"> </w:t>
      </w:r>
      <w:r w:rsidRPr="005126D2">
        <w:t>Widok menu wyboru filmów.</w:t>
      </w:r>
      <w:bookmarkEnd w:id="115"/>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r w:rsidRPr="00255D0B">
        <w:rPr>
          <w:i/>
        </w:rPr>
        <w:t>MovieProperties</w:t>
      </w:r>
      <w:r w:rsidRPr="00255D0B">
        <w:t xml:space="preserve"> i jej pole </w:t>
      </w:r>
      <w:r w:rsidRPr="00255D0B">
        <w:rPr>
          <w:i/>
        </w:rPr>
        <w:t>rate</w:t>
      </w:r>
      <w:r w:rsidRPr="00255D0B">
        <w:t xml:space="preserve">, które zostały opisane w części dotyczącej konfiguracji. Następnie z wektora obiektów typu </w:t>
      </w:r>
      <w:r w:rsidRPr="00255D0B">
        <w:rPr>
          <w:i/>
        </w:rPr>
        <w:t>MovieProperties</w:t>
      </w:r>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r w:rsidR="004C4919">
        <w:rPr>
          <w:i/>
        </w:rPr>
        <w:t>StartPlayback</w:t>
      </w:r>
      <w:r w:rsidRPr="00255D0B">
        <w:rPr>
          <w:i/>
        </w:rPr>
        <w:t>.</w:t>
      </w:r>
      <w:r w:rsidRPr="00255D0B">
        <w:t xml:space="preserve"> Wybór filmu odbywa się poprzez wybranie pozycji z pola wyboru. Pole wyboru jest reprezentowane przez obiekt </w:t>
      </w:r>
      <w:r w:rsidRPr="00255D0B">
        <w:rPr>
          <w:i/>
        </w:rPr>
        <w:t xml:space="preserve">QComboBox, </w:t>
      </w:r>
      <w:r w:rsidRPr="00255D0B">
        <w:t xml:space="preserve">który udostępnia między innymi metodę </w:t>
      </w:r>
      <w:r w:rsidRPr="00255D0B">
        <w:rPr>
          <w:i/>
        </w:rPr>
        <w:t xml:space="preserve">on_activated </w:t>
      </w:r>
      <w:r w:rsidRPr="00255D0B">
        <w:t>wywoływaną przy każdym rozwinięciu pola. Metoda ta ustawia parametr index na wartość wybraną z listy. Parametr ten zostaje użyty do ustawienia pola</w:t>
      </w:r>
      <w:r w:rsidRPr="00255D0B">
        <w:rPr>
          <w:i/>
        </w:rPr>
        <w:t xml:space="preserve"> iActualPlayedMovie </w:t>
      </w:r>
      <w:r w:rsidRPr="00255D0B">
        <w:t xml:space="preserve">reprezentującego aktualnie wybranego filmu. Wywołując w następnym kroku metodę </w:t>
      </w:r>
      <w:r w:rsidR="004C4919">
        <w:rPr>
          <w:i/>
        </w:rPr>
        <w:t>StartPlayback</w:t>
      </w:r>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r w:rsidRPr="00255D0B">
        <w:rPr>
          <w:i/>
        </w:rPr>
        <w:t xml:space="preserve">ratingWidget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0B45C95E" wp14:editId="0F4AC6C3">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6" w:name="_Toc485384000"/>
      <w:r>
        <w:t xml:space="preserve">Rysunek </w:t>
      </w:r>
      <w:fldSimple w:instr=" STYLEREF 1 \s ">
        <w:r w:rsidR="00D12770">
          <w:rPr>
            <w:noProof/>
          </w:rPr>
          <w:t>5</w:t>
        </w:r>
      </w:fldSimple>
      <w:r w:rsidR="00162597">
        <w:noBreakHyphen/>
      </w:r>
      <w:fldSimple w:instr=" SEQ Rysunek \* ARABIC \s 1 ">
        <w:r w:rsidR="00D12770">
          <w:rPr>
            <w:noProof/>
          </w:rPr>
          <w:t>27</w:t>
        </w:r>
      </w:fldSimple>
      <w:r>
        <w:t xml:space="preserve"> </w:t>
      </w:r>
      <w:r w:rsidRPr="001D2156">
        <w:t>Widok oceny porównawczej pary filmów.</w:t>
      </w:r>
      <w:bookmarkEnd w:id="116"/>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r w:rsidRPr="00255D0B">
        <w:rPr>
          <w:i/>
        </w:rPr>
        <w:t>ratingWidget</w:t>
      </w:r>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r w:rsidR="008D30E9">
        <w:rPr>
          <w:i/>
        </w:rPr>
        <w:t>StartPlayback</w:t>
      </w:r>
      <w:r w:rsidRPr="00255D0B">
        <w:rPr>
          <w:i/>
        </w:rPr>
        <w:t xml:space="preserve">, </w:t>
      </w:r>
      <w:r w:rsidRPr="00255D0B">
        <w:t xml:space="preserve">a także w konstruktorze całego panelu </w:t>
      </w:r>
      <w:r w:rsidRPr="00255D0B">
        <w:rPr>
          <w:i/>
        </w:rPr>
        <w:t>UserPanel</w:t>
      </w:r>
      <w:r w:rsidR="005A3F16">
        <w:rPr>
          <w:i/>
        </w:rPr>
        <w:t>,</w:t>
      </w:r>
      <w:r w:rsidRPr="00255D0B">
        <w:t xml:space="preserve"> co zostało już wspomniane. Konfiguracja trzecia wymusza konieczność uruchamiania drugiego filmu od razu po pierwszym. Ponieważ zmiana odtwarzanego filmu wymusza zmianę instancji </w:t>
      </w:r>
      <w:r w:rsidRPr="00255D0B">
        <w:rPr>
          <w:i/>
        </w:rPr>
        <w:t>libvlc_media</w:t>
      </w:r>
      <w:r w:rsidR="005A3F16">
        <w:rPr>
          <w:i/>
        </w:rPr>
        <w:t>,</w:t>
      </w:r>
      <w:r w:rsidRPr="00255D0B">
        <w:rPr>
          <w:i/>
        </w:rPr>
        <w:t xml:space="preserve"> </w:t>
      </w:r>
      <w:r w:rsidRPr="00255D0B">
        <w:t xml:space="preserve">co z kolei zmusza do zmiany instancji </w:t>
      </w:r>
      <w:r w:rsidRPr="00255D0B">
        <w:rPr>
          <w:i/>
        </w:rPr>
        <w:t xml:space="preserve">libvlc_media_player </w:t>
      </w:r>
      <w:r w:rsidRPr="00255D0B">
        <w:t xml:space="preserve">uznano, iż łatwiejszym rozwiązaniem będzie zniszczenie starego panelu </w:t>
      </w:r>
      <w:r w:rsidRPr="00255D0B">
        <w:rPr>
          <w:i/>
        </w:rPr>
        <w:t xml:space="preserve">VideoPanel </w:t>
      </w:r>
      <w:r w:rsidRPr="00255D0B">
        <w:t xml:space="preserve">i utworzenie kolejnego, dlatego też funkcja </w:t>
      </w:r>
      <w:r w:rsidRPr="00255D0B">
        <w:rPr>
          <w:i/>
        </w:rPr>
        <w:t>StartPlayback</w:t>
      </w:r>
      <w:r w:rsidRPr="00255D0B">
        <w:t xml:space="preserve"> zostaje wywołana ponownie po czasie odtwarzania poprzedniej sekwencji poprzez zdarzenie oparte na liczniku czasu typu</w:t>
      </w:r>
      <w:r w:rsidRPr="00255D0B">
        <w:rPr>
          <w:i/>
        </w:rPr>
        <w:t xml:space="preserve"> QTimer</w:t>
      </w:r>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QT Linguist</w:t>
      </w:r>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8026AC">
      <w:pPr>
        <w:pStyle w:val="Nagwek1"/>
        <w:numPr>
          <w:ilvl w:val="0"/>
          <w:numId w:val="33"/>
        </w:numPr>
      </w:pPr>
      <w:bookmarkStart w:id="117" w:name="_Toc485407317"/>
      <w:r>
        <w:t>Pr</w:t>
      </w:r>
      <w:r w:rsidR="005D074C">
        <w:t>zygotowanie badań</w:t>
      </w:r>
      <w:bookmarkEnd w:id="117"/>
    </w:p>
    <w:p w:rsidR="007A7075" w:rsidRPr="007A7075" w:rsidRDefault="007A7075" w:rsidP="007A7075"/>
    <w:p w:rsidR="005D074C" w:rsidRDefault="005D074C" w:rsidP="00F70D66">
      <w:pPr>
        <w:pStyle w:val="Nagwek2"/>
        <w:numPr>
          <w:ilvl w:val="1"/>
          <w:numId w:val="33"/>
        </w:numPr>
      </w:pPr>
      <w:bookmarkStart w:id="118" w:name="_Toc484956064"/>
      <w:bookmarkStart w:id="119" w:name="_Toc485223252"/>
      <w:bookmarkStart w:id="120" w:name="_Toc485407318"/>
      <w:r w:rsidRPr="00466ECB">
        <w:t>Wstęp</w:t>
      </w:r>
      <w:bookmarkEnd w:id="118"/>
      <w:bookmarkEnd w:id="119"/>
      <w:bookmarkEnd w:id="120"/>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1" w:name="_Toc485223253"/>
      <w:bookmarkStart w:id="122" w:name="_Toc485407319"/>
      <w:r>
        <w:lastRenderedPageBreak/>
        <w:t>Przygotowanie pomieszczenia do badań</w:t>
      </w:r>
      <w:bookmarkEnd w:id="121"/>
      <w:bookmarkEnd w:id="122"/>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sidRPr="008C0AC1">
        <w:rPr>
          <w:i/>
        </w:rPr>
        <w:t>FullHD</w:t>
      </w:r>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r w:rsidRPr="003435F1">
              <w:t xml:space="preserve">ASRock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r>
              <w:t>GoodRam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r w:rsidRPr="00255D0B">
              <w:t xml:space="preserve">Xubuntu </w:t>
            </w:r>
            <w:r w:rsidRPr="00255D0B">
              <w:rPr>
                <w:rStyle w:val="5yl5"/>
              </w:rPr>
              <w:t>16.04.2</w:t>
            </w:r>
          </w:p>
        </w:tc>
      </w:tr>
    </w:tbl>
    <w:p w:rsidR="005D074C" w:rsidRDefault="005D074C" w:rsidP="005D074C">
      <w:pPr>
        <w:pStyle w:val="Legenda"/>
        <w:jc w:val="center"/>
      </w:pPr>
      <w:bookmarkStart w:id="123" w:name="_Toc485383956"/>
      <w:r>
        <w:t xml:space="preserve">Tabela </w:t>
      </w:r>
      <w:fldSimple w:instr=" STYLEREF 1 \s ">
        <w:r w:rsidR="00D12770">
          <w:rPr>
            <w:noProof/>
          </w:rPr>
          <w:t>6</w:t>
        </w:r>
      </w:fldSimple>
      <w:r w:rsidR="00133EEA">
        <w:noBreakHyphen/>
      </w:r>
      <w:fldSimple w:instr=" SEQ Tabela \* ARABIC \s 1 ">
        <w:r w:rsidR="00D12770">
          <w:rPr>
            <w:noProof/>
          </w:rPr>
          <w:t>1</w:t>
        </w:r>
      </w:fldSimple>
      <w:r>
        <w:t xml:space="preserve"> Tabela specyfikacji komputera stacjonarnego używanego do testów</w:t>
      </w:r>
      <w:bookmarkEnd w:id="123"/>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4" w:name="_Toc485223254"/>
      <w:bookmarkStart w:id="125" w:name="_Toc485407320"/>
      <w:r>
        <w:t>Sprawdzenie ilości klatek na sekundę</w:t>
      </w:r>
      <w:bookmarkEnd w:id="124"/>
      <w:bookmarkEnd w:id="125"/>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42B7CF60" wp14:editId="209B79FB">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6" w:name="_Toc485384001"/>
      <w:r>
        <w:t xml:space="preserve">Rysunek </w:t>
      </w:r>
      <w:fldSimple w:instr=" STYLEREF 1 \s ">
        <w:r w:rsidR="00D12770">
          <w:rPr>
            <w:noProof/>
          </w:rPr>
          <w:t>6</w:t>
        </w:r>
      </w:fldSimple>
      <w:r w:rsidR="00162597">
        <w:noBreakHyphen/>
      </w:r>
      <w:fldSimple w:instr=" SEQ Rysunek \* ARABIC \s 1 ">
        <w:r w:rsidR="00D12770">
          <w:rPr>
            <w:noProof/>
          </w:rPr>
          <w:t>1</w:t>
        </w:r>
      </w:fldSimple>
      <w:r>
        <w:t xml:space="preserve"> Film wczytany do</w:t>
      </w:r>
      <w:r w:rsidR="0005131A">
        <w:t xml:space="preserve"> programu</w:t>
      </w:r>
      <w:r>
        <w:t xml:space="preserve"> Sony Movie Studio </w:t>
      </w:r>
      <w:r>
        <w:rPr>
          <w:noProof/>
        </w:rPr>
        <w:t>Platinum z numerowanymi klatkami</w:t>
      </w:r>
      <w:bookmarkEnd w:id="126"/>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07A35F70" wp14:editId="21910995">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7" w:name="_Toc485384002"/>
      <w:r>
        <w:t xml:space="preserve">Rysunek </w:t>
      </w:r>
      <w:fldSimple w:instr=" STYLEREF 1 \s ">
        <w:r w:rsidR="00D12770">
          <w:rPr>
            <w:noProof/>
          </w:rPr>
          <w:t>6</w:t>
        </w:r>
      </w:fldSimple>
      <w:r w:rsidR="00162597">
        <w:noBreakHyphen/>
      </w:r>
      <w:fldSimple w:instr=" SEQ Rysunek \* ARABIC \s 1 ">
        <w:r w:rsidR="00D12770">
          <w:rPr>
            <w:noProof/>
          </w:rPr>
          <w:t>2</w:t>
        </w:r>
      </w:fldSimple>
      <w:r>
        <w:t xml:space="preserve"> Klatka numer 6 z przerobionego filmu</w:t>
      </w:r>
      <w:bookmarkEnd w:id="127"/>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8" w:name="_Toc485223255"/>
      <w:bookmarkStart w:id="129" w:name="_Toc485407321"/>
      <w:r>
        <w:t>Testy Subiektywne</w:t>
      </w:r>
      <w:bookmarkEnd w:id="128"/>
      <w:bookmarkEnd w:id="129"/>
    </w:p>
    <w:p w:rsidR="007A7075" w:rsidRPr="007A7075" w:rsidRDefault="007A7075" w:rsidP="007A7075"/>
    <w:p w:rsidR="005D074C" w:rsidRDefault="005D074C" w:rsidP="00F70D66">
      <w:pPr>
        <w:pStyle w:val="Nagwek2"/>
        <w:numPr>
          <w:ilvl w:val="1"/>
          <w:numId w:val="33"/>
        </w:numPr>
      </w:pPr>
      <w:bookmarkStart w:id="130" w:name="_Toc485223256"/>
      <w:bookmarkStart w:id="131" w:name="_Toc485407322"/>
      <w:r>
        <w:t>Cel eksperymentu</w:t>
      </w:r>
      <w:bookmarkEnd w:id="130"/>
      <w:bookmarkEnd w:id="131"/>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2" w:name="_Toc485223257"/>
      <w:bookmarkStart w:id="133" w:name="_Toc485407323"/>
      <w:r>
        <w:lastRenderedPageBreak/>
        <w:t>Wybrane filmy źródłowe</w:t>
      </w:r>
      <w:bookmarkEnd w:id="132"/>
      <w:bookmarkEnd w:id="133"/>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EndPr/>
        <w:sdtContent>
          <w:r w:rsidR="00485B15">
            <w:fldChar w:fldCharType="begin"/>
          </w:r>
          <w:r w:rsidR="00FB28C0">
            <w:instrText xml:space="preserve">CITATION 4KS17 \l 1045 </w:instrText>
          </w:r>
          <w:r w:rsidR="00485B15">
            <w:fldChar w:fldCharType="separate"/>
          </w:r>
          <w:r w:rsidR="007A51A9" w:rsidRPr="007A51A9">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HD)(Original_H.264-AAC).mp4</w:t>
      </w:r>
    </w:p>
    <w:p w:rsidR="005D074C" w:rsidRDefault="005D074C" w:rsidP="005D074C">
      <w:pPr>
        <w:pStyle w:val="Akapitzlist"/>
      </w:pPr>
    </w:p>
    <w:p w:rsidR="005D074C" w:rsidRDefault="005D074C" w:rsidP="005D074C">
      <w:pPr>
        <w:pStyle w:val="Akapitzlist"/>
        <w:numPr>
          <w:ilvl w:val="0"/>
          <w:numId w:val="13"/>
        </w:numPr>
      </w:pPr>
      <w:r>
        <w:t>4K-Chimei-inn-60mbps (4ksamples) .mp4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D12770">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4" w:name="_Toc485223258"/>
      <w:bookmarkStart w:id="135" w:name="_Toc485407324"/>
      <w:r>
        <w:t>Scenariusze Testowe</w:t>
      </w:r>
      <w:bookmarkEnd w:id="134"/>
      <w:bookmarkEnd w:id="13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54294DF4" wp14:editId="4FA065A7">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6" w:name="_Toc485384003"/>
      <w:r>
        <w:t xml:space="preserve">Rysunek </w:t>
      </w:r>
      <w:fldSimple w:instr=" STYLEREF 1 \s ">
        <w:r w:rsidR="00D12770">
          <w:rPr>
            <w:noProof/>
          </w:rPr>
          <w:t>7</w:t>
        </w:r>
      </w:fldSimple>
      <w:r w:rsidR="00162597">
        <w:noBreakHyphen/>
      </w:r>
      <w:fldSimple w:instr=" SEQ Rysunek \* ARABIC \s 1 ">
        <w:r w:rsidR="00D12770">
          <w:rPr>
            <w:noProof/>
          </w:rPr>
          <w:t>1</w:t>
        </w:r>
      </w:fldSimple>
      <w:r>
        <w:t xml:space="preserve"> Diagram cyklu badania w metodzie ACR</w:t>
      </w:r>
      <w:bookmarkEnd w:id="136"/>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D12770">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5768939B" wp14:editId="61F37647">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7" w:name="_Toc485384004"/>
      <w:r>
        <w:t xml:space="preserve">Rysunek </w:t>
      </w:r>
      <w:fldSimple w:instr=" STYLEREF 1 \s ">
        <w:r w:rsidR="00D12770">
          <w:rPr>
            <w:noProof/>
          </w:rPr>
          <w:t>7</w:t>
        </w:r>
      </w:fldSimple>
      <w:r w:rsidR="00162597">
        <w:noBreakHyphen/>
      </w:r>
      <w:fldSimple w:instr=" SEQ Rysunek \* ARABIC \s 1 ">
        <w:r w:rsidR="00D12770">
          <w:rPr>
            <w:noProof/>
          </w:rPr>
          <w:t>2</w:t>
        </w:r>
      </w:fldSimple>
      <w:r>
        <w:t xml:space="preserve"> Diagram przebiegu testu z menu wyboru</w:t>
      </w:r>
      <w:bookmarkEnd w:id="137"/>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D12770">
        <w:t>4.4.5</w:t>
      </w:r>
      <w:r w:rsidR="000A474E">
        <w:fldChar w:fldCharType="end"/>
      </w:r>
      <w:r w:rsidR="000A474E">
        <w:t>)</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540D5AE2" wp14:editId="1F6468D2">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8" w:name="_Toc485384005"/>
      <w:r>
        <w:t xml:space="preserve">Rysunek </w:t>
      </w:r>
      <w:fldSimple w:instr=" STYLEREF 1 \s ">
        <w:r w:rsidR="00D12770">
          <w:rPr>
            <w:noProof/>
          </w:rPr>
          <w:t>7</w:t>
        </w:r>
      </w:fldSimple>
      <w:r w:rsidR="00162597">
        <w:noBreakHyphen/>
      </w:r>
      <w:fldSimple w:instr=" SEQ Rysunek \* ARABIC \s 1 ">
        <w:r w:rsidR="00D12770">
          <w:rPr>
            <w:noProof/>
          </w:rPr>
          <w:t>3</w:t>
        </w:r>
      </w:fldSimple>
      <w:r>
        <w:t xml:space="preserve"> Diagram przebiegu testu porównawczego pary filmów (PC)</w:t>
      </w:r>
      <w:bookmarkEnd w:id="138"/>
    </w:p>
    <w:p w:rsidR="005D074C" w:rsidRPr="00621516" w:rsidRDefault="005D074C" w:rsidP="005D074C">
      <w:pPr>
        <w:ind w:firstLine="567"/>
      </w:pPr>
    </w:p>
    <w:p w:rsidR="005D074C" w:rsidRDefault="005D074C" w:rsidP="00F70D66">
      <w:pPr>
        <w:pStyle w:val="Nagwek2"/>
        <w:numPr>
          <w:ilvl w:val="1"/>
          <w:numId w:val="33"/>
        </w:numPr>
      </w:pPr>
      <w:bookmarkStart w:id="139" w:name="_Toc485223259"/>
      <w:bookmarkStart w:id="140" w:name="_Toc485407325"/>
      <w:r>
        <w:t>Testerzy</w:t>
      </w:r>
      <w:bookmarkEnd w:id="139"/>
      <w:bookmarkEnd w:id="140"/>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1" w:name="_Toc485223260"/>
      <w:bookmarkStart w:id="142" w:name="_Toc485407326"/>
      <w:r>
        <w:t>Przebieg testów i obserwacje</w:t>
      </w:r>
      <w:bookmarkEnd w:id="141"/>
      <w:bookmarkEnd w:id="142"/>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3" w:name="_Toc485383957"/>
      <w:r>
        <w:t xml:space="preserve">Tabela </w:t>
      </w:r>
      <w:fldSimple w:instr=" STYLEREF 1 \s ">
        <w:r w:rsidR="00D12770">
          <w:rPr>
            <w:noProof/>
          </w:rPr>
          <w:t>7</w:t>
        </w:r>
      </w:fldSimple>
      <w:r w:rsidR="00133EEA">
        <w:noBreakHyphen/>
      </w:r>
      <w:fldSimple w:instr=" SEQ Tabela \* ARABIC \s 1 ">
        <w:r w:rsidR="00D12770">
          <w:rPr>
            <w:noProof/>
          </w:rPr>
          <w:t>1</w:t>
        </w:r>
      </w:fldSimple>
      <w:r>
        <w:t xml:space="preserve"> </w:t>
      </w:r>
      <w:r w:rsidRPr="00DD2706">
        <w:t>Tabela określająca parametry czasowe testów</w:t>
      </w:r>
      <w:bookmarkEnd w:id="143"/>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4" w:name="_Toc485223261"/>
      <w:bookmarkStart w:id="145" w:name="_Toc485407327"/>
      <w:r>
        <w:t>Opinie testerów</w:t>
      </w:r>
      <w:bookmarkEnd w:id="144"/>
      <w:bookmarkEnd w:id="145"/>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„Chimei”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6" w:name="_Toc485223262"/>
      <w:bookmarkStart w:id="147" w:name="_Toc485407328"/>
      <w:r>
        <w:lastRenderedPageBreak/>
        <w:t>Ogólne wnioski</w:t>
      </w:r>
      <w:bookmarkEnd w:id="146"/>
      <w:bookmarkEnd w:id="147"/>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8" w:name="_Toc485223263"/>
      <w:bookmarkStart w:id="149" w:name="_Toc485407329"/>
      <w:r>
        <w:t>Analiza Danych</w:t>
      </w:r>
      <w:bookmarkStart w:id="150" w:name="_Toc484956040"/>
      <w:bookmarkEnd w:id="148"/>
      <w:bookmarkEnd w:id="149"/>
    </w:p>
    <w:p w:rsidR="007B05F7" w:rsidRPr="007B05F7" w:rsidRDefault="007B05F7" w:rsidP="007B05F7"/>
    <w:p w:rsidR="005D074C" w:rsidRDefault="005D074C" w:rsidP="00F70D66">
      <w:pPr>
        <w:pStyle w:val="Nagwek2"/>
        <w:numPr>
          <w:ilvl w:val="1"/>
          <w:numId w:val="33"/>
        </w:numPr>
      </w:pPr>
      <w:bookmarkStart w:id="151" w:name="_Toc485223264"/>
      <w:bookmarkStart w:id="152" w:name="_Toc485407330"/>
      <w:r w:rsidRPr="00255D0B">
        <w:t>Informacje ogólne</w:t>
      </w:r>
      <w:bookmarkEnd w:id="150"/>
      <w:bookmarkEnd w:id="151"/>
      <w:bookmarkEnd w:id="152"/>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3" w:name="_Toc485223265"/>
      <w:bookmarkStart w:id="154" w:name="_Toc485407331"/>
      <w:r>
        <w:t>Test t-Studenta</w:t>
      </w:r>
      <w:bookmarkEnd w:id="153"/>
      <w:bookmarkEnd w:id="154"/>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EndPr/>
        <w:sdtContent>
          <w:r w:rsidR="00485B15">
            <w:fldChar w:fldCharType="begin"/>
          </w:r>
          <w:r w:rsidR="00FB28C0">
            <w:instrText xml:space="preserve">CITATION Sus17 \l 1045 </w:instrText>
          </w:r>
          <w:r w:rsidR="00485B15">
            <w:fldChar w:fldCharType="separate"/>
          </w:r>
          <w:r w:rsidR="007A51A9">
            <w:rPr>
              <w:noProof/>
            </w:rPr>
            <w:t xml:space="preserve"> </w:t>
          </w:r>
          <w:r w:rsidR="007A51A9" w:rsidRPr="007A51A9">
            <w:rPr>
              <w:noProof/>
            </w:rPr>
            <w:t>[48]</w:t>
          </w:r>
          <w:r w:rsidR="00485B15">
            <w:fldChar w:fldCharType="end"/>
          </w:r>
        </w:sdtContent>
      </w:sdt>
      <w:r>
        <w:t>.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D423C8"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D423C8"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D423C8"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D423C8"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D423C8"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D423C8"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r>
        <w:rPr>
          <w:rFonts w:eastAsiaTheme="minorEastAsia"/>
          <w:i/>
        </w:rPr>
        <w:t>degrees of freedom</w:t>
      </w:r>
      <w:r>
        <w:rPr>
          <w:rFonts w:eastAsiaTheme="minorEastAsia"/>
        </w:rPr>
        <w:t>). W przypadku przeprowadzonych badań liczba stopni swobody grupy równa była ilości badanych osób pomniejszonych o jeden.</w:t>
      </w:r>
    </w:p>
    <w:p w:rsidR="005D074C" w:rsidRPr="00575D42" w:rsidRDefault="00D423C8"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D423C8"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D423C8"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D423C8"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D423C8"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D423C8"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D423C8"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D423C8"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r>
        <w:rPr>
          <w:rFonts w:eastAsiaTheme="minorEastAsia"/>
          <w:i/>
        </w:rPr>
        <w:t>false positive</w:t>
      </w:r>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5" w:name="_Toc485383958"/>
      <w:r>
        <w:t xml:space="preserve">Tabela </w:t>
      </w:r>
      <w:fldSimple w:instr=" STYLEREF 1 \s ">
        <w:r w:rsidR="00D12770">
          <w:rPr>
            <w:noProof/>
          </w:rPr>
          <w:t>8</w:t>
        </w:r>
      </w:fldSimple>
      <w:r w:rsidR="00133EEA">
        <w:noBreakHyphen/>
      </w:r>
      <w:fldSimple w:instr=" SEQ Tabela \* ARABIC \s 1 ">
        <w:r w:rsidR="00D12770">
          <w:rPr>
            <w:noProof/>
          </w:rPr>
          <w:t>1</w:t>
        </w:r>
      </w:fldSimple>
      <w:r>
        <w:t xml:space="preserve"> </w:t>
      </w:r>
      <w:r w:rsidRPr="00526AD8">
        <w:t>Wyniki testu t-Studenta dla poszczególnych sekwencji wideo.</w:t>
      </w:r>
      <w:bookmarkEnd w:id="155"/>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6" w:name="_Toc485223266"/>
      <w:bookmarkStart w:id="157" w:name="_Toc485407332"/>
      <w:r>
        <w:t>Autorska metoda translacji wyników w skali porównawczej na skalę pięciostopniową</w:t>
      </w:r>
      <w:bookmarkEnd w:id="156"/>
      <w:bookmarkEnd w:id="157"/>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8" w:name="_Toc485383959"/>
      <w:r>
        <w:t xml:space="preserve">Tabela </w:t>
      </w:r>
      <w:fldSimple w:instr=" STYLEREF 1 \s ">
        <w:r w:rsidR="00D12770">
          <w:rPr>
            <w:noProof/>
          </w:rPr>
          <w:t>8</w:t>
        </w:r>
      </w:fldSimple>
      <w:r w:rsidR="00133EEA">
        <w:noBreakHyphen/>
      </w:r>
      <w:fldSimple w:instr=" SEQ Tabela \* ARABIC \s 1 ">
        <w:r w:rsidR="00D12770">
          <w:rPr>
            <w:noProof/>
          </w:rPr>
          <w:t>2</w:t>
        </w:r>
      </w:fldSimple>
      <w:r>
        <w:t xml:space="preserve"> </w:t>
      </w:r>
      <w:r w:rsidRPr="006A2318">
        <w:t>Zestawienie porównanych filmów wraz z oceną jednego z testerów.</w:t>
      </w:r>
      <w:bookmarkEnd w:id="158"/>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59" w:name="_Toc485383960"/>
      <w:r>
        <w:t xml:space="preserve">Tabela </w:t>
      </w:r>
      <w:fldSimple w:instr=" STYLEREF 1 \s ">
        <w:r w:rsidR="00D12770">
          <w:rPr>
            <w:noProof/>
          </w:rPr>
          <w:t>8</w:t>
        </w:r>
      </w:fldSimple>
      <w:r w:rsidR="00133EEA">
        <w:noBreakHyphen/>
      </w:r>
      <w:fldSimple w:instr=" SEQ Tabela \* ARABIC \s 1 ">
        <w:r w:rsidR="00D12770">
          <w:rPr>
            <w:noProof/>
          </w:rPr>
          <w:t>3</w:t>
        </w:r>
      </w:fldSimple>
      <w:r w:rsidRPr="007503C2">
        <w:t xml:space="preserve"> Zestawienie filmów oraz wartości przypisanym im przez algorytm.</w:t>
      </w:r>
      <w:bookmarkEnd w:id="159"/>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0" w:name="_Toc485383961"/>
      <w:r>
        <w:lastRenderedPageBreak/>
        <w:t xml:space="preserve">Tabela </w:t>
      </w:r>
      <w:fldSimple w:instr=" STYLEREF 1 \s ">
        <w:r w:rsidR="00D12770">
          <w:rPr>
            <w:noProof/>
          </w:rPr>
          <w:t>8</w:t>
        </w:r>
      </w:fldSimple>
      <w:r w:rsidR="00133EEA">
        <w:noBreakHyphen/>
      </w:r>
      <w:fldSimple w:instr=" SEQ Tabela \* ARABIC \s 1 ">
        <w:r w:rsidR="00D12770">
          <w:rPr>
            <w:noProof/>
          </w:rPr>
          <w:t>4</w:t>
        </w:r>
      </w:fldSimple>
      <w:r>
        <w:t xml:space="preserve"> </w:t>
      </w:r>
      <w:r w:rsidRPr="00E9152C">
        <w:t>Zestawienie ocen skali 5-stopniowej oraz odpowiadających im estymowanych wartości.</w:t>
      </w:r>
      <w:bookmarkEnd w:id="160"/>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1" w:name="_Toc485383962"/>
      <w:r>
        <w:t xml:space="preserve">Tabela </w:t>
      </w:r>
      <w:fldSimple w:instr=" STYLEREF 1 \s ">
        <w:r w:rsidR="00D12770">
          <w:rPr>
            <w:noProof/>
          </w:rPr>
          <w:t>8</w:t>
        </w:r>
      </w:fldSimple>
      <w:r w:rsidR="00133EEA">
        <w:noBreakHyphen/>
      </w:r>
      <w:fldSimple w:instr=" SEQ Tabela \* ARABIC \s 1 ">
        <w:r w:rsidR="00D12770">
          <w:rPr>
            <w:noProof/>
          </w:rPr>
          <w:t>5</w:t>
        </w:r>
      </w:fldSimple>
      <w:r>
        <w:t xml:space="preserve"> </w:t>
      </w:r>
      <w:r w:rsidRPr="00B74866">
        <w:t>Zestawienie filmów oraz wartości przypisanym im przez algorytm.</w:t>
      </w:r>
      <w:bookmarkEnd w:id="161"/>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2" w:name="_Toc485383963"/>
      <w:r>
        <w:t xml:space="preserve">Tabela </w:t>
      </w:r>
      <w:fldSimple w:instr=" STYLEREF 1 \s ">
        <w:r w:rsidR="00D12770">
          <w:rPr>
            <w:noProof/>
          </w:rPr>
          <w:t>8</w:t>
        </w:r>
      </w:fldSimple>
      <w:r w:rsidR="00133EEA">
        <w:noBreakHyphen/>
      </w:r>
      <w:fldSimple w:instr=" SEQ Tabela \* ARABIC \s 1 ">
        <w:r w:rsidR="00D12770">
          <w:rPr>
            <w:noProof/>
          </w:rPr>
          <w:t>6</w:t>
        </w:r>
      </w:fldSimple>
      <w:r>
        <w:t xml:space="preserve"> </w:t>
      </w:r>
      <w:r w:rsidRPr="00D77EB7">
        <w:t>Zestawienie średnich ocen wystawionych przez algorytm oraz danych z dwóch wybranych algorytmów.</w:t>
      </w:r>
      <w:bookmarkEnd w:id="162"/>
    </w:p>
    <w:p w:rsidR="005D074C" w:rsidRDefault="005D074C" w:rsidP="005D074C">
      <w:pPr>
        <w:jc w:val="center"/>
      </w:pPr>
    </w:p>
    <w:p w:rsidR="005D074C" w:rsidRDefault="005D074C" w:rsidP="005D074C">
      <w:pPr>
        <w:ind w:firstLine="708"/>
        <w:jc w:val="both"/>
      </w:pPr>
      <w:r>
        <w:t xml:space="preserve">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w:t>
      </w:r>
      <w:r>
        <w:lastRenderedPageBreak/>
        <w:t>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3" w:name="_Toc485223267"/>
      <w:bookmarkStart w:id="164" w:name="_Toc485407333"/>
      <w:r>
        <w:t>Analiza porównawcza</w:t>
      </w:r>
      <w:bookmarkEnd w:id="163"/>
      <w:bookmarkEnd w:id="164"/>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Chimei_Source</w:t>
            </w:r>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r>
              <w:rPr>
                <w:rFonts w:ascii="Calibri" w:hAnsi="Calibri"/>
                <w:color w:val="000000"/>
              </w:rPr>
              <w:t>Puppies_Source</w:t>
            </w:r>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5" w:name="_Toc485383964"/>
      <w:r>
        <w:t xml:space="preserve">Tabela </w:t>
      </w:r>
      <w:fldSimple w:instr=" STYLEREF 1 \s ">
        <w:r w:rsidR="00D12770">
          <w:rPr>
            <w:noProof/>
          </w:rPr>
          <w:t>8</w:t>
        </w:r>
      </w:fldSimple>
      <w:r w:rsidR="00133EEA">
        <w:noBreakHyphen/>
      </w:r>
      <w:fldSimple w:instr=" SEQ Tabela \* ARABIC \s 1 ">
        <w:r w:rsidR="00D12770">
          <w:rPr>
            <w:noProof/>
          </w:rPr>
          <w:t>7</w:t>
        </w:r>
      </w:fldSimple>
      <w:r>
        <w:t xml:space="preserve"> </w:t>
      </w:r>
      <w:r w:rsidRPr="00566927">
        <w:t>Zestawienie nazw sekwencji z ich liczbami porządkowymi.</w:t>
      </w:r>
      <w:bookmarkEnd w:id="165"/>
    </w:p>
    <w:p w:rsidR="005D074C" w:rsidRDefault="005D074C" w:rsidP="005D074C">
      <w:pPr>
        <w:ind w:firstLine="708"/>
        <w:jc w:val="both"/>
      </w:pPr>
      <w:r>
        <w:lastRenderedPageBreak/>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6A15F629" wp14:editId="679173BC">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6" w:name="_Toc485384006"/>
      <w:r>
        <w:t xml:space="preserve">Rysunek </w:t>
      </w:r>
      <w:fldSimple w:instr=" STYLEREF 1 \s ">
        <w:r w:rsidR="00D12770">
          <w:rPr>
            <w:noProof/>
          </w:rPr>
          <w:t>8</w:t>
        </w:r>
      </w:fldSimple>
      <w:r w:rsidR="00162597">
        <w:noBreakHyphen/>
      </w:r>
      <w:fldSimple w:instr=" SEQ Rysunek \* ARABIC \s 1 ">
        <w:r w:rsidR="00D12770">
          <w:rPr>
            <w:noProof/>
          </w:rPr>
          <w:t>1</w:t>
        </w:r>
      </w:fldSimple>
      <w:r>
        <w:t xml:space="preserve"> </w:t>
      </w:r>
      <w:r w:rsidRPr="0013192E">
        <w:t>Zestawienie średnich ocen pierwszego scenariusza wraz z przedstawieniem wartości minimalnych i maksymalnych.</w:t>
      </w:r>
      <w:bookmarkEnd w:id="166"/>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5211E244" wp14:editId="132224EB">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7" w:name="_Toc485384007"/>
      <w:r>
        <w:t xml:space="preserve">Rysunek </w:t>
      </w:r>
      <w:fldSimple w:instr=" STYLEREF 1 \s ">
        <w:r w:rsidR="00D12770">
          <w:rPr>
            <w:noProof/>
          </w:rPr>
          <w:t>8</w:t>
        </w:r>
      </w:fldSimple>
      <w:r w:rsidR="00162597">
        <w:noBreakHyphen/>
      </w:r>
      <w:fldSimple w:instr=" SEQ Rysunek \* ARABIC \s 1 ">
        <w:r w:rsidR="00D12770">
          <w:rPr>
            <w:noProof/>
          </w:rPr>
          <w:t>2</w:t>
        </w:r>
      </w:fldSimple>
      <w:r w:rsidRPr="0069798A">
        <w:t xml:space="preserve"> Zestawienie średnich ocen drugiego scenariusza wraz z przedstawieniem wartości minimalnych i maksymalnych.</w:t>
      </w:r>
      <w:bookmarkEnd w:id="167"/>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1FEF1986" wp14:editId="32B2EE77">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8" w:name="_Toc485384008"/>
      <w:r>
        <w:t xml:space="preserve">Rysunek </w:t>
      </w:r>
      <w:fldSimple w:instr=" STYLEREF 1 \s ">
        <w:r w:rsidR="00D12770">
          <w:rPr>
            <w:noProof/>
          </w:rPr>
          <w:t>8</w:t>
        </w:r>
      </w:fldSimple>
      <w:r w:rsidR="00162597">
        <w:noBreakHyphen/>
      </w:r>
      <w:fldSimple w:instr=" SEQ Rysunek \* ARABIC \s 1 ">
        <w:r w:rsidR="00D12770">
          <w:rPr>
            <w:noProof/>
          </w:rPr>
          <w:t>3</w:t>
        </w:r>
      </w:fldSimple>
      <w:r>
        <w:t xml:space="preserve"> </w:t>
      </w:r>
      <w:r w:rsidRPr="00A303D4">
        <w:t>Zestawienie średnich ocen pierwszego i drugiego scenariusza.</w:t>
      </w:r>
      <w:bookmarkEnd w:id="168"/>
    </w:p>
    <w:p w:rsidR="005D074C" w:rsidRDefault="005D074C" w:rsidP="005D074C"/>
    <w:p w:rsidR="005D074C" w:rsidRDefault="005D074C" w:rsidP="005D074C">
      <w:pPr>
        <w:keepNext/>
        <w:jc w:val="center"/>
      </w:pPr>
      <w:r>
        <w:rPr>
          <w:noProof/>
          <w:lang w:eastAsia="pl-PL"/>
        </w:rPr>
        <w:drawing>
          <wp:inline distT="0" distB="0" distL="0" distR="0" wp14:anchorId="15731B55" wp14:editId="7BEC4605">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69" w:name="_Toc485384009"/>
      <w:r>
        <w:t xml:space="preserve">Rysunek </w:t>
      </w:r>
      <w:fldSimple w:instr=" STYLEREF 1 \s ">
        <w:r w:rsidR="00D12770">
          <w:rPr>
            <w:noProof/>
          </w:rPr>
          <w:t>8</w:t>
        </w:r>
      </w:fldSimple>
      <w:r w:rsidR="00162597">
        <w:noBreakHyphen/>
      </w:r>
      <w:fldSimple w:instr=" SEQ Rysunek \* ARABIC \s 1 ">
        <w:r w:rsidR="00D12770">
          <w:rPr>
            <w:noProof/>
          </w:rPr>
          <w:t>4</w:t>
        </w:r>
      </w:fldSimple>
      <w:r>
        <w:t xml:space="preserve"> Różnica średnich z testów 1 i 2</w:t>
      </w:r>
      <w:bookmarkEnd w:id="169"/>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r>
              <w:t>Puppies_Source</w:t>
            </w:r>
          </w:p>
        </w:tc>
        <w:tc>
          <w:tcPr>
            <w:tcW w:w="3021" w:type="dxa"/>
          </w:tcPr>
          <w:p w:rsidR="005D074C" w:rsidRDefault="005D074C" w:rsidP="00FE126F">
            <w:pPr>
              <w:jc w:val="center"/>
            </w:pPr>
            <w:r>
              <w:t>Chimei_Source</w:t>
            </w:r>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0" w:name="_Toc485383965"/>
      <w:r>
        <w:t xml:space="preserve">Tabela </w:t>
      </w:r>
      <w:fldSimple w:instr=" STYLEREF 1 \s ">
        <w:r w:rsidR="00D12770">
          <w:rPr>
            <w:noProof/>
          </w:rPr>
          <w:t>8</w:t>
        </w:r>
      </w:fldSimple>
      <w:r w:rsidR="00133EEA">
        <w:noBreakHyphen/>
      </w:r>
      <w:fldSimple w:instr=" SEQ Tabela \* ARABIC \s 1 ">
        <w:r w:rsidR="00D12770">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bookmarkEnd w:id="170"/>
    </w:p>
    <w:p w:rsidR="005D074C" w:rsidRPr="0012561F" w:rsidRDefault="005D074C" w:rsidP="005D074C"/>
    <w:p w:rsidR="005D074C" w:rsidRDefault="005D074C" w:rsidP="005D074C">
      <w:pPr>
        <w:keepNext/>
        <w:jc w:val="center"/>
      </w:pPr>
      <w:r>
        <w:rPr>
          <w:noProof/>
          <w:lang w:eastAsia="pl-PL"/>
        </w:rPr>
        <w:drawing>
          <wp:inline distT="0" distB="0" distL="0" distR="0" wp14:anchorId="32472C39" wp14:editId="6F784AAA">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1" w:name="_Toc485384010"/>
      <w:r>
        <w:t xml:space="preserve">Rysunek </w:t>
      </w:r>
      <w:fldSimple w:instr=" STYLEREF 1 \s ">
        <w:r w:rsidR="00D12770">
          <w:rPr>
            <w:noProof/>
          </w:rPr>
          <w:t>8</w:t>
        </w:r>
      </w:fldSimple>
      <w:r w:rsidR="00162597">
        <w:noBreakHyphen/>
      </w:r>
      <w:fldSimple w:instr=" SEQ Rysunek \* ARABIC \s 1 ">
        <w:r w:rsidR="00D12770">
          <w:rPr>
            <w:noProof/>
          </w:rPr>
          <w:t>5</w:t>
        </w:r>
      </w:fldSimple>
      <w:r>
        <w:t xml:space="preserve"> </w:t>
      </w:r>
      <w:r w:rsidRPr="00410263">
        <w:t>Wykres zestawienia wyników obu testów w zależności od sekwencji bazowych</w:t>
      </w:r>
      <w:bookmarkEnd w:id="171"/>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74D5524B" wp14:editId="36C2EEDF">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6F52C2F1" wp14:editId="550D80E6">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2" w:name="_Toc485384011"/>
      <w:r>
        <w:t xml:space="preserve">Rysunek </w:t>
      </w:r>
      <w:fldSimple w:instr=" STYLEREF 1 \s ">
        <w:r w:rsidR="00D12770">
          <w:rPr>
            <w:noProof/>
          </w:rPr>
          <w:t>8</w:t>
        </w:r>
      </w:fldSimple>
      <w:r w:rsidR="00162597">
        <w:noBreakHyphen/>
      </w:r>
      <w:fldSimple w:instr=" SEQ Rysunek \* ARABIC \s 1 ">
        <w:r w:rsidR="00D12770">
          <w:rPr>
            <w:noProof/>
          </w:rPr>
          <w:t>6</w:t>
        </w:r>
      </w:fldSimple>
      <w:r w:rsidRPr="006145B8">
        <w:t xml:space="preserve"> Wykres </w:t>
      </w:r>
      <w:r>
        <w:t>liniowy</w:t>
      </w:r>
      <w:r w:rsidRPr="006145B8">
        <w:t xml:space="preserve"> wyników obu testów w zależności od sekwencji bazowych</w:t>
      </w:r>
      <w:bookmarkEnd w:id="172"/>
    </w:p>
    <w:p w:rsidR="005D074C" w:rsidRDefault="005D074C" w:rsidP="005D074C"/>
    <w:p w:rsidR="005D074C" w:rsidRDefault="005D074C" w:rsidP="005D074C">
      <w:pPr>
        <w:ind w:firstLine="708"/>
        <w:jc w:val="both"/>
      </w:pPr>
      <w:r>
        <w:t>Na powyższym wykresie możemy zauważyć, że dla sekwencji „</w:t>
      </w:r>
      <w:r w:rsidRPr="00A90868">
        <w:t>Chimei</w:t>
      </w:r>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0216E062" wp14:editId="42AAC780">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3" w:name="_Toc485384012"/>
      <w:r>
        <w:t xml:space="preserve">Rysunek </w:t>
      </w:r>
      <w:fldSimple w:instr=" STYLEREF 1 \s ">
        <w:r w:rsidR="00D12770">
          <w:rPr>
            <w:noProof/>
          </w:rPr>
          <w:t>8</w:t>
        </w:r>
      </w:fldSimple>
      <w:r w:rsidR="00162597">
        <w:noBreakHyphen/>
      </w:r>
      <w:fldSimple w:instr=" SEQ Rysunek \* ARABIC \s 1 ">
        <w:r w:rsidR="00D12770">
          <w:rPr>
            <w:noProof/>
          </w:rPr>
          <w:t>7</w:t>
        </w:r>
      </w:fldSimple>
      <w:r w:rsidRPr="00637255">
        <w:t xml:space="preserve"> Zestawienie średnich ocen trzeciego scenariusza wraz z przedstawieniem wartości minimalnych i maksymalnych.</w:t>
      </w:r>
      <w:bookmarkEnd w:id="173"/>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r>
              <w:t>Chimei_Source</w:t>
            </w:r>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r>
              <w:t>Puppies_Source</w:t>
            </w:r>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r>
              <w:t>Puppies_Source</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4" w:name="_Toc485383966"/>
      <w:r>
        <w:t xml:space="preserve">Tabela </w:t>
      </w:r>
      <w:fldSimple w:instr=" STYLEREF 1 \s ">
        <w:r w:rsidR="00D12770">
          <w:rPr>
            <w:noProof/>
          </w:rPr>
          <w:t>8</w:t>
        </w:r>
      </w:fldSimple>
      <w:r w:rsidR="00133EEA">
        <w:noBreakHyphen/>
      </w:r>
      <w:fldSimple w:instr=" SEQ Tabela \* ARABIC \s 1 ">
        <w:r w:rsidR="00D12770">
          <w:rPr>
            <w:noProof/>
          </w:rPr>
          <w:t>9</w:t>
        </w:r>
      </w:fldSimple>
      <w:r>
        <w:t xml:space="preserve"> Tabela przedstawiająca kolejne pary porównywane w teście trzecim.</w:t>
      </w:r>
      <w:bookmarkEnd w:id="174"/>
    </w:p>
    <w:p w:rsidR="005D074C" w:rsidRDefault="005D074C" w:rsidP="005D074C">
      <w:pPr>
        <w:ind w:firstLine="708"/>
        <w:jc w:val="both"/>
      </w:pPr>
      <w:r>
        <w:lastRenderedPageBreak/>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w:t>
      </w:r>
      <w:bookmarkStart w:id="175" w:name="_GoBack"/>
      <w:bookmarkEnd w:id="175"/>
      <w:r>
        <w:t xml:space="preserve">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Puppies_Source</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6" w:name="_Toc485383967"/>
      <w:r>
        <w:t xml:space="preserve">Tabela </w:t>
      </w:r>
      <w:fldSimple w:instr=" STYLEREF 1 \s ">
        <w:r w:rsidR="00D12770">
          <w:rPr>
            <w:noProof/>
          </w:rPr>
          <w:t>8</w:t>
        </w:r>
      </w:fldSimple>
      <w:r w:rsidR="00133EEA">
        <w:noBreakHyphen/>
      </w:r>
      <w:fldSimple w:instr=" SEQ Tabela \* ARABIC \s 1 ">
        <w:r w:rsidR="00D12770">
          <w:rPr>
            <w:noProof/>
          </w:rPr>
          <w:t>10</w:t>
        </w:r>
      </w:fldSimple>
      <w:r>
        <w:t xml:space="preserve"> Wybrane porównania par sekwencji dla różnych testów</w:t>
      </w:r>
      <w:bookmarkEnd w:id="176"/>
    </w:p>
    <w:p w:rsidR="005D074C" w:rsidRDefault="005D074C" w:rsidP="005D074C">
      <w:pPr>
        <w:ind w:firstLine="708"/>
        <w:jc w:val="both"/>
      </w:pPr>
    </w:p>
    <w:p w:rsidR="000A474E" w:rsidRDefault="005D074C" w:rsidP="00F22BCA">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177"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EndPr/>
      <w:sdtContent>
        <w:p w:rsidR="00160288" w:rsidRDefault="00160288">
          <w:pPr>
            <w:pStyle w:val="Nagwek1"/>
          </w:pPr>
          <w:r>
            <w:t>Bibliografia</w:t>
          </w:r>
          <w:bookmarkEnd w:id="177"/>
        </w:p>
        <w:sdt>
          <w:sdtPr>
            <w:id w:val="111145805"/>
            <w:bibliography/>
          </w:sdtPr>
          <w:sdtEndPr/>
          <w:sdtContent>
            <w:p w:rsidR="007A51A9" w:rsidRDefault="00160288" w:rsidP="00FD306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1"/>
                <w:gridCol w:w="8456"/>
              </w:tblGrid>
              <w:tr w:rsidR="007A51A9">
                <w:trPr>
                  <w:divId w:val="1445613336"/>
                  <w:tblCellSpacing w:w="15" w:type="dxa"/>
                </w:trPr>
                <w:tc>
                  <w:tcPr>
                    <w:tcW w:w="50" w:type="pct"/>
                    <w:hideMark/>
                  </w:tcPr>
                  <w:p w:rsidR="007A51A9" w:rsidRDefault="007A51A9">
                    <w:pPr>
                      <w:pStyle w:val="Bibliografia"/>
                      <w:rPr>
                        <w:noProof/>
                        <w:sz w:val="24"/>
                        <w:szCs w:val="24"/>
                      </w:rPr>
                    </w:pPr>
                    <w:r>
                      <w:rPr>
                        <w:noProof/>
                      </w:rPr>
                      <w:t xml:space="preserve">[1] </w:t>
                    </w:r>
                  </w:p>
                </w:tc>
                <w:tc>
                  <w:tcPr>
                    <w:tcW w:w="0" w:type="auto"/>
                    <w:hideMark/>
                  </w:tcPr>
                  <w:p w:rsidR="007A51A9" w:rsidRDefault="007A51A9">
                    <w:pPr>
                      <w:pStyle w:val="Bibliografia"/>
                      <w:rPr>
                        <w:noProof/>
                      </w:rPr>
                    </w:pPr>
                    <w:r>
                      <w:rPr>
                        <w:noProof/>
                      </w:rPr>
                      <w:t>ITU, „BT.709 : Parameter values for the HDTV standards for production and international programme exchange,” ITU, 2015.</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 </w:t>
                    </w:r>
                  </w:p>
                </w:tc>
                <w:tc>
                  <w:tcPr>
                    <w:tcW w:w="0" w:type="auto"/>
                    <w:hideMark/>
                  </w:tcPr>
                  <w:p w:rsidR="007A51A9" w:rsidRDefault="007A51A9">
                    <w:pPr>
                      <w:pStyle w:val="Bibliografia"/>
                      <w:rPr>
                        <w:noProof/>
                      </w:rPr>
                    </w:pPr>
                    <w:r>
                      <w:rPr>
                        <w:noProof/>
                      </w:rPr>
                      <w:t>ITU, „BT.601 : Studio encoding parameters of digital television for standard 4:3 and wide screen 16:9 aspect ratios,” ITU, 2011.</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 </w:t>
                    </w:r>
                  </w:p>
                </w:tc>
                <w:tc>
                  <w:tcPr>
                    <w:tcW w:w="0" w:type="auto"/>
                    <w:hideMark/>
                  </w:tcPr>
                  <w:p w:rsidR="007A51A9" w:rsidRDefault="007A51A9">
                    <w:pPr>
                      <w:pStyle w:val="Bibliografia"/>
                      <w:rPr>
                        <w:noProof/>
                      </w:rPr>
                    </w:pPr>
                    <w:r>
                      <w:rPr>
                        <w:noProof/>
                      </w:rPr>
                      <w:t>ITU, „BT.2020 : Parameter values for ultra-high definition television systems for production and international programme exchange,” ITU, 2015.</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 </w:t>
                    </w:r>
                  </w:p>
                </w:tc>
                <w:tc>
                  <w:tcPr>
                    <w:tcW w:w="0" w:type="auto"/>
                    <w:hideMark/>
                  </w:tcPr>
                  <w:p w:rsidR="007A51A9" w:rsidRDefault="007A51A9">
                    <w:pPr>
                      <w:pStyle w:val="Bibliografia"/>
                      <w:rPr>
                        <w:noProof/>
                      </w:rPr>
                    </w:pPr>
                    <w:r>
                      <w:rPr>
                        <w:noProof/>
                      </w:rPr>
                      <w:t>ITU, „BT.2100 : Image parameter values for high dynamic range television for use in production and international programme exchange,” ITU, 2016.</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[5] </w:t>
                    </w:r>
                  </w:p>
                </w:tc>
                <w:tc>
                  <w:tcPr>
                    <w:tcW w:w="0" w:type="auto"/>
                    <w:hideMark/>
                  </w:tcPr>
                  <w:p w:rsidR="007A51A9" w:rsidRDefault="007A51A9">
                    <w:pPr>
                      <w:pStyle w:val="Bibliografia"/>
                      <w:rPr>
                        <w:noProof/>
                      </w:rPr>
                    </w:pPr>
                    <w:r>
                      <w:rPr>
                        <w:noProof/>
                      </w:rPr>
                      <w:t>Wikimedia Foundation, Inc, „Wikipedia,” [Online]. Available: https://en.wikipedia.org/wiki/CIE_1931_color_space.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[6] </w:t>
                    </w:r>
                  </w:p>
                </w:tc>
                <w:tc>
                  <w:tcPr>
                    <w:tcW w:w="0" w:type="auto"/>
                    <w:hideMark/>
                  </w:tcPr>
                  <w:p w:rsidR="007A51A9" w:rsidRDefault="007A51A9">
                    <w:pPr>
                      <w:pStyle w:val="Bibliografia"/>
                      <w:rPr>
                        <w:noProof/>
                      </w:rPr>
                    </w:pPr>
                    <w:r>
                      <w:rPr>
                        <w:noProof/>
                      </w:rPr>
                      <w:t>Nanosys, „dot-color.com,” © Nanosys 2012. All rights reserved., 2012. [Online]. Available: https://dotcolordotcom.files.wordpress.com/2012/12/rec2020-vs-rec709-001.png.</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[7] </w:t>
                    </w:r>
                  </w:p>
                </w:tc>
                <w:tc>
                  <w:tcPr>
                    <w:tcW w:w="0" w:type="auto"/>
                    <w:hideMark/>
                  </w:tcPr>
                  <w:p w:rsidR="007A51A9" w:rsidRDefault="007A51A9">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[8] </w:t>
                    </w:r>
                  </w:p>
                </w:tc>
                <w:tc>
                  <w:tcPr>
                    <w:tcW w:w="0" w:type="auto"/>
                    <w:hideMark/>
                  </w:tcPr>
                  <w:p w:rsidR="007A51A9" w:rsidRDefault="007A51A9">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[9] </w:t>
                    </w:r>
                  </w:p>
                </w:tc>
                <w:tc>
                  <w:tcPr>
                    <w:tcW w:w="0" w:type="auto"/>
                    <w:hideMark/>
                  </w:tcPr>
                  <w:p w:rsidR="007A51A9" w:rsidRDefault="007A51A9">
                    <w:pPr>
                      <w:pStyle w:val="Bibliografia"/>
                      <w:rPr>
                        <w:noProof/>
                      </w:rPr>
                    </w:pPr>
                    <w:r>
                      <w:rPr>
                        <w:noProof/>
                      </w:rPr>
                      <w:t>Morele.net, „Morele,” [Online]. Available: https://www.morele.net/wiadomosc/ranking-kart-graficznych-top-10-najlepszych-kart/1204/. [Data uzyskania dostępu: maj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[10] </w:t>
                    </w:r>
                  </w:p>
                </w:tc>
                <w:tc>
                  <w:tcPr>
                    <w:tcW w:w="0" w:type="auto"/>
                    <w:hideMark/>
                  </w:tcPr>
                  <w:p w:rsidR="007A51A9" w:rsidRDefault="007A51A9">
                    <w:pPr>
                      <w:pStyle w:val="Bibliografia"/>
                      <w:rPr>
                        <w:noProof/>
                      </w:rPr>
                    </w:pPr>
                    <w:r>
                      <w:rPr>
                        <w:noProof/>
                      </w:rPr>
                      <w:t>Ceneo, „Ceneo,” [Online]. Available: https://www.ceneo.pl/Dyski_SSD.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[11] </w:t>
                    </w:r>
                  </w:p>
                </w:tc>
                <w:tc>
                  <w:tcPr>
                    <w:tcW w:w="0" w:type="auto"/>
                    <w:hideMark/>
                  </w:tcPr>
                  <w:p w:rsidR="007A51A9" w:rsidRDefault="007A51A9">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[12] </w:t>
                    </w:r>
                  </w:p>
                </w:tc>
                <w:tc>
                  <w:tcPr>
                    <w:tcW w:w="0" w:type="auto"/>
                    <w:hideMark/>
                  </w:tcPr>
                  <w:p w:rsidR="007A51A9" w:rsidRDefault="007A51A9">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[13] </w:t>
                    </w:r>
                  </w:p>
                </w:tc>
                <w:tc>
                  <w:tcPr>
                    <w:tcW w:w="0" w:type="auto"/>
                    <w:hideMark/>
                  </w:tcPr>
                  <w:p w:rsidR="007A51A9" w:rsidRDefault="007A51A9">
                    <w:pPr>
                      <w:pStyle w:val="Bibliografia"/>
                      <w:rPr>
                        <w:noProof/>
                      </w:rPr>
                    </w:pPr>
                    <w:r>
                      <w:rPr>
                        <w:noProof/>
                      </w:rPr>
                      <w:t>Eizo, „Eizo.pl,” [Online]. Available: http://www.eizo.pl/monitor/coloredge-cg248-4k/#specyfikacja.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[14] </w:t>
                    </w:r>
                  </w:p>
                </w:tc>
                <w:tc>
                  <w:tcPr>
                    <w:tcW w:w="0" w:type="auto"/>
                    <w:hideMark/>
                  </w:tcPr>
                  <w:p w:rsidR="007A51A9" w:rsidRDefault="007A51A9">
                    <w:pPr>
                      <w:pStyle w:val="Bibliografia"/>
                      <w:rPr>
                        <w:noProof/>
                      </w:rPr>
                    </w:pPr>
                    <w:r>
                      <w:rPr>
                        <w:noProof/>
                      </w:rPr>
                      <w:t>Cyfrowe.pl, „Cyfrowe.pl,” [Online]. Available: http://www.cyfrowe.pl/druk-montaz-edycja/monitor-eizo-cg248-4k.html.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lastRenderedPageBreak/>
                      <w:t xml:space="preserve">[15] </w:t>
                    </w:r>
                  </w:p>
                </w:tc>
                <w:tc>
                  <w:tcPr>
                    <w:tcW w:w="0" w:type="auto"/>
                    <w:hideMark/>
                  </w:tcPr>
                  <w:p w:rsidR="007A51A9" w:rsidRDefault="007A51A9">
                    <w:pPr>
                      <w:pStyle w:val="Bibliografia"/>
                      <w:rPr>
                        <w:noProof/>
                      </w:rPr>
                    </w:pPr>
                    <w:r>
                      <w:rPr>
                        <w:noProof/>
                      </w:rPr>
                      <w:t>Samsung, „http://www.samsung.com,” [Online]. Available: http://www.samsung.com/us/televisions-home-theater/tvs/qled-tvs/55--class-q7f-qled-4k-tv-qn55q7famfxza/.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[16] </w:t>
                    </w:r>
                  </w:p>
                </w:tc>
                <w:tc>
                  <w:tcPr>
                    <w:tcW w:w="0" w:type="auto"/>
                    <w:hideMark/>
                  </w:tcPr>
                  <w:p w:rsidR="007A51A9" w:rsidRDefault="007A51A9">
                    <w:pPr>
                      <w:pStyle w:val="Bibliografia"/>
                      <w:rPr>
                        <w:noProof/>
                      </w:rPr>
                    </w:pPr>
                    <w:r>
                      <w:rPr>
                        <w:noProof/>
                      </w:rPr>
                      <w:t>LG, „lg.com,” [Online]. Available: http://www.lg.com/us/tvs/lg-OLED65B6P-oled-4k-tv.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[17] </w:t>
                    </w:r>
                  </w:p>
                </w:tc>
                <w:tc>
                  <w:tcPr>
                    <w:tcW w:w="0" w:type="auto"/>
                    <w:hideMark/>
                  </w:tcPr>
                  <w:p w:rsidR="007A51A9" w:rsidRDefault="007A51A9">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[18] </w:t>
                    </w:r>
                  </w:p>
                </w:tc>
                <w:tc>
                  <w:tcPr>
                    <w:tcW w:w="0" w:type="auto"/>
                    <w:hideMark/>
                  </w:tcPr>
                  <w:p w:rsidR="007A51A9" w:rsidRDefault="007A51A9">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[19] </w:t>
                    </w:r>
                  </w:p>
                </w:tc>
                <w:tc>
                  <w:tcPr>
                    <w:tcW w:w="0" w:type="auto"/>
                    <w:hideMark/>
                  </w:tcPr>
                  <w:p w:rsidR="007A51A9" w:rsidRDefault="007A51A9">
                    <w:pPr>
                      <w:pStyle w:val="Bibliografia"/>
                      <w:rPr>
                        <w:noProof/>
                      </w:rPr>
                    </w:pPr>
                    <w:r>
                      <w:rPr>
                        <w:noProof/>
                      </w:rPr>
                      <w:t>Marcotec, „https://www.marcotec-sklep.pl,” [Online]. Available: https://www.marcotec-sklep.pl/plpl/sony-bvm-x300-oled-monitor-7783.html.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[20] </w:t>
                    </w:r>
                  </w:p>
                </w:tc>
                <w:tc>
                  <w:tcPr>
                    <w:tcW w:w="0" w:type="auto"/>
                    <w:hideMark/>
                  </w:tcPr>
                  <w:p w:rsidR="007A51A9" w:rsidRDefault="007A51A9">
                    <w:pPr>
                      <w:pStyle w:val="Bibliografia"/>
                      <w:rPr>
                        <w:noProof/>
                      </w:rPr>
                    </w:pPr>
                    <w:r>
                      <w:rPr>
                        <w:noProof/>
                      </w:rPr>
                      <w:t>The Xubuntu team, „Xubuntu,” The Xubuntu team, [Online]. Available: https://xubuntu.org/.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[21] </w:t>
                    </w:r>
                  </w:p>
                </w:tc>
                <w:tc>
                  <w:tcPr>
                    <w:tcW w:w="0" w:type="auto"/>
                    <w:hideMark/>
                  </w:tcPr>
                  <w:p w:rsidR="007A51A9" w:rsidRDefault="007A51A9">
                    <w:pPr>
                      <w:pStyle w:val="Bibliografia"/>
                      <w:rPr>
                        <w:noProof/>
                      </w:rPr>
                    </w:pPr>
                    <w:r>
                      <w:rPr>
                        <w:noProof/>
                      </w:rPr>
                      <w:t>JetBrains, „A cross-platform IDE for C and C++ :: JetBrains CLion,” JetBrains, [Online]. Available: https://www.jetbrains.com/clion/.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[22] </w:t>
                    </w:r>
                  </w:p>
                </w:tc>
                <w:tc>
                  <w:tcPr>
                    <w:tcW w:w="0" w:type="auto"/>
                    <w:hideMark/>
                  </w:tcPr>
                  <w:p w:rsidR="007A51A9" w:rsidRDefault="007A51A9">
                    <w:pPr>
                      <w:pStyle w:val="Bibliografia"/>
                      <w:rPr>
                        <w:noProof/>
                      </w:rPr>
                    </w:pPr>
                    <w:r>
                      <w:rPr>
                        <w:noProof/>
                      </w:rPr>
                      <w:t>JetBrains, „JetBrains: Development Tools for Professionals and Teams,” JetBrains, [Online]. Available: https://www.jetbrains.com/.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[23] </w:t>
                    </w:r>
                  </w:p>
                </w:tc>
                <w:tc>
                  <w:tcPr>
                    <w:tcW w:w="0" w:type="auto"/>
                    <w:hideMark/>
                  </w:tcPr>
                  <w:p w:rsidR="007A51A9" w:rsidRDefault="007A51A9">
                    <w:pPr>
                      <w:pStyle w:val="Bibliografia"/>
                      <w:rPr>
                        <w:noProof/>
                      </w:rPr>
                    </w:pPr>
                    <w:r>
                      <w:rPr>
                        <w:noProof/>
                      </w:rPr>
                      <w:t>JetBrains, „Free for Students: Professional Developer Tools from JetBrains,” JetBrains, [Online]. Available: https://www.jetbrains.com/student/.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[24] </w:t>
                    </w:r>
                  </w:p>
                </w:tc>
                <w:tc>
                  <w:tcPr>
                    <w:tcW w:w="0" w:type="auto"/>
                    <w:hideMark/>
                  </w:tcPr>
                  <w:p w:rsidR="007A51A9" w:rsidRDefault="007A51A9">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[25] </w:t>
                    </w:r>
                  </w:p>
                </w:tc>
                <w:tc>
                  <w:tcPr>
                    <w:tcW w:w="0" w:type="auto"/>
                    <w:hideMark/>
                  </w:tcPr>
                  <w:p w:rsidR="007A51A9" w:rsidRDefault="007A51A9">
                    <w:pPr>
                      <w:pStyle w:val="Bibliografia"/>
                      <w:rPr>
                        <w:noProof/>
                      </w:rPr>
                    </w:pPr>
                    <w:r>
                      <w:rPr>
                        <w:noProof/>
                      </w:rPr>
                      <w:t>FFmpeg, „FFmpeg,” FFmpeg, [Online]. Available: https://ffmpeg.org/.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[26] </w:t>
                    </w:r>
                  </w:p>
                </w:tc>
                <w:tc>
                  <w:tcPr>
                    <w:tcW w:w="0" w:type="auto"/>
                    <w:hideMark/>
                  </w:tcPr>
                  <w:p w:rsidR="007A51A9" w:rsidRDefault="007A51A9">
                    <w:pPr>
                      <w:pStyle w:val="Bibliografia"/>
                      <w:rPr>
                        <w:noProof/>
                      </w:rPr>
                    </w:pPr>
                    <w:r>
                      <w:rPr>
                        <w:noProof/>
                      </w:rPr>
                      <w:t>QT, „qt.io,” [Online]. Available: https://www.qt.io.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[27] </w:t>
                    </w:r>
                  </w:p>
                </w:tc>
                <w:tc>
                  <w:tcPr>
                    <w:tcW w:w="0" w:type="auto"/>
                    <w:hideMark/>
                  </w:tcPr>
                  <w:p w:rsidR="007A51A9" w:rsidRDefault="007A51A9">
                    <w:pPr>
                      <w:pStyle w:val="Bibliografia"/>
                      <w:rPr>
                        <w:noProof/>
                      </w:rPr>
                    </w:pPr>
                    <w:r>
                      <w:rPr>
                        <w:noProof/>
                      </w:rPr>
                      <w:t>QT, „https://www.qt.io/ide/,” [Online]. Available: https://www.qt.io/ide/.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[28] </w:t>
                    </w:r>
                  </w:p>
                </w:tc>
                <w:tc>
                  <w:tcPr>
                    <w:tcW w:w="0" w:type="auto"/>
                    <w:hideMark/>
                  </w:tcPr>
                  <w:p w:rsidR="007A51A9" w:rsidRDefault="007A51A9">
                    <w:pPr>
                      <w:pStyle w:val="Bibliografia"/>
                      <w:rPr>
                        <w:noProof/>
                      </w:rPr>
                    </w:pPr>
                    <w:r>
                      <w:rPr>
                        <w:noProof/>
                      </w:rPr>
                      <w:t>W. Commons, „pl.wikipedia.org,” [Online]. Available: https://pl.wikipedia.org/wiki/Qt_Creator.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[29] </w:t>
                    </w:r>
                  </w:p>
                </w:tc>
                <w:tc>
                  <w:tcPr>
                    <w:tcW w:w="0" w:type="auto"/>
                    <w:hideMark/>
                  </w:tcPr>
                  <w:p w:rsidR="007A51A9" w:rsidRDefault="007A51A9">
                    <w:pPr>
                      <w:pStyle w:val="Bibliografia"/>
                      <w:rPr>
                        <w:noProof/>
                      </w:rPr>
                    </w:pPr>
                    <w:r>
                      <w:rPr>
                        <w:noProof/>
                      </w:rPr>
                      <w:t>T. Novak, „https://vlc-qt.tano.si/,” [Online]. Available: https://vlc-qt.tano.si/. [Data uzyskania dostępu: Czerwiec 2017].</w:t>
                    </w:r>
                  </w:p>
                </w:tc>
              </w:tr>
              <w:tr w:rsidR="007A51A9">
                <w:trPr>
                  <w:divId w:val="1445613336"/>
                  <w:tblCellSpacing w:w="15" w:type="dxa"/>
                </w:trPr>
                <w:tc>
                  <w:tcPr>
                    <w:tcW w:w="50" w:type="pct"/>
                    <w:hideMark/>
                  </w:tcPr>
                  <w:p w:rsidR="007A51A9" w:rsidRDefault="007A51A9">
                    <w:pPr>
                      <w:pStyle w:val="Bibliografia"/>
                      <w:rPr>
                        <w:noProof/>
                      </w:rPr>
                    </w:pPr>
                    <w:r>
                      <w:rPr>
                        <w:noProof/>
                      </w:rPr>
                      <w:lastRenderedPageBreak/>
                      <w:t xml:space="preserve">[30] </w:t>
                    </w:r>
                  </w:p>
                </w:tc>
                <w:tc>
                  <w:tcPr>
                    <w:tcW w:w="0" w:type="auto"/>
                    <w:hideMark/>
                  </w:tcPr>
                  <w:p w:rsidR="007A51A9" w:rsidRDefault="007A51A9">
                    <w:pPr>
                      <w:pStyle w:val="Bibliografia"/>
                      <w:rPr>
                        <w:noProof/>
                      </w:rPr>
                    </w:pPr>
                    <w:r>
                      <w:rPr>
                        <w:noProof/>
                      </w:rPr>
                      <w:t>Atlassian, „Kanban The Agile Coach,” Atlassian, 2017. [Online]. Available: https://www.atlassian.com/agile/kanban.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[31] </w:t>
                    </w:r>
                  </w:p>
                </w:tc>
                <w:tc>
                  <w:tcPr>
                    <w:tcW w:w="0" w:type="auto"/>
                    <w:hideMark/>
                  </w:tcPr>
                  <w:p w:rsidR="007A51A9" w:rsidRDefault="007A51A9">
                    <w:pPr>
                      <w:pStyle w:val="Bibliografia"/>
                      <w:rPr>
                        <w:noProof/>
                      </w:rPr>
                    </w:pPr>
                    <w:r>
                      <w:rPr>
                        <w:noProof/>
                      </w:rPr>
                      <w:t>GitHub Inc., „Kondix/UHDPlayer,” GitHub Inc., 2017. [Online]. Available: https://github.com/Kondix/UHDPlayer. [Data uzyskania dostępu: 16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[32] </w:t>
                    </w:r>
                  </w:p>
                </w:tc>
                <w:tc>
                  <w:tcPr>
                    <w:tcW w:w="0" w:type="auto"/>
                    <w:hideMark/>
                  </w:tcPr>
                  <w:p w:rsidR="007A51A9" w:rsidRDefault="007A51A9">
                    <w:pPr>
                      <w:pStyle w:val="Bibliografia"/>
                      <w:rPr>
                        <w:noProof/>
                      </w:rPr>
                    </w:pPr>
                    <w:r>
                      <w:rPr>
                        <w:noProof/>
                      </w:rPr>
                      <w:t>VideoLan, „VLC: Main Page,” VideoLan, [Online]. Available: https://www.videolan.org/developers/vlc/doc/doxygen/html/.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[33] </w:t>
                    </w:r>
                  </w:p>
                </w:tc>
                <w:tc>
                  <w:tcPr>
                    <w:tcW w:w="0" w:type="auto"/>
                    <w:hideMark/>
                  </w:tcPr>
                  <w:p w:rsidR="007A51A9" w:rsidRDefault="007A51A9">
                    <w:pPr>
                      <w:pStyle w:val="Bibliografia"/>
                      <w:rPr>
                        <w:noProof/>
                      </w:rPr>
                    </w:pPr>
                    <w:r>
                      <w:rPr>
                        <w:noProof/>
                      </w:rPr>
                      <w:t>VideoLAN, „LibVLC Tutorial - VideoLAN Wiki,” VideoLAN, [Online]. Available: https://wiki.videolan.org/LibVLC_Tutorial/.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[34] </w:t>
                    </w:r>
                  </w:p>
                </w:tc>
                <w:tc>
                  <w:tcPr>
                    <w:tcW w:w="0" w:type="auto"/>
                    <w:hideMark/>
                  </w:tcPr>
                  <w:p w:rsidR="007A51A9" w:rsidRDefault="007A51A9">
                    <w:pPr>
                      <w:pStyle w:val="Bibliografia"/>
                      <w:rPr>
                        <w:noProof/>
                      </w:rPr>
                    </w:pPr>
                    <w:r>
                      <w:rPr>
                        <w:noProof/>
                      </w:rPr>
                      <w:t>Arkaid, „[SOLVED] Custom input (imem?) - The VideoLAN forums,” 2 Wrzesień 2011. [Online]. Available: https://forum.videolan.org/viewtopic.php?t=93842.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[35] </w:t>
                    </w:r>
                  </w:p>
                </w:tc>
                <w:tc>
                  <w:tcPr>
                    <w:tcW w:w="0" w:type="auto"/>
                    <w:hideMark/>
                  </w:tcPr>
                  <w:p w:rsidR="007A51A9" w:rsidRDefault="007A51A9">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[36] </w:t>
                    </w:r>
                  </w:p>
                </w:tc>
                <w:tc>
                  <w:tcPr>
                    <w:tcW w:w="0" w:type="auto"/>
                    <w:hideMark/>
                  </w:tcPr>
                  <w:p w:rsidR="007A51A9" w:rsidRDefault="007A51A9">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[37] </w:t>
                    </w:r>
                  </w:p>
                </w:tc>
                <w:tc>
                  <w:tcPr>
                    <w:tcW w:w="0" w:type="auto"/>
                    <w:hideMark/>
                  </w:tcPr>
                  <w:p w:rsidR="007A51A9" w:rsidRDefault="007A51A9">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[38] </w:t>
                    </w:r>
                  </w:p>
                </w:tc>
                <w:tc>
                  <w:tcPr>
                    <w:tcW w:w="0" w:type="auto"/>
                    <w:hideMark/>
                  </w:tcPr>
                  <w:p w:rsidR="007A51A9" w:rsidRDefault="007A51A9">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[39] </w:t>
                    </w:r>
                  </w:p>
                </w:tc>
                <w:tc>
                  <w:tcPr>
                    <w:tcW w:w="0" w:type="auto"/>
                    <w:hideMark/>
                  </w:tcPr>
                  <w:p w:rsidR="007A51A9" w:rsidRDefault="007A51A9">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[40] </w:t>
                    </w:r>
                  </w:p>
                </w:tc>
                <w:tc>
                  <w:tcPr>
                    <w:tcW w:w="0" w:type="auto"/>
                    <w:hideMark/>
                  </w:tcPr>
                  <w:p w:rsidR="007A51A9" w:rsidRDefault="007A51A9">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[41] </w:t>
                    </w:r>
                  </w:p>
                </w:tc>
                <w:tc>
                  <w:tcPr>
                    <w:tcW w:w="0" w:type="auto"/>
                    <w:hideMark/>
                  </w:tcPr>
                  <w:p w:rsidR="007A51A9" w:rsidRDefault="007A51A9">
                    <w:pPr>
                      <w:pStyle w:val="Bibliografia"/>
                      <w:rPr>
                        <w:noProof/>
                      </w:rPr>
                    </w:pPr>
                    <w:r>
                      <w:rPr>
                        <w:noProof/>
                      </w:rPr>
                      <w:t>Python Software Foundation, „Welcome to Python.org,” Python Software Foundation, [Online]. Available: https://www.python.org/.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[42] </w:t>
                    </w:r>
                  </w:p>
                </w:tc>
                <w:tc>
                  <w:tcPr>
                    <w:tcW w:w="0" w:type="auto"/>
                    <w:hideMark/>
                  </w:tcPr>
                  <w:p w:rsidR="007A51A9" w:rsidRDefault="007A51A9">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[43] </w:t>
                    </w:r>
                  </w:p>
                </w:tc>
                <w:tc>
                  <w:tcPr>
                    <w:tcW w:w="0" w:type="auto"/>
                    <w:hideMark/>
                  </w:tcPr>
                  <w:p w:rsidR="007A51A9" w:rsidRDefault="007A51A9">
                    <w:pPr>
                      <w:pStyle w:val="Bibliografia"/>
                      <w:rPr>
                        <w:noProof/>
                      </w:rPr>
                    </w:pPr>
                    <w:r>
                      <w:rPr>
                        <w:noProof/>
                      </w:rPr>
                      <w:t>VidoLAN, „libvlc-sdk/vlc_fourcc.h at master · RSATom/libvlc-sdk · GitHub,” GitHub, [Online]. Available: https://github.com/RSATom/libvlc-sdk/blob/master/include/vlc/plugins/vlc_fourcc.h.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[44] </w:t>
                    </w:r>
                  </w:p>
                </w:tc>
                <w:tc>
                  <w:tcPr>
                    <w:tcW w:w="0" w:type="auto"/>
                    <w:hideMark/>
                  </w:tcPr>
                  <w:p w:rsidR="007A51A9" w:rsidRDefault="007A51A9">
                    <w:pPr>
                      <w:pStyle w:val="Bibliografia"/>
                      <w:rPr>
                        <w:noProof/>
                      </w:rPr>
                    </w:pPr>
                    <w:r>
                      <w:rPr>
                        <w:noProof/>
                      </w:rPr>
                      <w:t>QT, „QT Documentation,” [Online]. Available: http://doc.qt.io/qt-4.8/qmainwindow.html.</w:t>
                    </w:r>
                  </w:p>
                </w:tc>
              </w:tr>
              <w:tr w:rsidR="007A51A9">
                <w:trPr>
                  <w:divId w:val="1445613336"/>
                  <w:tblCellSpacing w:w="15" w:type="dxa"/>
                </w:trPr>
                <w:tc>
                  <w:tcPr>
                    <w:tcW w:w="50" w:type="pct"/>
                    <w:hideMark/>
                  </w:tcPr>
                  <w:p w:rsidR="007A51A9" w:rsidRDefault="007A51A9">
                    <w:pPr>
                      <w:pStyle w:val="Bibliografia"/>
                      <w:rPr>
                        <w:noProof/>
                      </w:rPr>
                    </w:pPr>
                    <w:r>
                      <w:rPr>
                        <w:noProof/>
                      </w:rPr>
                      <w:lastRenderedPageBreak/>
                      <w:t xml:space="preserve">[45] </w:t>
                    </w:r>
                  </w:p>
                </w:tc>
                <w:tc>
                  <w:tcPr>
                    <w:tcW w:w="0" w:type="auto"/>
                    <w:hideMark/>
                  </w:tcPr>
                  <w:p w:rsidR="007A51A9" w:rsidRDefault="007A51A9">
                    <w:pPr>
                      <w:pStyle w:val="Bibliografia"/>
                      <w:rPr>
                        <w:noProof/>
                      </w:rPr>
                    </w:pPr>
                    <w:r>
                      <w:rPr>
                        <w:noProof/>
                      </w:rPr>
                      <w:t>QT, „Qt Documentation,” [Online]. Available: doc.qt.io/qt-5/qwidget.html.</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[46] </w:t>
                    </w:r>
                  </w:p>
                </w:tc>
                <w:tc>
                  <w:tcPr>
                    <w:tcW w:w="0" w:type="auto"/>
                    <w:hideMark/>
                  </w:tcPr>
                  <w:p w:rsidR="007A51A9" w:rsidRDefault="007A51A9">
                    <w:pPr>
                      <w:pStyle w:val="Bibliografia"/>
                      <w:rPr>
                        <w:noProof/>
                      </w:rPr>
                    </w:pPr>
                    <w:r>
                      <w:rPr>
                        <w:noProof/>
                      </w:rPr>
                      <w:t>QT, „Qt Documentation,” [Online]. Available: http://doc.qt.io/qt-5/qscreen.html.</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[47] </w:t>
                    </w:r>
                  </w:p>
                </w:tc>
                <w:tc>
                  <w:tcPr>
                    <w:tcW w:w="0" w:type="auto"/>
                    <w:hideMark/>
                  </w:tcPr>
                  <w:p w:rsidR="007A51A9" w:rsidRDefault="007A51A9">
                    <w:pPr>
                      <w:pStyle w:val="Bibliografia"/>
                      <w:rPr>
                        <w:noProof/>
                      </w:rPr>
                    </w:pPr>
                    <w:r>
                      <w:rPr>
                        <w:noProof/>
                      </w:rPr>
                      <w:t>4KSamples, „4KSamples - Free Downloadable 4K Sample Content,” 4KSamples, [Online]. Available: http://4ksamples.com/. [Data uzyskania dostępu: 1 Czerwiec 2017].</w:t>
                    </w:r>
                  </w:p>
                </w:tc>
              </w:tr>
              <w:tr w:rsidR="007A51A9">
                <w:trPr>
                  <w:divId w:val="1445613336"/>
                  <w:tblCellSpacing w:w="15" w:type="dxa"/>
                </w:trPr>
                <w:tc>
                  <w:tcPr>
                    <w:tcW w:w="50" w:type="pct"/>
                    <w:hideMark/>
                  </w:tcPr>
                  <w:p w:rsidR="007A51A9" w:rsidRDefault="007A51A9">
                    <w:pPr>
                      <w:pStyle w:val="Bibliografia"/>
                      <w:rPr>
                        <w:noProof/>
                      </w:rPr>
                    </w:pPr>
                    <w:r>
                      <w:rPr>
                        <w:noProof/>
                      </w:rPr>
                      <w:t xml:space="preserve">[48] </w:t>
                    </w:r>
                  </w:p>
                </w:tc>
                <w:tc>
                  <w:tcPr>
                    <w:tcW w:w="0" w:type="auto"/>
                    <w:hideMark/>
                  </w:tcPr>
                  <w:p w:rsidR="007A51A9" w:rsidRDefault="007A51A9">
                    <w:pPr>
                      <w:pStyle w:val="Bibliografia"/>
                      <w:rPr>
                        <w:noProof/>
                      </w:rPr>
                    </w:pPr>
                    <w:r>
                      <w:rPr>
                        <w:noProof/>
                      </w:rPr>
                      <w:t>W. R. Susan Campbell, „Independent Samples T- test,” [Online]. Available: http://lap.umd.edu/psyc200/handouts/psyc200_0812.pdf. [Data uzyskania dostępu: 1 Czerwiec 2017].</w:t>
                    </w:r>
                  </w:p>
                </w:tc>
              </w:tr>
            </w:tbl>
            <w:p w:rsidR="007A51A9" w:rsidRDefault="007A51A9">
              <w:pPr>
                <w:divId w:val="144561333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8" w:name="_Toc485407335"/>
      <w:r>
        <w:t>Spis tabel</w:t>
      </w:r>
      <w:bookmarkEnd w:id="17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D12770">
          <w:rPr>
            <w:noProof/>
            <w:webHidden/>
          </w:rPr>
          <w:t>12</w:t>
        </w:r>
        <w:r>
          <w:rPr>
            <w:noProof/>
            <w:webHidden/>
          </w:rPr>
          <w:fldChar w:fldCharType="end"/>
        </w:r>
      </w:hyperlink>
    </w:p>
    <w:p w:rsidR="0005131A" w:rsidRDefault="00D423C8">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D12770">
          <w:rPr>
            <w:noProof/>
            <w:webHidden/>
          </w:rPr>
          <w:t>14</w:t>
        </w:r>
        <w:r w:rsidR="0005131A">
          <w:rPr>
            <w:noProof/>
            <w:webHidden/>
          </w:rPr>
          <w:fldChar w:fldCharType="end"/>
        </w:r>
      </w:hyperlink>
    </w:p>
    <w:p w:rsidR="0005131A" w:rsidRDefault="00D423C8">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D12770">
          <w:rPr>
            <w:noProof/>
            <w:webHidden/>
          </w:rPr>
          <w:t>15</w:t>
        </w:r>
        <w:r w:rsidR="0005131A">
          <w:rPr>
            <w:noProof/>
            <w:webHidden/>
          </w:rPr>
          <w:fldChar w:fldCharType="end"/>
        </w:r>
      </w:hyperlink>
    </w:p>
    <w:p w:rsidR="0005131A" w:rsidRDefault="00D423C8">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D12770">
          <w:rPr>
            <w:noProof/>
            <w:webHidden/>
          </w:rPr>
          <w:t>16</w:t>
        </w:r>
        <w:r w:rsidR="0005131A">
          <w:rPr>
            <w:noProof/>
            <w:webHidden/>
          </w:rPr>
          <w:fldChar w:fldCharType="end"/>
        </w:r>
      </w:hyperlink>
    </w:p>
    <w:p w:rsidR="0005131A" w:rsidRDefault="00D423C8">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D12770">
          <w:rPr>
            <w:noProof/>
            <w:webHidden/>
          </w:rPr>
          <w:t>19</w:t>
        </w:r>
        <w:r w:rsidR="0005131A">
          <w:rPr>
            <w:noProof/>
            <w:webHidden/>
          </w:rPr>
          <w:fldChar w:fldCharType="end"/>
        </w:r>
      </w:hyperlink>
    </w:p>
    <w:p w:rsidR="0005131A" w:rsidRDefault="00D423C8">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D12770">
          <w:rPr>
            <w:noProof/>
            <w:webHidden/>
          </w:rPr>
          <w:t>62</w:t>
        </w:r>
        <w:r w:rsidR="0005131A">
          <w:rPr>
            <w:noProof/>
            <w:webHidden/>
          </w:rPr>
          <w:fldChar w:fldCharType="end"/>
        </w:r>
      </w:hyperlink>
    </w:p>
    <w:p w:rsidR="0005131A" w:rsidRDefault="00D423C8">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D12770">
          <w:rPr>
            <w:noProof/>
            <w:webHidden/>
          </w:rPr>
          <w:t>69</w:t>
        </w:r>
        <w:r w:rsidR="0005131A">
          <w:rPr>
            <w:noProof/>
            <w:webHidden/>
          </w:rPr>
          <w:fldChar w:fldCharType="end"/>
        </w:r>
      </w:hyperlink>
    </w:p>
    <w:p w:rsidR="0005131A" w:rsidRDefault="00D423C8">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D12770">
          <w:rPr>
            <w:noProof/>
            <w:webHidden/>
          </w:rPr>
          <w:t>76</w:t>
        </w:r>
        <w:r w:rsidR="0005131A">
          <w:rPr>
            <w:noProof/>
            <w:webHidden/>
          </w:rPr>
          <w:fldChar w:fldCharType="end"/>
        </w:r>
      </w:hyperlink>
    </w:p>
    <w:p w:rsidR="0005131A" w:rsidRDefault="00D423C8">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D12770">
          <w:rPr>
            <w:noProof/>
            <w:webHidden/>
          </w:rPr>
          <w:t>78</w:t>
        </w:r>
        <w:r w:rsidR="0005131A">
          <w:rPr>
            <w:noProof/>
            <w:webHidden/>
          </w:rPr>
          <w:fldChar w:fldCharType="end"/>
        </w:r>
      </w:hyperlink>
    </w:p>
    <w:p w:rsidR="0005131A" w:rsidRDefault="00D423C8">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D12770">
          <w:rPr>
            <w:noProof/>
            <w:webHidden/>
          </w:rPr>
          <w:t>78</w:t>
        </w:r>
        <w:r w:rsidR="0005131A">
          <w:rPr>
            <w:noProof/>
            <w:webHidden/>
          </w:rPr>
          <w:fldChar w:fldCharType="end"/>
        </w:r>
      </w:hyperlink>
    </w:p>
    <w:p w:rsidR="0005131A" w:rsidRDefault="00D423C8">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D12770">
          <w:rPr>
            <w:noProof/>
            <w:webHidden/>
          </w:rPr>
          <w:t>79</w:t>
        </w:r>
        <w:r w:rsidR="0005131A">
          <w:rPr>
            <w:noProof/>
            <w:webHidden/>
          </w:rPr>
          <w:fldChar w:fldCharType="end"/>
        </w:r>
      </w:hyperlink>
    </w:p>
    <w:p w:rsidR="0005131A" w:rsidRDefault="00D423C8">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D12770">
          <w:rPr>
            <w:noProof/>
            <w:webHidden/>
          </w:rPr>
          <w:t>79</w:t>
        </w:r>
        <w:r w:rsidR="0005131A">
          <w:rPr>
            <w:noProof/>
            <w:webHidden/>
          </w:rPr>
          <w:fldChar w:fldCharType="end"/>
        </w:r>
      </w:hyperlink>
    </w:p>
    <w:p w:rsidR="0005131A" w:rsidRDefault="00D423C8">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D12770">
          <w:rPr>
            <w:noProof/>
            <w:webHidden/>
          </w:rPr>
          <w:t>79</w:t>
        </w:r>
        <w:r w:rsidR="0005131A">
          <w:rPr>
            <w:noProof/>
            <w:webHidden/>
          </w:rPr>
          <w:fldChar w:fldCharType="end"/>
        </w:r>
      </w:hyperlink>
    </w:p>
    <w:p w:rsidR="0005131A" w:rsidRDefault="00D423C8">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D12770">
          <w:rPr>
            <w:noProof/>
            <w:webHidden/>
          </w:rPr>
          <w:t>80</w:t>
        </w:r>
        <w:r w:rsidR="0005131A">
          <w:rPr>
            <w:noProof/>
            <w:webHidden/>
          </w:rPr>
          <w:fldChar w:fldCharType="end"/>
        </w:r>
      </w:hyperlink>
    </w:p>
    <w:p w:rsidR="0005131A" w:rsidRDefault="00D423C8">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D12770">
          <w:rPr>
            <w:noProof/>
            <w:webHidden/>
          </w:rPr>
          <w:t>84</w:t>
        </w:r>
        <w:r w:rsidR="0005131A">
          <w:rPr>
            <w:noProof/>
            <w:webHidden/>
          </w:rPr>
          <w:fldChar w:fldCharType="end"/>
        </w:r>
      </w:hyperlink>
    </w:p>
    <w:p w:rsidR="0005131A" w:rsidRDefault="00D423C8">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D12770">
          <w:rPr>
            <w:noProof/>
            <w:webHidden/>
          </w:rPr>
          <w:t>87</w:t>
        </w:r>
        <w:r w:rsidR="0005131A">
          <w:rPr>
            <w:noProof/>
            <w:webHidden/>
          </w:rPr>
          <w:fldChar w:fldCharType="end"/>
        </w:r>
      </w:hyperlink>
    </w:p>
    <w:p w:rsidR="0005131A" w:rsidRDefault="00D423C8">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D12770">
          <w:rPr>
            <w:noProof/>
            <w:webHidden/>
          </w:rPr>
          <w:t>88</w:t>
        </w:r>
        <w:r w:rsidR="0005131A">
          <w:rPr>
            <w:noProof/>
            <w:webHidden/>
          </w:rPr>
          <w:fldChar w:fldCharType="end"/>
        </w:r>
      </w:hyperlink>
    </w:p>
    <w:p w:rsidR="000A474E" w:rsidRDefault="0005131A" w:rsidP="0067314B">
      <w:pPr>
        <w:jc w:val="both"/>
      </w:pPr>
      <w:r>
        <w:fldChar w:fldCharType="end"/>
      </w:r>
    </w:p>
    <w:p w:rsidR="007A51A9" w:rsidRDefault="007A51A9" w:rsidP="0019742C">
      <w:pPr>
        <w:pStyle w:val="Nagwek1"/>
      </w:pPr>
      <w:bookmarkStart w:id="179" w:name="_Toc485407336"/>
    </w:p>
    <w:p w:rsidR="0019742C" w:rsidRDefault="0019742C" w:rsidP="0019742C">
      <w:pPr>
        <w:pStyle w:val="Nagwek1"/>
      </w:pPr>
      <w:r>
        <w:lastRenderedPageBreak/>
        <w:t>Spis rysunków</w:t>
      </w:r>
      <w:bookmarkEnd w:id="17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D12770">
          <w:rPr>
            <w:noProof/>
            <w:webHidden/>
          </w:rPr>
          <w:t>11</w:t>
        </w:r>
        <w:r>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D12770">
          <w:rPr>
            <w:noProof/>
            <w:webHidden/>
          </w:rPr>
          <w:t>18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D12770">
          <w:rPr>
            <w:noProof/>
            <w:webHidden/>
          </w:rPr>
          <w:t>18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D12770">
          <w:rPr>
            <w:noProof/>
            <w:webHidden/>
          </w:rPr>
          <w:t>19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D12770">
          <w:rPr>
            <w:noProof/>
            <w:webHidden/>
          </w:rPr>
          <w:t>19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D12770">
          <w:rPr>
            <w:noProof/>
            <w:webHidden/>
          </w:rPr>
          <w:t>19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D12770">
          <w:rPr>
            <w:noProof/>
            <w:webHidden/>
          </w:rPr>
          <w:t>28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D12770">
          <w:rPr>
            <w:noProof/>
            <w:webHidden/>
          </w:rPr>
          <w:t>29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D12770">
          <w:rPr>
            <w:noProof/>
            <w:webHidden/>
          </w:rPr>
          <w:t>30</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D12770">
          <w:rPr>
            <w:noProof/>
            <w:webHidden/>
          </w:rPr>
          <w:t>31</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D12770">
          <w:rPr>
            <w:noProof/>
            <w:webHidden/>
          </w:rPr>
          <w:t>31</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D12770">
          <w:rPr>
            <w:noProof/>
            <w:webHidden/>
          </w:rPr>
          <w:t>33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D12770">
          <w:rPr>
            <w:noProof/>
            <w:webHidden/>
          </w:rPr>
          <w:t>34</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D12770">
          <w:rPr>
            <w:noProof/>
            <w:webHidden/>
          </w:rPr>
          <w:t>35</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D12770">
          <w:rPr>
            <w:noProof/>
            <w:webHidden/>
          </w:rPr>
          <w:t>36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D12770">
          <w:rPr>
            <w:noProof/>
            <w:webHidden/>
          </w:rPr>
          <w:t>36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D12770">
          <w:rPr>
            <w:noProof/>
            <w:webHidden/>
          </w:rPr>
          <w:t>38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D12770">
          <w:rPr>
            <w:noProof/>
            <w:webHidden/>
          </w:rPr>
          <w:t>39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D12770">
          <w:rPr>
            <w:noProof/>
            <w:webHidden/>
          </w:rPr>
          <w:t>40</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D12770">
          <w:rPr>
            <w:noProof/>
            <w:webHidden/>
          </w:rPr>
          <w:t>40</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D12770">
          <w:rPr>
            <w:noProof/>
            <w:webHidden/>
          </w:rPr>
          <w:t>42</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D12770">
          <w:rPr>
            <w:noProof/>
            <w:webHidden/>
          </w:rPr>
          <w:t>43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D12770">
          <w:rPr>
            <w:noProof/>
            <w:webHidden/>
          </w:rPr>
          <w:t>45</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D12770">
          <w:rPr>
            <w:noProof/>
            <w:webHidden/>
          </w:rPr>
          <w:t>46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D12770">
          <w:rPr>
            <w:noProof/>
            <w:webHidden/>
          </w:rPr>
          <w:t>47</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D12770">
          <w:rPr>
            <w:noProof/>
            <w:webHidden/>
          </w:rPr>
          <w:t>49</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D12770">
          <w:rPr>
            <w:noProof/>
            <w:webHidden/>
          </w:rPr>
          <w:t>51</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D12770">
          <w:rPr>
            <w:noProof/>
            <w:webHidden/>
          </w:rPr>
          <w:t>52</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D12770">
          <w:rPr>
            <w:noProof/>
            <w:webHidden/>
          </w:rPr>
          <w:t>53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D12770">
          <w:rPr>
            <w:noProof/>
            <w:webHidden/>
          </w:rPr>
          <w:t>55</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D12770">
          <w:rPr>
            <w:noProof/>
            <w:webHidden/>
          </w:rPr>
          <w:t>56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D12770">
          <w:rPr>
            <w:noProof/>
            <w:webHidden/>
          </w:rPr>
          <w:t>57</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D12770">
          <w:rPr>
            <w:noProof/>
            <w:webHidden/>
          </w:rPr>
          <w:t>58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D12770">
          <w:rPr>
            <w:noProof/>
            <w:webHidden/>
          </w:rPr>
          <w:t>63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D12770">
          <w:rPr>
            <w:noProof/>
            <w:webHidden/>
          </w:rPr>
          <w:t>64</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D12770">
          <w:rPr>
            <w:noProof/>
            <w:webHidden/>
          </w:rPr>
          <w:t>66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D12770">
          <w:rPr>
            <w:noProof/>
            <w:webHidden/>
          </w:rPr>
          <w:t>67</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D12770">
          <w:rPr>
            <w:noProof/>
            <w:webHidden/>
          </w:rPr>
          <w:t>68</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D12770">
          <w:rPr>
            <w:noProof/>
            <w:webHidden/>
          </w:rPr>
          <w:t>81</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D12770">
          <w:rPr>
            <w:noProof/>
            <w:webHidden/>
          </w:rPr>
          <w:t>82</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D12770">
          <w:rPr>
            <w:noProof/>
            <w:webHidden/>
          </w:rPr>
          <w:t>83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D12770">
          <w:rPr>
            <w:noProof/>
            <w:webHidden/>
          </w:rPr>
          <w:t>83</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D12770">
          <w:rPr>
            <w:noProof/>
            <w:webHidden/>
          </w:rPr>
          <w:t>84</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D12770">
          <w:rPr>
            <w:noProof/>
            <w:webHidden/>
          </w:rPr>
          <w:t>86</w:t>
        </w:r>
        <w:r w:rsidR="0005131A">
          <w:rPr>
            <w:noProof/>
            <w:webHidden/>
          </w:rPr>
          <w:fldChar w:fldCharType="end"/>
        </w:r>
      </w:hyperlink>
    </w:p>
    <w:p w:rsidR="0005131A" w:rsidRDefault="00D423C8">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D12770">
          <w:rPr>
            <w:noProof/>
            <w:webHidden/>
          </w:rPr>
          <w:t>87</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23C8" w:rsidRDefault="00D423C8" w:rsidP="00CA66AF">
      <w:pPr>
        <w:spacing w:after="0" w:line="240" w:lineRule="auto"/>
      </w:pPr>
      <w:r>
        <w:separator/>
      </w:r>
    </w:p>
  </w:endnote>
  <w:endnote w:type="continuationSeparator" w:id="0">
    <w:p w:rsidR="00D423C8" w:rsidRDefault="00D423C8"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EndPr/>
    <w:sdtContent>
      <w:p w:rsidR="005B29DA" w:rsidRDefault="005B29DA">
        <w:pPr>
          <w:pStyle w:val="Stopka"/>
          <w:jc w:val="center"/>
        </w:pPr>
        <w:r>
          <w:fldChar w:fldCharType="begin"/>
        </w:r>
        <w:r>
          <w:instrText>PAGE   \* MERGEFORMAT</w:instrText>
        </w:r>
        <w:r>
          <w:fldChar w:fldCharType="separate"/>
        </w:r>
        <w:r w:rsidR="00D12770">
          <w:rPr>
            <w:noProof/>
          </w:rPr>
          <w:t>70</w:t>
        </w:r>
        <w:r>
          <w:fldChar w:fldCharType="end"/>
        </w:r>
      </w:p>
    </w:sdtContent>
  </w:sdt>
  <w:p w:rsidR="005B29DA" w:rsidRDefault="005B29DA">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23C8" w:rsidRDefault="00D423C8" w:rsidP="00CA66AF">
      <w:pPr>
        <w:spacing w:after="0" w:line="240" w:lineRule="auto"/>
      </w:pPr>
      <w:r>
        <w:separator/>
      </w:r>
    </w:p>
  </w:footnote>
  <w:footnote w:type="continuationSeparator" w:id="0">
    <w:p w:rsidR="00D423C8" w:rsidRDefault="00D423C8"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9DA" w:rsidRDefault="005B29DA">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3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51A9"/>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6740F"/>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12770"/>
    <w:rsid w:val="00D25755"/>
    <w:rsid w:val="00D31049"/>
    <w:rsid w:val="00D36335"/>
    <w:rsid w:val="00D370F1"/>
    <w:rsid w:val="00D408BB"/>
    <w:rsid w:val="00D423C8"/>
    <w:rsid w:val="00D42924"/>
    <w:rsid w:val="00D46700"/>
    <w:rsid w:val="00D47624"/>
    <w:rsid w:val="00D5221B"/>
    <w:rsid w:val="00D54BD6"/>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2BCA"/>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85D1F"/>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39089732">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48580024">
      <w:bodyDiv w:val="1"/>
      <w:marLeft w:val="0"/>
      <w:marRight w:val="0"/>
      <w:marTop w:val="0"/>
      <w:marBottom w:val="0"/>
      <w:divBdr>
        <w:top w:val="none" w:sz="0" w:space="0" w:color="auto"/>
        <w:left w:val="none" w:sz="0" w:space="0" w:color="auto"/>
        <w:bottom w:val="none" w:sz="0" w:space="0" w:color="auto"/>
        <w:right w:val="none" w:sz="0" w:space="0" w:color="auto"/>
      </w:divBdr>
    </w:div>
    <w:div w:id="49236958">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4147227">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59416186">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734186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0063748">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02394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58699573">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3600413">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4694693">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16894803">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3662504">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2280778">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5649201">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0065057">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25084273">
      <w:bodyDiv w:val="1"/>
      <w:marLeft w:val="0"/>
      <w:marRight w:val="0"/>
      <w:marTop w:val="0"/>
      <w:marBottom w:val="0"/>
      <w:divBdr>
        <w:top w:val="none" w:sz="0" w:space="0" w:color="auto"/>
        <w:left w:val="none" w:sz="0" w:space="0" w:color="auto"/>
        <w:bottom w:val="none" w:sz="0" w:space="0" w:color="auto"/>
        <w:right w:val="none" w:sz="0" w:space="0" w:color="auto"/>
      </w:divBdr>
    </w:div>
    <w:div w:id="630095685">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4115738">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2874339">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603124">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0883149">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47267033">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53649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0780087">
      <w:bodyDiv w:val="1"/>
      <w:marLeft w:val="0"/>
      <w:marRight w:val="0"/>
      <w:marTop w:val="0"/>
      <w:marBottom w:val="0"/>
      <w:divBdr>
        <w:top w:val="none" w:sz="0" w:space="0" w:color="auto"/>
        <w:left w:val="none" w:sz="0" w:space="0" w:color="auto"/>
        <w:bottom w:val="none" w:sz="0" w:space="0" w:color="auto"/>
        <w:right w:val="none" w:sz="0" w:space="0" w:color="auto"/>
      </w:divBdr>
    </w:div>
    <w:div w:id="795490776">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79825429">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3657">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083221">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151712">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997541250">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2339963">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19890178">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1295787">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0057813">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0300733">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29709995">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48787701">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0270054">
      <w:bodyDiv w:val="1"/>
      <w:marLeft w:val="0"/>
      <w:marRight w:val="0"/>
      <w:marTop w:val="0"/>
      <w:marBottom w:val="0"/>
      <w:divBdr>
        <w:top w:val="none" w:sz="0" w:space="0" w:color="auto"/>
        <w:left w:val="none" w:sz="0" w:space="0" w:color="auto"/>
        <w:bottom w:val="none" w:sz="0" w:space="0" w:color="auto"/>
        <w:right w:val="none" w:sz="0" w:space="0" w:color="auto"/>
      </w:divBdr>
    </w:div>
    <w:div w:id="116150724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2912054">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76602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28366535">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1919969">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2830264">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45613336">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1769259">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0986324">
      <w:bodyDiv w:val="1"/>
      <w:marLeft w:val="0"/>
      <w:marRight w:val="0"/>
      <w:marTop w:val="0"/>
      <w:marBottom w:val="0"/>
      <w:divBdr>
        <w:top w:val="none" w:sz="0" w:space="0" w:color="auto"/>
        <w:left w:val="none" w:sz="0" w:space="0" w:color="auto"/>
        <w:bottom w:val="none" w:sz="0" w:space="0" w:color="auto"/>
        <w:right w:val="none" w:sz="0" w:space="0" w:color="auto"/>
      </w:divBdr>
    </w:div>
    <w:div w:id="1621107655">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69981462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4616695">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0185671">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6275720">
      <w:bodyDiv w:val="1"/>
      <w:marLeft w:val="0"/>
      <w:marRight w:val="0"/>
      <w:marTop w:val="0"/>
      <w:marBottom w:val="0"/>
      <w:divBdr>
        <w:top w:val="none" w:sz="0" w:space="0" w:color="auto"/>
        <w:left w:val="none" w:sz="0" w:space="0" w:color="auto"/>
        <w:bottom w:val="none" w:sz="0" w:space="0" w:color="auto"/>
        <w:right w:val="none" w:sz="0" w:space="0" w:color="auto"/>
      </w:divBdr>
    </w:div>
    <w:div w:id="1917132534">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856467">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7078451">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7125987">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4138764">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36299873">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222059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641590E8-1622-412A-ADC4-EEB043AA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23556</Words>
  <Characters>141336</Characters>
  <Application>Microsoft Office Word</Application>
  <DocSecurity>0</DocSecurity>
  <Lines>1177</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91</cp:revision>
  <cp:lastPrinted>2017-06-16T21:06:00Z</cp:lastPrinted>
  <dcterms:created xsi:type="dcterms:W3CDTF">2017-06-15T11:37:00Z</dcterms:created>
  <dcterms:modified xsi:type="dcterms:W3CDTF">2017-06-16T21:07:00Z</dcterms:modified>
</cp:coreProperties>
</file>