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AB620">
      <w:r>
        <w:drawing>
          <wp:inline distT="0" distB="0" distL="114300" distR="114300">
            <wp:extent cx="5271135" cy="2157730"/>
            <wp:effectExtent l="0" t="0" r="12065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82911"/>
    <w:p w14:paraId="2D23C5E4">
      <w:pPr>
        <w:rPr>
          <w:rFonts w:hint="default"/>
          <w:lang w:val="ru-RU"/>
        </w:rPr>
      </w:pPr>
      <w:r>
        <w:rPr>
          <w:rFonts w:hint="default"/>
          <w:lang w:val="ru-RU"/>
        </w:rPr>
        <w:t>Создание эндпоинтов приемника и источника</w:t>
      </w:r>
    </w:p>
    <w:p w14:paraId="50C269FF">
      <w:r>
        <w:drawing>
          <wp:inline distT="0" distB="0" distL="114300" distR="114300">
            <wp:extent cx="5267960" cy="1195705"/>
            <wp:effectExtent l="0" t="0" r="2540" b="1079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036BC"/>
    <w:p w14:paraId="4F4C722B">
      <w:pPr>
        <w:rPr>
          <w:rFonts w:hint="default"/>
          <w:lang w:val="ru-RU"/>
        </w:rPr>
      </w:pPr>
      <w:r>
        <w:rPr>
          <w:lang w:val="ru-RU"/>
        </w:rPr>
        <w:t>Создание</w:t>
      </w:r>
      <w:r>
        <w:rPr>
          <w:rFonts w:hint="default"/>
          <w:lang w:val="ru-RU"/>
        </w:rPr>
        <w:t xml:space="preserve"> Трансфера</w:t>
      </w:r>
    </w:p>
    <w:p w14:paraId="0F48D230">
      <w:r>
        <w:drawing>
          <wp:inline distT="0" distB="0" distL="114300" distR="114300">
            <wp:extent cx="5261610" cy="1083945"/>
            <wp:effectExtent l="0" t="0" r="8890" b="825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74C87"/>
    <w:p w14:paraId="45999726">
      <w:pPr>
        <w:rPr>
          <w:rFonts w:hint="default"/>
          <w:lang w:val="ru-RU"/>
        </w:rPr>
      </w:pPr>
      <w:r>
        <w:rPr>
          <w:lang w:val="ru-RU"/>
        </w:rPr>
        <w:t>Результат</w:t>
      </w:r>
      <w:bookmarkStart w:id="0" w:name="_GoBack"/>
      <w:bookmarkEnd w:id="0"/>
    </w:p>
    <w:p w14:paraId="6D6495DE">
      <w:r>
        <w:drawing>
          <wp:inline distT="0" distB="0" distL="114300" distR="114300">
            <wp:extent cx="5262880" cy="1262380"/>
            <wp:effectExtent l="0" t="0" r="7620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08892">
      <w:pPr>
        <w:rPr>
          <w:rFonts w:hint="default"/>
          <w:lang w:val="ru-RU"/>
        </w:rPr>
      </w:pPr>
      <w:r>
        <w:drawing>
          <wp:inline distT="0" distB="0" distL="114300" distR="114300">
            <wp:extent cx="5270500" cy="1847850"/>
            <wp:effectExtent l="0" t="0" r="0" b="635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E0E7F"/>
    <w:rsid w:val="3AC5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2026-06-15T20:07:00Z</dcterms:created>
  <dc:creator>Влад</dc:creator>
  <cp:lastModifiedBy>WPS_1778409224</cp:lastModifiedBy>
  <dcterms:modified xsi:type="dcterms:W3CDTF">2026-06-16T03:47:31Z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eyJoZGlkIjoiM2U1NWQ3ZDNjMTNmZTY5MWQ2OTZmNTE4Njg0MzZlYmIiLCJ1c2VySWQiOiI4MjQ2MzUxMzk1MDUifQ==</vt:lpwstr>
  </property>
  <property fmtid="{D5CDD505-2E9C-101B-9397-08002B2CF9AE}" pid="4" name="ICV">
    <vt:lpwstr>5DFE7962473D43D39AA7DA02DDEB785E_12</vt:lpwstr>
  </property>
</Properties>
</file>