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A049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pict w14:anchorId="2FD8B3CB">
          <v:rect id="_x0000_i1075" style="width:0;height:1.5pt" o:hralign="center" o:hrstd="t" o:hr="t" fillcolor="#a0a0a0" stroked="f"/>
        </w:pict>
      </w:r>
    </w:p>
    <w:p w14:paraId="06681C57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 xml:space="preserve">Project </w:t>
      </w:r>
      <w:proofErr w:type="spellStart"/>
      <w:r w:rsidRPr="000A4F90">
        <w:rPr>
          <w:rFonts w:ascii="Space Mono" w:hAnsi="Space Mono"/>
          <w:b/>
          <w:bCs/>
        </w:rPr>
        <w:t>ShadowLink</w:t>
      </w:r>
      <w:proofErr w:type="spellEnd"/>
      <w:r w:rsidRPr="000A4F90">
        <w:rPr>
          <w:rFonts w:ascii="Space Mono" w:hAnsi="Space Mono"/>
          <w:b/>
          <w:bCs/>
        </w:rPr>
        <w:t xml:space="preserve"> - Outline</w:t>
      </w:r>
    </w:p>
    <w:p w14:paraId="6313E6FB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1. Project Overview</w:t>
      </w:r>
    </w:p>
    <w:p w14:paraId="0D911FED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1.1 Project Name</w:t>
      </w:r>
    </w:p>
    <w:p w14:paraId="13827A6D" w14:textId="77777777" w:rsidR="000A4F90" w:rsidRPr="000A4F90" w:rsidRDefault="000A4F90" w:rsidP="000A4F90">
      <w:pPr>
        <w:rPr>
          <w:rFonts w:ascii="Space Mono" w:hAnsi="Space Mono"/>
        </w:rPr>
      </w:pPr>
      <w:proofErr w:type="spellStart"/>
      <w:r w:rsidRPr="000A4F90">
        <w:rPr>
          <w:rFonts w:ascii="Space Mono" w:hAnsi="Space Mono"/>
          <w:b/>
          <w:bCs/>
        </w:rPr>
        <w:t>ShadowLink</w:t>
      </w:r>
      <w:proofErr w:type="spellEnd"/>
      <w:r w:rsidRPr="000A4F90">
        <w:rPr>
          <w:rFonts w:ascii="Space Mono" w:hAnsi="Space Mono"/>
        </w:rPr>
        <w:t xml:space="preserve"> – A next-generation AI-driven cybersecurity defense system.</w:t>
      </w:r>
    </w:p>
    <w:p w14:paraId="0F9F6B56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1.2 Objective</w:t>
      </w:r>
    </w:p>
    <w:p w14:paraId="71E57D82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t xml:space="preserve">To develop an advanced </w:t>
      </w:r>
      <w:r w:rsidRPr="000A4F90">
        <w:rPr>
          <w:rFonts w:ascii="Space Mono" w:hAnsi="Space Mono"/>
          <w:b/>
          <w:bCs/>
        </w:rPr>
        <w:t>AI-powered cybersecurity tool</w:t>
      </w:r>
      <w:r w:rsidRPr="000A4F90">
        <w:rPr>
          <w:rFonts w:ascii="Space Mono" w:hAnsi="Space Mono"/>
        </w:rPr>
        <w:t xml:space="preserve">, </w:t>
      </w:r>
      <w:r w:rsidRPr="000A4F90">
        <w:rPr>
          <w:rFonts w:ascii="Space Mono" w:hAnsi="Space Mono"/>
          <w:b/>
          <w:bCs/>
        </w:rPr>
        <w:t>Sentinel-X</w:t>
      </w:r>
      <w:r w:rsidRPr="000A4F90">
        <w:rPr>
          <w:rFonts w:ascii="Space Mono" w:hAnsi="Space Mono"/>
        </w:rPr>
        <w:t>, capable of detecting, preventing, and neutralizing cyber threats in real-time.</w:t>
      </w:r>
    </w:p>
    <w:p w14:paraId="0C0CD812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1.3 Motivation</w:t>
      </w:r>
    </w:p>
    <w:p w14:paraId="63C9D71F" w14:textId="77777777" w:rsidR="000A4F90" w:rsidRPr="000A4F90" w:rsidRDefault="000A4F90" w:rsidP="000A4F90">
      <w:pPr>
        <w:numPr>
          <w:ilvl w:val="0"/>
          <w:numId w:val="1"/>
        </w:numPr>
        <w:rPr>
          <w:rFonts w:ascii="Space Mono" w:hAnsi="Space Mono"/>
        </w:rPr>
      </w:pPr>
      <w:r w:rsidRPr="000A4F90">
        <w:rPr>
          <w:rFonts w:ascii="Space Mono" w:hAnsi="Space Mono"/>
        </w:rPr>
        <w:t>Increasing cyber threats targeting financial institutions, corporations, and government agencies.</w:t>
      </w:r>
    </w:p>
    <w:p w14:paraId="514E9D06" w14:textId="77777777" w:rsidR="000A4F90" w:rsidRPr="000A4F90" w:rsidRDefault="000A4F90" w:rsidP="000A4F90">
      <w:pPr>
        <w:numPr>
          <w:ilvl w:val="0"/>
          <w:numId w:val="1"/>
        </w:numPr>
        <w:rPr>
          <w:rFonts w:ascii="Space Mono" w:hAnsi="Space Mono"/>
        </w:rPr>
      </w:pPr>
      <w:r w:rsidRPr="000A4F90">
        <w:rPr>
          <w:rFonts w:ascii="Space Mono" w:hAnsi="Space Mono"/>
        </w:rPr>
        <w:t>Lack of real-time threat prevention mechanisms in existing security systems.</w:t>
      </w:r>
    </w:p>
    <w:p w14:paraId="4FEAC413" w14:textId="77777777" w:rsidR="000A4F90" w:rsidRPr="000A4F90" w:rsidRDefault="000A4F90" w:rsidP="000A4F90">
      <w:pPr>
        <w:numPr>
          <w:ilvl w:val="0"/>
          <w:numId w:val="1"/>
        </w:numPr>
        <w:rPr>
          <w:rFonts w:ascii="Space Mono" w:hAnsi="Space Mono"/>
        </w:rPr>
      </w:pPr>
      <w:r w:rsidRPr="000A4F90">
        <w:rPr>
          <w:rFonts w:ascii="Space Mono" w:hAnsi="Space Mono"/>
        </w:rPr>
        <w:t>Need for an autonomous cybersecurity tool that adapts to evolving attack patterns.</w:t>
      </w:r>
    </w:p>
    <w:p w14:paraId="7C70DF05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pict w14:anchorId="27764013">
          <v:rect id="_x0000_i1076" style="width:0;height:1.5pt" o:hralign="center" o:hrstd="t" o:hr="t" fillcolor="#a0a0a0" stroked="f"/>
        </w:pict>
      </w:r>
    </w:p>
    <w:p w14:paraId="1128C605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2. Technical Scope</w:t>
      </w:r>
    </w:p>
    <w:p w14:paraId="64416363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2.1 Core Features of Sentinel-X</w:t>
      </w:r>
    </w:p>
    <w:p w14:paraId="3B8EC84C" w14:textId="77777777" w:rsidR="000A4F90" w:rsidRPr="000A4F90" w:rsidRDefault="000A4F90" w:rsidP="000A4F90">
      <w:pPr>
        <w:numPr>
          <w:ilvl w:val="0"/>
          <w:numId w:val="2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Real-time Threat Detection</w:t>
      </w:r>
      <w:r w:rsidRPr="000A4F90">
        <w:rPr>
          <w:rFonts w:ascii="Space Mono" w:hAnsi="Space Mono"/>
        </w:rPr>
        <w:t xml:space="preserve"> – Uses machine learning algorithms to identify anomalies in network traffic.</w:t>
      </w:r>
    </w:p>
    <w:p w14:paraId="6FA6E4B2" w14:textId="77777777" w:rsidR="000A4F90" w:rsidRPr="000A4F90" w:rsidRDefault="000A4F90" w:rsidP="000A4F90">
      <w:pPr>
        <w:numPr>
          <w:ilvl w:val="0"/>
          <w:numId w:val="2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Automated Incident Response</w:t>
      </w:r>
      <w:r w:rsidRPr="000A4F90">
        <w:rPr>
          <w:rFonts w:ascii="Space Mono" w:hAnsi="Space Mono"/>
        </w:rPr>
        <w:t xml:space="preserve"> – Neutralizes attacks before they cause damage.</w:t>
      </w:r>
    </w:p>
    <w:p w14:paraId="70A07FBD" w14:textId="77777777" w:rsidR="000A4F90" w:rsidRPr="000A4F90" w:rsidRDefault="000A4F90" w:rsidP="000A4F90">
      <w:pPr>
        <w:numPr>
          <w:ilvl w:val="0"/>
          <w:numId w:val="2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Self-Learning AI</w:t>
      </w:r>
      <w:r w:rsidRPr="000A4F90">
        <w:rPr>
          <w:rFonts w:ascii="Space Mono" w:hAnsi="Space Mono"/>
        </w:rPr>
        <w:t xml:space="preserve"> – Adapts to new threats by analyzing patterns from past cyberattacks.</w:t>
      </w:r>
    </w:p>
    <w:p w14:paraId="58517842" w14:textId="77777777" w:rsidR="000A4F90" w:rsidRPr="000A4F90" w:rsidRDefault="000A4F90" w:rsidP="000A4F90">
      <w:pPr>
        <w:numPr>
          <w:ilvl w:val="0"/>
          <w:numId w:val="2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Stealth Mode</w:t>
      </w:r>
      <w:r w:rsidRPr="000A4F90">
        <w:rPr>
          <w:rFonts w:ascii="Space Mono" w:hAnsi="Space Mono"/>
        </w:rPr>
        <w:t xml:space="preserve"> – Operates in the background without alerting potential intruders.</w:t>
      </w:r>
    </w:p>
    <w:p w14:paraId="487F6CE5" w14:textId="77777777" w:rsidR="000A4F90" w:rsidRPr="000A4F90" w:rsidRDefault="000A4F90" w:rsidP="000A4F90">
      <w:pPr>
        <w:numPr>
          <w:ilvl w:val="0"/>
          <w:numId w:val="2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lastRenderedPageBreak/>
        <w:t>Encrypted Communication</w:t>
      </w:r>
      <w:r w:rsidRPr="000A4F90">
        <w:rPr>
          <w:rFonts w:ascii="Space Mono" w:hAnsi="Space Mono"/>
        </w:rPr>
        <w:t xml:space="preserve"> – Uses quantum-safe encryption to protect data.</w:t>
      </w:r>
    </w:p>
    <w:p w14:paraId="5B815CC4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2.2 Technology Stack</w:t>
      </w:r>
    </w:p>
    <w:p w14:paraId="0CD0A14D" w14:textId="77777777" w:rsidR="000A4F90" w:rsidRPr="000A4F90" w:rsidRDefault="000A4F90" w:rsidP="000A4F90">
      <w:pPr>
        <w:numPr>
          <w:ilvl w:val="0"/>
          <w:numId w:val="3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Programming Languages</w:t>
      </w:r>
      <w:r w:rsidRPr="000A4F90">
        <w:rPr>
          <w:rFonts w:ascii="Space Mono" w:hAnsi="Space Mono"/>
        </w:rPr>
        <w:t>: Python, C++, Go</w:t>
      </w:r>
    </w:p>
    <w:p w14:paraId="3AC8AF23" w14:textId="77777777" w:rsidR="000A4F90" w:rsidRPr="000A4F90" w:rsidRDefault="000A4F90" w:rsidP="000A4F90">
      <w:pPr>
        <w:numPr>
          <w:ilvl w:val="0"/>
          <w:numId w:val="3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AI/ML Frameworks</w:t>
      </w:r>
      <w:r w:rsidRPr="000A4F90">
        <w:rPr>
          <w:rFonts w:ascii="Space Mono" w:hAnsi="Space Mono"/>
        </w:rPr>
        <w:t xml:space="preserve">: TensorFlow, </w:t>
      </w:r>
      <w:proofErr w:type="spellStart"/>
      <w:r w:rsidRPr="000A4F90">
        <w:rPr>
          <w:rFonts w:ascii="Space Mono" w:hAnsi="Space Mono"/>
        </w:rPr>
        <w:t>PyTorch</w:t>
      </w:r>
      <w:proofErr w:type="spellEnd"/>
    </w:p>
    <w:p w14:paraId="3FF392FA" w14:textId="77777777" w:rsidR="000A4F90" w:rsidRPr="000A4F90" w:rsidRDefault="000A4F90" w:rsidP="000A4F90">
      <w:pPr>
        <w:numPr>
          <w:ilvl w:val="0"/>
          <w:numId w:val="3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Cloud Infrastructure</w:t>
      </w:r>
      <w:r w:rsidRPr="000A4F90">
        <w:rPr>
          <w:rFonts w:ascii="Space Mono" w:hAnsi="Space Mono"/>
        </w:rPr>
        <w:t>: AWS / Azure</w:t>
      </w:r>
    </w:p>
    <w:p w14:paraId="7E5A62AC" w14:textId="77777777" w:rsidR="000A4F90" w:rsidRPr="000A4F90" w:rsidRDefault="000A4F90" w:rsidP="000A4F90">
      <w:pPr>
        <w:numPr>
          <w:ilvl w:val="0"/>
          <w:numId w:val="3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Security Protocols</w:t>
      </w:r>
      <w:r w:rsidRPr="000A4F90">
        <w:rPr>
          <w:rFonts w:ascii="Space Mono" w:hAnsi="Space Mono"/>
        </w:rPr>
        <w:t>: Zero Trust Architecture, Blockchain-based Identity Verification</w:t>
      </w:r>
    </w:p>
    <w:p w14:paraId="6C88693A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pict w14:anchorId="7E84DDC2">
          <v:rect id="_x0000_i1077" style="width:0;height:1.5pt" o:hralign="center" o:hrstd="t" o:hr="t" fillcolor="#a0a0a0" stroked="f"/>
        </w:pict>
      </w:r>
    </w:p>
    <w:p w14:paraId="4839C2F1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3. Development Plan</w:t>
      </w:r>
    </w:p>
    <w:p w14:paraId="6AF86E8A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3.1 Phases of Development</w:t>
      </w:r>
    </w:p>
    <w:p w14:paraId="57B59FEA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Phase 1: Research &amp; Planning (Month 1-2)</w:t>
      </w:r>
    </w:p>
    <w:p w14:paraId="6DC4B08B" w14:textId="77777777" w:rsidR="000A4F90" w:rsidRPr="000A4F90" w:rsidRDefault="000A4F90" w:rsidP="000A4F90">
      <w:pPr>
        <w:numPr>
          <w:ilvl w:val="0"/>
          <w:numId w:val="4"/>
        </w:numPr>
        <w:rPr>
          <w:rFonts w:ascii="Space Mono" w:hAnsi="Space Mono"/>
        </w:rPr>
      </w:pPr>
      <w:r w:rsidRPr="000A4F90">
        <w:rPr>
          <w:rFonts w:ascii="Space Mono" w:hAnsi="Space Mono"/>
        </w:rPr>
        <w:t>Conduct cybersecurity threat analysis.</w:t>
      </w:r>
    </w:p>
    <w:p w14:paraId="2DB5AAD9" w14:textId="77777777" w:rsidR="000A4F90" w:rsidRPr="000A4F90" w:rsidRDefault="000A4F90" w:rsidP="000A4F90">
      <w:pPr>
        <w:numPr>
          <w:ilvl w:val="0"/>
          <w:numId w:val="4"/>
        </w:numPr>
        <w:rPr>
          <w:rFonts w:ascii="Space Mono" w:hAnsi="Space Mono"/>
        </w:rPr>
      </w:pPr>
      <w:r w:rsidRPr="000A4F90">
        <w:rPr>
          <w:rFonts w:ascii="Space Mono" w:hAnsi="Space Mono"/>
        </w:rPr>
        <w:t>Define AI model requirements.</w:t>
      </w:r>
    </w:p>
    <w:p w14:paraId="2D682578" w14:textId="77777777" w:rsidR="000A4F90" w:rsidRPr="000A4F90" w:rsidRDefault="000A4F90" w:rsidP="000A4F90">
      <w:pPr>
        <w:numPr>
          <w:ilvl w:val="0"/>
          <w:numId w:val="4"/>
        </w:numPr>
        <w:rPr>
          <w:rFonts w:ascii="Space Mono" w:hAnsi="Space Mono"/>
        </w:rPr>
      </w:pPr>
      <w:r w:rsidRPr="000A4F90">
        <w:rPr>
          <w:rFonts w:ascii="Space Mono" w:hAnsi="Space Mono"/>
        </w:rPr>
        <w:t>Gather datasets for training Sentinel-X.</w:t>
      </w:r>
    </w:p>
    <w:p w14:paraId="0F722FE2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Phase 2: Prototype Development (Month 3-5)</w:t>
      </w:r>
    </w:p>
    <w:p w14:paraId="2AA3A8ED" w14:textId="77777777" w:rsidR="000A4F90" w:rsidRPr="000A4F90" w:rsidRDefault="000A4F90" w:rsidP="000A4F90">
      <w:pPr>
        <w:numPr>
          <w:ilvl w:val="0"/>
          <w:numId w:val="5"/>
        </w:numPr>
        <w:rPr>
          <w:rFonts w:ascii="Space Mono" w:hAnsi="Space Mono"/>
        </w:rPr>
      </w:pPr>
      <w:r w:rsidRPr="000A4F90">
        <w:rPr>
          <w:rFonts w:ascii="Space Mono" w:hAnsi="Space Mono"/>
        </w:rPr>
        <w:t>Develop the AI engine for anomaly detection.</w:t>
      </w:r>
    </w:p>
    <w:p w14:paraId="63944BEF" w14:textId="77777777" w:rsidR="000A4F90" w:rsidRPr="000A4F90" w:rsidRDefault="000A4F90" w:rsidP="000A4F90">
      <w:pPr>
        <w:numPr>
          <w:ilvl w:val="0"/>
          <w:numId w:val="5"/>
        </w:numPr>
        <w:rPr>
          <w:rFonts w:ascii="Space Mono" w:hAnsi="Space Mono"/>
        </w:rPr>
      </w:pPr>
      <w:r w:rsidRPr="000A4F90">
        <w:rPr>
          <w:rFonts w:ascii="Space Mono" w:hAnsi="Space Mono"/>
        </w:rPr>
        <w:t>Build an initial web-based dashboard for monitoring threats.</w:t>
      </w:r>
    </w:p>
    <w:p w14:paraId="4B3206BC" w14:textId="77777777" w:rsidR="000A4F90" w:rsidRPr="000A4F90" w:rsidRDefault="000A4F90" w:rsidP="000A4F90">
      <w:pPr>
        <w:numPr>
          <w:ilvl w:val="0"/>
          <w:numId w:val="5"/>
        </w:numPr>
        <w:rPr>
          <w:rFonts w:ascii="Space Mono" w:hAnsi="Space Mono"/>
        </w:rPr>
      </w:pPr>
      <w:r w:rsidRPr="000A4F90">
        <w:rPr>
          <w:rFonts w:ascii="Space Mono" w:hAnsi="Space Mono"/>
        </w:rPr>
        <w:t>Test basic attack simulations.</w:t>
      </w:r>
    </w:p>
    <w:p w14:paraId="59393E40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Phase 3: System Integration (Month 6-8)</w:t>
      </w:r>
    </w:p>
    <w:p w14:paraId="041602EF" w14:textId="77777777" w:rsidR="000A4F90" w:rsidRPr="000A4F90" w:rsidRDefault="000A4F90" w:rsidP="000A4F90">
      <w:pPr>
        <w:numPr>
          <w:ilvl w:val="0"/>
          <w:numId w:val="6"/>
        </w:numPr>
        <w:rPr>
          <w:rFonts w:ascii="Space Mono" w:hAnsi="Space Mono"/>
        </w:rPr>
      </w:pPr>
      <w:r w:rsidRPr="000A4F90">
        <w:rPr>
          <w:rFonts w:ascii="Space Mono" w:hAnsi="Space Mono"/>
        </w:rPr>
        <w:t>Implement response automation.</w:t>
      </w:r>
    </w:p>
    <w:p w14:paraId="5B7B2A98" w14:textId="77777777" w:rsidR="000A4F90" w:rsidRPr="000A4F90" w:rsidRDefault="000A4F90" w:rsidP="000A4F90">
      <w:pPr>
        <w:numPr>
          <w:ilvl w:val="0"/>
          <w:numId w:val="6"/>
        </w:numPr>
        <w:rPr>
          <w:rFonts w:ascii="Space Mono" w:hAnsi="Space Mono"/>
        </w:rPr>
      </w:pPr>
      <w:r w:rsidRPr="000A4F90">
        <w:rPr>
          <w:rFonts w:ascii="Space Mono" w:hAnsi="Space Mono"/>
        </w:rPr>
        <w:t>Improve AI learning models based on live data.</w:t>
      </w:r>
    </w:p>
    <w:p w14:paraId="1F1DE3A9" w14:textId="77777777" w:rsidR="000A4F90" w:rsidRPr="000A4F90" w:rsidRDefault="000A4F90" w:rsidP="000A4F90">
      <w:pPr>
        <w:numPr>
          <w:ilvl w:val="0"/>
          <w:numId w:val="6"/>
        </w:numPr>
        <w:rPr>
          <w:rFonts w:ascii="Space Mono" w:hAnsi="Space Mono"/>
        </w:rPr>
      </w:pPr>
      <w:r w:rsidRPr="000A4F90">
        <w:rPr>
          <w:rFonts w:ascii="Space Mono" w:hAnsi="Space Mono"/>
        </w:rPr>
        <w:t>Secure communication protocols with blockchain technology.</w:t>
      </w:r>
    </w:p>
    <w:p w14:paraId="58B38716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Phase 4: Testing &amp; Optimization (Month 9-10)</w:t>
      </w:r>
    </w:p>
    <w:p w14:paraId="7A5235C6" w14:textId="77777777" w:rsidR="000A4F90" w:rsidRPr="000A4F90" w:rsidRDefault="000A4F90" w:rsidP="000A4F90">
      <w:pPr>
        <w:numPr>
          <w:ilvl w:val="0"/>
          <w:numId w:val="7"/>
        </w:numPr>
        <w:rPr>
          <w:rFonts w:ascii="Space Mono" w:hAnsi="Space Mono"/>
        </w:rPr>
      </w:pPr>
      <w:r w:rsidRPr="000A4F90">
        <w:rPr>
          <w:rFonts w:ascii="Space Mono" w:hAnsi="Space Mono"/>
        </w:rPr>
        <w:t>Conduct penetration testing.</w:t>
      </w:r>
    </w:p>
    <w:p w14:paraId="3EE5E484" w14:textId="77777777" w:rsidR="000A4F90" w:rsidRPr="000A4F90" w:rsidRDefault="000A4F90" w:rsidP="000A4F90">
      <w:pPr>
        <w:numPr>
          <w:ilvl w:val="0"/>
          <w:numId w:val="7"/>
        </w:numPr>
        <w:rPr>
          <w:rFonts w:ascii="Space Mono" w:hAnsi="Space Mono"/>
        </w:rPr>
      </w:pPr>
      <w:r w:rsidRPr="000A4F90">
        <w:rPr>
          <w:rFonts w:ascii="Space Mono" w:hAnsi="Space Mono"/>
        </w:rPr>
        <w:t>Simulate attacks from real-world cyber threats.</w:t>
      </w:r>
    </w:p>
    <w:p w14:paraId="147C71E6" w14:textId="77777777" w:rsidR="000A4F90" w:rsidRPr="000A4F90" w:rsidRDefault="000A4F90" w:rsidP="000A4F90">
      <w:pPr>
        <w:numPr>
          <w:ilvl w:val="0"/>
          <w:numId w:val="7"/>
        </w:numPr>
        <w:rPr>
          <w:rFonts w:ascii="Space Mono" w:hAnsi="Space Mono"/>
        </w:rPr>
      </w:pPr>
      <w:r w:rsidRPr="000A4F90">
        <w:rPr>
          <w:rFonts w:ascii="Space Mono" w:hAnsi="Space Mono"/>
        </w:rPr>
        <w:lastRenderedPageBreak/>
        <w:t>Optimize speed and accuracy of threat detection.</w:t>
      </w:r>
    </w:p>
    <w:p w14:paraId="052A4526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Phase 5: Deployment &amp; Monitoring (Month 11-12)</w:t>
      </w:r>
    </w:p>
    <w:p w14:paraId="41AB65F2" w14:textId="77777777" w:rsidR="000A4F90" w:rsidRPr="000A4F90" w:rsidRDefault="000A4F90" w:rsidP="000A4F90">
      <w:pPr>
        <w:numPr>
          <w:ilvl w:val="0"/>
          <w:numId w:val="8"/>
        </w:numPr>
        <w:rPr>
          <w:rFonts w:ascii="Space Mono" w:hAnsi="Space Mono"/>
        </w:rPr>
      </w:pPr>
      <w:r w:rsidRPr="000A4F90">
        <w:rPr>
          <w:rFonts w:ascii="Space Mono" w:hAnsi="Space Mono"/>
        </w:rPr>
        <w:t>Deploy Sentinel-X in a controlled environment.</w:t>
      </w:r>
    </w:p>
    <w:p w14:paraId="6772D605" w14:textId="77777777" w:rsidR="000A4F90" w:rsidRPr="000A4F90" w:rsidRDefault="000A4F90" w:rsidP="000A4F90">
      <w:pPr>
        <w:numPr>
          <w:ilvl w:val="0"/>
          <w:numId w:val="8"/>
        </w:numPr>
        <w:rPr>
          <w:rFonts w:ascii="Space Mono" w:hAnsi="Space Mono"/>
        </w:rPr>
      </w:pPr>
      <w:r w:rsidRPr="000A4F90">
        <w:rPr>
          <w:rFonts w:ascii="Space Mono" w:hAnsi="Space Mono"/>
        </w:rPr>
        <w:t>Monitor and refine system performance.</w:t>
      </w:r>
    </w:p>
    <w:p w14:paraId="3B89673E" w14:textId="77777777" w:rsidR="000A4F90" w:rsidRPr="000A4F90" w:rsidRDefault="000A4F90" w:rsidP="000A4F90">
      <w:pPr>
        <w:numPr>
          <w:ilvl w:val="0"/>
          <w:numId w:val="8"/>
        </w:numPr>
        <w:rPr>
          <w:rFonts w:ascii="Space Mono" w:hAnsi="Space Mono"/>
        </w:rPr>
      </w:pPr>
      <w:r w:rsidRPr="000A4F90">
        <w:rPr>
          <w:rFonts w:ascii="Space Mono" w:hAnsi="Space Mono"/>
        </w:rPr>
        <w:t>Roll out to early adopters (corporations &amp; cybersecurity firms).</w:t>
      </w:r>
    </w:p>
    <w:p w14:paraId="214A7ECE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pict w14:anchorId="4A3C58E8">
          <v:rect id="_x0000_i1078" style="width:0;height:1.5pt" o:hralign="center" o:hrstd="t" o:hr="t" fillcolor="#a0a0a0" stroked="f"/>
        </w:pict>
      </w:r>
    </w:p>
    <w:p w14:paraId="41EF710A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4. Potential Risks &amp; Challenges</w:t>
      </w:r>
    </w:p>
    <w:p w14:paraId="19D05C0F" w14:textId="77777777" w:rsidR="000A4F90" w:rsidRPr="000A4F90" w:rsidRDefault="000A4F90" w:rsidP="000A4F90">
      <w:pPr>
        <w:numPr>
          <w:ilvl w:val="0"/>
          <w:numId w:val="9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AI Bias &amp; False Positives</w:t>
      </w:r>
      <w:r w:rsidRPr="000A4F90">
        <w:rPr>
          <w:rFonts w:ascii="Space Mono" w:hAnsi="Space Mono"/>
        </w:rPr>
        <w:t xml:space="preserve"> – Ensuring the model does not block legitimate network activity.</w:t>
      </w:r>
    </w:p>
    <w:p w14:paraId="6968739A" w14:textId="77777777" w:rsidR="000A4F90" w:rsidRPr="000A4F90" w:rsidRDefault="000A4F90" w:rsidP="000A4F90">
      <w:pPr>
        <w:numPr>
          <w:ilvl w:val="0"/>
          <w:numId w:val="9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Hacker Countermeasures</w:t>
      </w:r>
      <w:r w:rsidRPr="000A4F90">
        <w:rPr>
          <w:rFonts w:ascii="Space Mono" w:hAnsi="Space Mono"/>
        </w:rPr>
        <w:t xml:space="preserve"> – Anticipating advanced obfuscation techniques.</w:t>
      </w:r>
    </w:p>
    <w:p w14:paraId="6727D813" w14:textId="77777777" w:rsidR="000A4F90" w:rsidRPr="000A4F90" w:rsidRDefault="000A4F90" w:rsidP="000A4F90">
      <w:pPr>
        <w:numPr>
          <w:ilvl w:val="0"/>
          <w:numId w:val="9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Scalability</w:t>
      </w:r>
      <w:r w:rsidRPr="000A4F90">
        <w:rPr>
          <w:rFonts w:ascii="Space Mono" w:hAnsi="Space Mono"/>
        </w:rPr>
        <w:t xml:space="preserve"> – Making sure the system handles high traffic loads efficiently.</w:t>
      </w:r>
    </w:p>
    <w:p w14:paraId="7E9937C7" w14:textId="77777777" w:rsidR="000A4F90" w:rsidRPr="000A4F90" w:rsidRDefault="000A4F90" w:rsidP="000A4F90">
      <w:pPr>
        <w:numPr>
          <w:ilvl w:val="0"/>
          <w:numId w:val="9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Regulatory Compliance</w:t>
      </w:r>
      <w:r w:rsidRPr="000A4F90">
        <w:rPr>
          <w:rFonts w:ascii="Space Mono" w:hAnsi="Space Mono"/>
        </w:rPr>
        <w:t xml:space="preserve"> – Adhering to international cybersecurity laws.</w:t>
      </w:r>
    </w:p>
    <w:p w14:paraId="56FDB631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pict w14:anchorId="082B98D2">
          <v:rect id="_x0000_i1079" style="width:0;height:1.5pt" o:hralign="center" o:hrstd="t" o:hr="t" fillcolor="#a0a0a0" stroked="f"/>
        </w:pict>
      </w:r>
    </w:p>
    <w:p w14:paraId="5E435B07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5. Security Threat - Black Cobra</w:t>
      </w:r>
    </w:p>
    <w:p w14:paraId="59080497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5.1 Who Are They?</w:t>
      </w:r>
    </w:p>
    <w:p w14:paraId="23A50806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t>A clandestine hacking group targeting high-profile security projects.</w:t>
      </w:r>
    </w:p>
    <w:p w14:paraId="0D3188A1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5.2 Why Do They Want Sentinel-X?</w:t>
      </w:r>
    </w:p>
    <w:p w14:paraId="40532FAD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t xml:space="preserve">They plan to </w:t>
      </w:r>
      <w:r w:rsidRPr="000A4F90">
        <w:rPr>
          <w:rFonts w:ascii="Space Mono" w:hAnsi="Space Mono"/>
          <w:b/>
          <w:bCs/>
        </w:rPr>
        <w:t>weaponize AI</w:t>
      </w:r>
      <w:r w:rsidRPr="000A4F90">
        <w:rPr>
          <w:rFonts w:ascii="Space Mono" w:hAnsi="Space Mono"/>
        </w:rPr>
        <w:t xml:space="preserve"> by modifying Sentinel-X into a </w:t>
      </w:r>
      <w:r w:rsidRPr="000A4F90">
        <w:rPr>
          <w:rFonts w:ascii="Space Mono" w:hAnsi="Space Mono"/>
          <w:b/>
          <w:bCs/>
        </w:rPr>
        <w:t>cyber-offensive tool</w:t>
      </w:r>
      <w:r w:rsidRPr="000A4F90">
        <w:rPr>
          <w:rFonts w:ascii="Space Mono" w:hAnsi="Space Mono"/>
        </w:rPr>
        <w:t xml:space="preserve"> that can infiltrate global networks.</w:t>
      </w:r>
    </w:p>
    <w:p w14:paraId="5258D99C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5.3 Countermeasures</w:t>
      </w:r>
    </w:p>
    <w:p w14:paraId="35A126BD" w14:textId="77777777" w:rsidR="000A4F90" w:rsidRPr="000A4F90" w:rsidRDefault="000A4F90" w:rsidP="000A4F90">
      <w:pPr>
        <w:numPr>
          <w:ilvl w:val="0"/>
          <w:numId w:val="10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Decoy Servers</w:t>
      </w:r>
      <w:r w:rsidRPr="000A4F90">
        <w:rPr>
          <w:rFonts w:ascii="Space Mono" w:hAnsi="Space Mono"/>
        </w:rPr>
        <w:t xml:space="preserve"> – Fake data traps to mislead attackers.</w:t>
      </w:r>
    </w:p>
    <w:p w14:paraId="0257FE2D" w14:textId="77777777" w:rsidR="000A4F90" w:rsidRPr="000A4F90" w:rsidRDefault="000A4F90" w:rsidP="000A4F90">
      <w:pPr>
        <w:numPr>
          <w:ilvl w:val="0"/>
          <w:numId w:val="10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t>Dynamic Encryption</w:t>
      </w:r>
      <w:r w:rsidRPr="000A4F90">
        <w:rPr>
          <w:rFonts w:ascii="Space Mono" w:hAnsi="Space Mono"/>
        </w:rPr>
        <w:t xml:space="preserve"> – Changing security keys at unpredictable intervals.</w:t>
      </w:r>
    </w:p>
    <w:p w14:paraId="04BEABD7" w14:textId="77777777" w:rsidR="000A4F90" w:rsidRPr="000A4F90" w:rsidRDefault="000A4F90" w:rsidP="000A4F90">
      <w:pPr>
        <w:numPr>
          <w:ilvl w:val="0"/>
          <w:numId w:val="10"/>
        </w:numPr>
        <w:rPr>
          <w:rFonts w:ascii="Space Mono" w:hAnsi="Space Mono"/>
        </w:rPr>
      </w:pPr>
      <w:r w:rsidRPr="000A4F90">
        <w:rPr>
          <w:rFonts w:ascii="Space Mono" w:hAnsi="Space Mono"/>
          <w:b/>
          <w:bCs/>
        </w:rPr>
        <w:lastRenderedPageBreak/>
        <w:t>AI Security Watchdog</w:t>
      </w:r>
      <w:r w:rsidRPr="000A4F90">
        <w:rPr>
          <w:rFonts w:ascii="Space Mono" w:hAnsi="Space Mono"/>
        </w:rPr>
        <w:t xml:space="preserve"> – A secondary AI to monitor for system breaches.</w:t>
      </w:r>
    </w:p>
    <w:p w14:paraId="21D30005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pict w14:anchorId="0B927048">
          <v:rect id="_x0000_i1080" style="width:0;height:1.5pt" o:hralign="center" o:hrstd="t" o:hr="t" fillcolor="#a0a0a0" stroked="f"/>
        </w:pict>
      </w:r>
    </w:p>
    <w:p w14:paraId="36B49108" w14:textId="77777777" w:rsidR="000A4F90" w:rsidRPr="000A4F90" w:rsidRDefault="000A4F90" w:rsidP="000A4F90">
      <w:pPr>
        <w:rPr>
          <w:rFonts w:ascii="Space Mono" w:hAnsi="Space Mono"/>
          <w:b/>
          <w:bCs/>
        </w:rPr>
      </w:pPr>
      <w:r w:rsidRPr="000A4F90">
        <w:rPr>
          <w:rFonts w:ascii="Space Mono" w:hAnsi="Space Mono"/>
          <w:b/>
          <w:bCs/>
        </w:rPr>
        <w:t>6. Conclusion</w:t>
      </w:r>
    </w:p>
    <w:p w14:paraId="482CA69A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t xml:space="preserve">Project </w:t>
      </w:r>
      <w:proofErr w:type="spellStart"/>
      <w:r w:rsidRPr="000A4F90">
        <w:rPr>
          <w:rFonts w:ascii="Space Mono" w:hAnsi="Space Mono"/>
        </w:rPr>
        <w:t>ShadowLink</w:t>
      </w:r>
      <w:proofErr w:type="spellEnd"/>
      <w:r w:rsidRPr="000A4F90">
        <w:rPr>
          <w:rFonts w:ascii="Space Mono" w:hAnsi="Space Mono"/>
        </w:rPr>
        <w:t xml:space="preserve"> is not just a cybersecurity tool—it’s a digital fortress designed to combat modern cyber warfare. If successful, Sentinel-X will </w:t>
      </w:r>
      <w:r w:rsidRPr="000A4F90">
        <w:rPr>
          <w:rFonts w:ascii="Space Mono" w:hAnsi="Space Mono"/>
          <w:b/>
          <w:bCs/>
        </w:rPr>
        <w:t>revolutionize cybersecurity</w:t>
      </w:r>
      <w:r w:rsidRPr="000A4F90">
        <w:rPr>
          <w:rFonts w:ascii="Space Mono" w:hAnsi="Space Mono"/>
        </w:rPr>
        <w:t>, making digital environments safer for corporations, governments, and individuals worldwide.</w:t>
      </w:r>
    </w:p>
    <w:p w14:paraId="74003710" w14:textId="77777777" w:rsidR="000A4F90" w:rsidRPr="000A4F90" w:rsidRDefault="000A4F90" w:rsidP="000A4F90">
      <w:pPr>
        <w:rPr>
          <w:rFonts w:ascii="Space Mono" w:hAnsi="Space Mono"/>
        </w:rPr>
      </w:pPr>
      <w:r w:rsidRPr="000A4F90">
        <w:rPr>
          <w:rFonts w:ascii="Space Mono" w:hAnsi="Space Mono"/>
        </w:rPr>
        <w:pict w14:anchorId="0BEA3248">
          <v:rect id="_x0000_i1081" style="width:0;height:1.5pt" o:hralign="center" o:hrstd="t" o:hr="t" fillcolor="#a0a0a0" stroked="f"/>
        </w:pict>
      </w:r>
    </w:p>
    <w:p w14:paraId="474D47D7" w14:textId="63DC0046" w:rsidR="000A4F90" w:rsidRPr="000A4F90" w:rsidRDefault="000A4F90" w:rsidP="000A4F90">
      <w:pPr>
        <w:rPr>
          <w:rFonts w:ascii="Space Mono" w:hAnsi="Space Mono"/>
        </w:rPr>
      </w:pPr>
      <w:proofErr w:type="spellStart"/>
      <w:r>
        <w:rPr>
          <w:rFonts w:ascii="Space Mono" w:hAnsi="Space Mono"/>
        </w:rPr>
        <w:t>ShadowLink</w:t>
      </w:r>
      <w:proofErr w:type="spellEnd"/>
      <w:r w:rsidRPr="000A4F90">
        <w:rPr>
          <w:rFonts w:ascii="Segoe UI Emoji" w:hAnsi="Segoe UI Emoji" w:cs="Segoe UI Emoji"/>
        </w:rPr>
        <w:t>😈💻</w:t>
      </w:r>
    </w:p>
    <w:p w14:paraId="1EC4A1D1" w14:textId="77777777" w:rsidR="00B06978" w:rsidRPr="000A4F90" w:rsidRDefault="00B06978">
      <w:pPr>
        <w:rPr>
          <w:rFonts w:ascii="Space Mono" w:hAnsi="Space Mono"/>
        </w:rPr>
      </w:pPr>
    </w:p>
    <w:sectPr w:rsidR="00B06978" w:rsidRPr="000A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960"/>
    <w:multiLevelType w:val="multilevel"/>
    <w:tmpl w:val="9D2C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7DE8"/>
    <w:multiLevelType w:val="multilevel"/>
    <w:tmpl w:val="FC5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30B"/>
    <w:multiLevelType w:val="multilevel"/>
    <w:tmpl w:val="2880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67F1F"/>
    <w:multiLevelType w:val="multilevel"/>
    <w:tmpl w:val="2FDE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A4EA5"/>
    <w:multiLevelType w:val="multilevel"/>
    <w:tmpl w:val="900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604E2"/>
    <w:multiLevelType w:val="multilevel"/>
    <w:tmpl w:val="153A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F6C4A"/>
    <w:multiLevelType w:val="multilevel"/>
    <w:tmpl w:val="3C3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657C3"/>
    <w:multiLevelType w:val="multilevel"/>
    <w:tmpl w:val="2B0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03569"/>
    <w:multiLevelType w:val="multilevel"/>
    <w:tmpl w:val="8CF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C0B8C"/>
    <w:multiLevelType w:val="multilevel"/>
    <w:tmpl w:val="5FA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938761">
    <w:abstractNumId w:val="4"/>
  </w:num>
  <w:num w:numId="2" w16cid:durableId="1860389695">
    <w:abstractNumId w:val="7"/>
  </w:num>
  <w:num w:numId="3" w16cid:durableId="82533392">
    <w:abstractNumId w:val="5"/>
  </w:num>
  <w:num w:numId="4" w16cid:durableId="445197947">
    <w:abstractNumId w:val="0"/>
  </w:num>
  <w:num w:numId="5" w16cid:durableId="1308122169">
    <w:abstractNumId w:val="6"/>
  </w:num>
  <w:num w:numId="6" w16cid:durableId="769395463">
    <w:abstractNumId w:val="8"/>
  </w:num>
  <w:num w:numId="7" w16cid:durableId="747462865">
    <w:abstractNumId w:val="1"/>
  </w:num>
  <w:num w:numId="8" w16cid:durableId="2028828321">
    <w:abstractNumId w:val="9"/>
  </w:num>
  <w:num w:numId="9" w16cid:durableId="1608345949">
    <w:abstractNumId w:val="2"/>
  </w:num>
  <w:num w:numId="10" w16cid:durableId="1763717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0"/>
    <w:rsid w:val="000A4F90"/>
    <w:rsid w:val="002067B3"/>
    <w:rsid w:val="00B0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AACB"/>
  <w15:chartTrackingRefBased/>
  <w15:docId w15:val="{9E35B302-64D8-4C69-8DC6-330A655D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4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Kondwani Kufeyani</dc:creator>
  <cp:keywords/>
  <dc:description/>
  <cp:lastModifiedBy>Kondwani Kufeyani</cp:lastModifiedBy>
  <cp:revision>2</cp:revision>
  <dcterms:created xsi:type="dcterms:W3CDTF">2025-02-11T08:21:00Z</dcterms:created>
  <dcterms:modified xsi:type="dcterms:W3CDTF">2025-02-11T08:25:00Z</dcterms:modified>
</cp:coreProperties>
</file>