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F8D69" w14:textId="623D2CC9" w:rsidR="00995135" w:rsidRDefault="009F0AD4" w:rsidP="00357C5D">
      <w:pPr>
        <w:pStyle w:val="1"/>
        <w:jc w:val="center"/>
        <w:rPr>
          <w:b/>
        </w:rPr>
      </w:pPr>
      <w:r>
        <w:rPr>
          <w:b/>
        </w:rPr>
        <w:t>Технологические т</w:t>
      </w:r>
      <w:r w:rsidR="00CB6D0E" w:rsidRPr="00CB6D0E">
        <w:rPr>
          <w:b/>
        </w:rPr>
        <w:t xml:space="preserve">ребования </w:t>
      </w:r>
      <w:r w:rsidR="002436FC">
        <w:rPr>
          <w:b/>
        </w:rPr>
        <w:t xml:space="preserve">контрактника </w:t>
      </w:r>
      <w:r w:rsidR="002436FC" w:rsidRPr="002436FC">
        <w:rPr>
          <w:b/>
          <w:bCs/>
        </w:rPr>
        <w:t>АЛЬТАИР</w:t>
      </w:r>
      <w:r w:rsidR="002436FC">
        <w:t xml:space="preserve"> </w:t>
      </w:r>
      <w:r w:rsidR="002436FC">
        <w:br/>
      </w:r>
      <w:r w:rsidR="00CB6D0E" w:rsidRPr="00CB6D0E">
        <w:rPr>
          <w:b/>
        </w:rPr>
        <w:t xml:space="preserve">к </w:t>
      </w:r>
      <w:r>
        <w:rPr>
          <w:b/>
        </w:rPr>
        <w:t xml:space="preserve">мультизаготовкам </w:t>
      </w:r>
      <w:r w:rsidR="002436FC">
        <w:rPr>
          <w:b/>
        </w:rPr>
        <w:t xml:space="preserve">печатных плат </w:t>
      </w:r>
      <w:r w:rsidR="002436FC">
        <w:rPr>
          <w:b/>
        </w:rPr>
        <w:br/>
      </w:r>
      <w:r>
        <w:rPr>
          <w:b/>
        </w:rPr>
        <w:t>для возможности выполнения автоматического монтажа</w:t>
      </w:r>
      <w:r w:rsidR="009F59FE">
        <w:rPr>
          <w:b/>
        </w:rPr>
        <w:t xml:space="preserve"> электронных компонентов </w:t>
      </w:r>
    </w:p>
    <w:p w14:paraId="6F06D464" w14:textId="2D5B08DA" w:rsidR="00D44283" w:rsidRDefault="00357C5D" w:rsidP="00995135">
      <w:pPr>
        <w:jc w:val="center"/>
      </w:pPr>
      <w:r>
        <w:t xml:space="preserve">(исходный текст от </w:t>
      </w:r>
      <w:proofErr w:type="spellStart"/>
      <w:r>
        <w:t>АЛЬТАИР</w:t>
      </w:r>
      <w:r w:rsidR="001503D5">
        <w:t>а</w:t>
      </w:r>
      <w:proofErr w:type="spellEnd"/>
      <w:r>
        <w:t>)</w:t>
      </w:r>
    </w:p>
    <w:p w14:paraId="5D65325F" w14:textId="399C707D" w:rsidR="006F33BD" w:rsidRPr="002C0046" w:rsidRDefault="00CB6D0E" w:rsidP="002C0046">
      <w:pPr>
        <w:pStyle w:val="a3"/>
        <w:numPr>
          <w:ilvl w:val="0"/>
          <w:numId w:val="2"/>
        </w:numPr>
        <w:jc w:val="both"/>
        <w:rPr>
          <w:bCs/>
        </w:rPr>
      </w:pPr>
      <w:r w:rsidRPr="002C0046">
        <w:rPr>
          <w:bCs/>
        </w:rPr>
        <w:t xml:space="preserve">Одиночные платы рекомендуется преобразовать в панель с технологическими полями шириной 5 мм по </w:t>
      </w:r>
      <w:r w:rsidR="00495D6E" w:rsidRPr="002C0046">
        <w:rPr>
          <w:bCs/>
        </w:rPr>
        <w:t xml:space="preserve">периметру </w:t>
      </w:r>
      <w:r w:rsidR="006E6594" w:rsidRPr="002C0046">
        <w:rPr>
          <w:bCs/>
        </w:rPr>
        <w:t>платы (</w:t>
      </w:r>
      <w:r w:rsidR="00495D6E" w:rsidRPr="002C0046">
        <w:rPr>
          <w:bCs/>
        </w:rPr>
        <w:t>или по двум длинным сторонам)</w:t>
      </w:r>
      <w:r w:rsidRPr="002C0046">
        <w:rPr>
          <w:bCs/>
        </w:rPr>
        <w:t>.</w:t>
      </w:r>
      <w:r w:rsidR="00401E55" w:rsidRPr="002C0046">
        <w:rPr>
          <w:bCs/>
        </w:rPr>
        <w:t xml:space="preserve"> Максимальный размер мультизаготовки 250х300 мм.</w:t>
      </w:r>
      <w:r w:rsidR="00E11C45" w:rsidRPr="002C0046">
        <w:rPr>
          <w:bCs/>
        </w:rPr>
        <w:t xml:space="preserve"> В случае отсутствия технологических полей расстояние от края платы до вывода элемента должно быть не менее 5 мм.</w:t>
      </w:r>
    </w:p>
    <w:p w14:paraId="7EF5EEC1" w14:textId="71AA08FA" w:rsidR="00CB6D0E" w:rsidRPr="002C0046" w:rsidRDefault="00CB6D0E" w:rsidP="002C0046">
      <w:pPr>
        <w:pStyle w:val="a3"/>
        <w:numPr>
          <w:ilvl w:val="0"/>
          <w:numId w:val="2"/>
        </w:numPr>
        <w:jc w:val="both"/>
        <w:rPr>
          <w:bCs/>
        </w:rPr>
      </w:pPr>
      <w:r w:rsidRPr="002C0046">
        <w:rPr>
          <w:bCs/>
        </w:rPr>
        <w:t>Печатные платы размером менее 100х150 мм рекомендуется мультиплицировать в групповую заготовку до максимального размера 250х300 мм.</w:t>
      </w:r>
    </w:p>
    <w:p w14:paraId="3BD54FE2" w14:textId="37F9A06A" w:rsidR="00CB6D0E" w:rsidRPr="002C0046" w:rsidRDefault="00CB6D0E" w:rsidP="002C0046">
      <w:pPr>
        <w:pStyle w:val="a3"/>
        <w:numPr>
          <w:ilvl w:val="0"/>
          <w:numId w:val="2"/>
        </w:numPr>
        <w:jc w:val="both"/>
        <w:rPr>
          <w:bCs/>
        </w:rPr>
      </w:pPr>
      <w:r w:rsidRPr="002C0046">
        <w:rPr>
          <w:bCs/>
        </w:rPr>
        <w:t>На технологических полях разместить три реперных знака – круг диаметром 1 мм</w:t>
      </w:r>
      <w:r w:rsidR="00C97D9F" w:rsidRPr="002C0046">
        <w:rPr>
          <w:bCs/>
        </w:rPr>
        <w:t xml:space="preserve"> </w:t>
      </w:r>
      <w:r w:rsidRPr="002C0046">
        <w:rPr>
          <w:bCs/>
        </w:rPr>
        <w:t>в слое металлизации и круг диаметром 1,5 мм в слое маски.</w:t>
      </w:r>
    </w:p>
    <w:p w14:paraId="01666EFE" w14:textId="01701FCF" w:rsidR="002D574E" w:rsidRPr="002C0046" w:rsidRDefault="002D574E" w:rsidP="002C0046">
      <w:pPr>
        <w:pStyle w:val="a3"/>
        <w:numPr>
          <w:ilvl w:val="0"/>
          <w:numId w:val="2"/>
        </w:numPr>
        <w:jc w:val="both"/>
        <w:rPr>
          <w:bCs/>
        </w:rPr>
      </w:pPr>
      <w:r w:rsidRPr="002C0046">
        <w:rPr>
          <w:bCs/>
        </w:rPr>
        <w:t xml:space="preserve">Возле микросхем в корпусах </w:t>
      </w:r>
      <w:r w:rsidRPr="002C0046">
        <w:rPr>
          <w:bCs/>
          <w:lang w:val="en-US"/>
        </w:rPr>
        <w:t>BGA</w:t>
      </w:r>
      <w:r w:rsidRPr="002C0046">
        <w:rPr>
          <w:bCs/>
        </w:rPr>
        <w:t xml:space="preserve"> (и т.п.) размещать два реперных знака – круг диаметром 1 мм в слое металлизации и круг диаметром 1,5 мм в слое маски.</w:t>
      </w:r>
    </w:p>
    <w:p w14:paraId="51BCAA3D" w14:textId="432822DF" w:rsidR="00D4767E" w:rsidRPr="002C0046" w:rsidRDefault="007D7345" w:rsidP="002C0046">
      <w:pPr>
        <w:pStyle w:val="a3"/>
        <w:numPr>
          <w:ilvl w:val="0"/>
          <w:numId w:val="2"/>
        </w:numPr>
        <w:jc w:val="both"/>
        <w:rPr>
          <w:bCs/>
        </w:rPr>
      </w:pPr>
      <w:r w:rsidRPr="002C0046">
        <w:rPr>
          <w:bCs/>
        </w:rPr>
        <w:t>Если возникнут вопросы обращаться к Щербакову Павлу</w:t>
      </w:r>
      <w:r w:rsidR="00CA56A4" w:rsidRPr="002C0046">
        <w:rPr>
          <w:bCs/>
        </w:rPr>
        <w:t xml:space="preserve"> </w:t>
      </w:r>
      <w:r w:rsidRPr="002C0046">
        <w:rPr>
          <w:bCs/>
        </w:rPr>
        <w:t>тел.:8-950-026-06-</w:t>
      </w:r>
      <w:r w:rsidR="002C0046" w:rsidRPr="002C0046">
        <w:rPr>
          <w:bCs/>
        </w:rPr>
        <w:t>52.</w:t>
      </w:r>
    </w:p>
    <w:p w14:paraId="61B2A0ED" w14:textId="0E58991B" w:rsidR="00F25843" w:rsidRDefault="00F25843" w:rsidP="007D7345"/>
    <w:p w14:paraId="77F65F12" w14:textId="74F57778" w:rsidR="007623A4" w:rsidRDefault="00730EA7" w:rsidP="008C0AF5">
      <w:pPr>
        <w:pStyle w:val="1"/>
        <w:jc w:val="center"/>
        <w:rPr>
          <w:b/>
          <w:bCs/>
        </w:rPr>
      </w:pPr>
      <w:r>
        <w:rPr>
          <w:b/>
          <w:bCs/>
        </w:rPr>
        <w:t>Разъяснения</w:t>
      </w:r>
      <w:r w:rsidR="00E27DFB">
        <w:rPr>
          <w:b/>
          <w:bCs/>
        </w:rPr>
        <w:t xml:space="preserve"> по требованиям </w:t>
      </w:r>
    </w:p>
    <w:p w14:paraId="70AC29E0" w14:textId="059A6555" w:rsidR="00630932" w:rsidRDefault="00CD68BC" w:rsidP="00CD68BC">
      <w:pPr>
        <w:jc w:val="center"/>
      </w:pPr>
      <w:r>
        <w:t>(</w:t>
      </w:r>
      <w:r w:rsidR="00630932">
        <w:t>Я созванивался</w:t>
      </w:r>
      <w:r w:rsidR="007865EE">
        <w:t xml:space="preserve"> с Альтаиром и с </w:t>
      </w:r>
      <w:proofErr w:type="spellStart"/>
      <w:r w:rsidR="007865EE">
        <w:t>Резонитом</w:t>
      </w:r>
      <w:proofErr w:type="spellEnd"/>
      <w:r w:rsidR="00630932">
        <w:t xml:space="preserve">, чтобы узнать ответы на ряд вопросов, </w:t>
      </w:r>
      <w:r w:rsidR="00BB6288">
        <w:t>которые</w:t>
      </w:r>
      <w:r w:rsidR="00630932">
        <w:t xml:space="preserve"> отписаны дальше</w:t>
      </w:r>
      <w:r>
        <w:t>)</w:t>
      </w:r>
    </w:p>
    <w:p w14:paraId="70938722" w14:textId="77777777" w:rsidR="00630932" w:rsidRPr="00630932" w:rsidRDefault="00630932" w:rsidP="00630932"/>
    <w:p w14:paraId="2F71C3CA" w14:textId="76EC7AFD" w:rsidR="00F25843" w:rsidRDefault="00630932" w:rsidP="00407C42">
      <w:pPr>
        <w:pStyle w:val="a3"/>
        <w:numPr>
          <w:ilvl w:val="0"/>
          <w:numId w:val="1"/>
        </w:numPr>
        <w:jc w:val="both"/>
      </w:pPr>
      <w:r w:rsidRPr="00630932">
        <w:t>ВОПРОС</w:t>
      </w:r>
      <w:r>
        <w:t xml:space="preserve"> </w:t>
      </w:r>
      <w:r w:rsidR="00DE0570">
        <w:t>к АЛЬТАИРУ</w:t>
      </w:r>
      <w:r w:rsidR="006A7952">
        <w:t xml:space="preserve"> </w:t>
      </w:r>
      <w:r>
        <w:t xml:space="preserve">- </w:t>
      </w:r>
      <w:r w:rsidR="00F25843">
        <w:t xml:space="preserve">Помешает ли шелкография на </w:t>
      </w:r>
      <w:r w:rsidR="00914831">
        <w:t>технологических</w:t>
      </w:r>
      <w:r w:rsidR="00F25843">
        <w:t xml:space="preserve"> </w:t>
      </w:r>
      <w:r w:rsidR="00D22528">
        <w:t>полях?</w:t>
      </w:r>
      <w:r w:rsidR="00F25843">
        <w:t xml:space="preserve"> </w:t>
      </w:r>
      <w:r w:rsidR="00715F01">
        <w:br/>
      </w:r>
      <w:r w:rsidR="00803CBE" w:rsidRPr="00630932">
        <w:t>ОТВЕТ</w:t>
      </w:r>
      <w:r w:rsidR="00803CBE">
        <w:rPr>
          <w:b/>
          <w:bCs/>
        </w:rPr>
        <w:t xml:space="preserve"> </w:t>
      </w:r>
      <w:r w:rsidRPr="00630932">
        <w:t xml:space="preserve">- </w:t>
      </w:r>
      <w:r>
        <w:t>Н</w:t>
      </w:r>
      <w:r w:rsidR="00715F01" w:rsidRPr="00630932">
        <w:t>ет</w:t>
      </w:r>
      <w:r w:rsidR="00D22528" w:rsidRPr="00630932">
        <w:t>,</w:t>
      </w:r>
      <w:r w:rsidR="00715F01" w:rsidRPr="00630932">
        <w:t xml:space="preserve"> они нужны </w:t>
      </w:r>
      <w:r w:rsidR="00602812" w:rsidRPr="00630932">
        <w:t xml:space="preserve">только </w:t>
      </w:r>
      <w:r w:rsidR="00715F01" w:rsidRPr="00630932">
        <w:t>чтоб</w:t>
      </w:r>
      <w:r>
        <w:t>ы</w:t>
      </w:r>
      <w:r w:rsidR="00602812" w:rsidRPr="00630932">
        <w:t xml:space="preserve"> </w:t>
      </w:r>
      <w:r w:rsidRPr="00630932">
        <w:t xml:space="preserve">зажимать плату </w:t>
      </w:r>
      <w:r w:rsidR="00602812" w:rsidRPr="00630932">
        <w:t>в тиски</w:t>
      </w:r>
      <w:r w:rsidRPr="00630932">
        <w:t>.</w:t>
      </w:r>
    </w:p>
    <w:p w14:paraId="654590AF" w14:textId="7E713015" w:rsidR="00F25843" w:rsidRDefault="00630932" w:rsidP="00407C42">
      <w:pPr>
        <w:pStyle w:val="a3"/>
        <w:numPr>
          <w:ilvl w:val="0"/>
          <w:numId w:val="1"/>
        </w:numPr>
        <w:jc w:val="both"/>
      </w:pPr>
      <w:r>
        <w:t xml:space="preserve">ВОПРОС </w:t>
      </w:r>
      <w:r w:rsidR="00DE0570">
        <w:t xml:space="preserve">к АЛЬТАИРУ </w:t>
      </w:r>
      <w:r>
        <w:t xml:space="preserve">- </w:t>
      </w:r>
      <w:r w:rsidR="00F25843">
        <w:t xml:space="preserve">Расстояние от центра реперных меток до любых объектов платы </w:t>
      </w:r>
      <w:r>
        <w:t xml:space="preserve">важно или </w:t>
      </w:r>
      <w:r w:rsidR="00F25843">
        <w:t>НЕ ВАЖНО?</w:t>
      </w:r>
      <w:r w:rsidR="00715F01">
        <w:br/>
      </w:r>
      <w:r w:rsidR="00803CBE" w:rsidRPr="00630932">
        <w:t xml:space="preserve">ОТВЕТ </w:t>
      </w:r>
      <w:r w:rsidRPr="00630932">
        <w:t xml:space="preserve">- </w:t>
      </w:r>
      <w:r w:rsidR="00F44664" w:rsidRPr="00630932">
        <w:t xml:space="preserve">важно, </w:t>
      </w:r>
      <w:r w:rsidRPr="00630932">
        <w:t xml:space="preserve">но </w:t>
      </w:r>
      <w:r w:rsidR="00602812" w:rsidRPr="00630932">
        <w:t xml:space="preserve">цифры можно взять такие же как у РЕЗОНИТА </w:t>
      </w:r>
      <w:r w:rsidRPr="00630932">
        <w:t xml:space="preserve">на этой странице </w:t>
      </w:r>
      <w:hyperlink r:id="rId8" w:history="1">
        <w:r w:rsidRPr="00852D7F">
          <w:rPr>
            <w:rStyle w:val="a4"/>
          </w:rPr>
          <w:t>https://www.rezonit.ru/directory/v-pomoshch-konstruktoru/proektirovanie-elementov-konstrukcii-pechatnoj-platy-proizvodstva-v-rezonit/podgotovka-proekta-pod-avtomaticheskiy-montazh/</w:t>
        </w:r>
      </w:hyperlink>
      <w:r w:rsidR="00803CBE">
        <w:t xml:space="preserve"> </w:t>
      </w:r>
    </w:p>
    <w:p w14:paraId="5A662724" w14:textId="578EE2E9" w:rsidR="00F25843" w:rsidRDefault="00DE0570" w:rsidP="00407C42">
      <w:pPr>
        <w:pStyle w:val="a3"/>
        <w:numPr>
          <w:ilvl w:val="0"/>
          <w:numId w:val="1"/>
        </w:numPr>
        <w:jc w:val="both"/>
      </w:pPr>
      <w:r>
        <w:t xml:space="preserve">ВОПРОС к АЛЬТАИРУ - </w:t>
      </w:r>
      <w:r w:rsidR="00F25843">
        <w:t xml:space="preserve">Расстояние от центра реперных меток до краев заготовки платы </w:t>
      </w:r>
      <w:r w:rsidR="0038655E">
        <w:t xml:space="preserve">важно или </w:t>
      </w:r>
      <w:r w:rsidR="00F25843">
        <w:t>НЕ ВАЖНО?</w:t>
      </w:r>
      <w:r w:rsidR="00715F01">
        <w:br/>
      </w:r>
      <w:r w:rsidR="0038655E" w:rsidRPr="00630932">
        <w:t xml:space="preserve">ОТВЕТ - важно, но цифры можно взять такие же как у РЕЗОНИТА на этой странице </w:t>
      </w:r>
      <w:hyperlink r:id="rId9" w:history="1">
        <w:r w:rsidR="00803CBE" w:rsidRPr="00FE654E">
          <w:rPr>
            <w:rStyle w:val="a4"/>
          </w:rPr>
          <w:t>https://www.rezonit.ru/directory/v-pomoshch-konstruktoru/proektirovanie-elementov-konstrukcii-pechatnoj-platy-proizvodstva-v-rezonit/podgotovka-proekta-pod-avtomaticheskiy-montazh/</w:t>
        </w:r>
      </w:hyperlink>
      <w:r w:rsidR="00803CBE">
        <w:t xml:space="preserve"> </w:t>
      </w:r>
    </w:p>
    <w:p w14:paraId="4540D50F" w14:textId="6F52AD6B" w:rsidR="0027030E" w:rsidRDefault="00DE0570" w:rsidP="00407C42">
      <w:pPr>
        <w:pStyle w:val="a3"/>
        <w:numPr>
          <w:ilvl w:val="0"/>
          <w:numId w:val="1"/>
        </w:numPr>
        <w:jc w:val="both"/>
      </w:pPr>
      <w:r>
        <w:t xml:space="preserve">ВОПРОС к АЛЬТАИРУ </w:t>
      </w:r>
      <w:r w:rsidR="00A75D86">
        <w:t xml:space="preserve">- </w:t>
      </w:r>
      <w:r w:rsidR="0027030E">
        <w:t>У вас указано что технологич</w:t>
      </w:r>
      <w:r w:rsidR="00A75D86">
        <w:t>еские</w:t>
      </w:r>
      <w:r w:rsidR="0027030E">
        <w:t xml:space="preserve"> поля должны быть </w:t>
      </w:r>
      <w:r w:rsidR="00A75D86">
        <w:t xml:space="preserve">равны </w:t>
      </w:r>
      <w:r w:rsidR="0027030E">
        <w:t>5</w:t>
      </w:r>
      <w:proofErr w:type="gramStart"/>
      <w:r w:rsidR="0027030E">
        <w:t>мм ,</w:t>
      </w:r>
      <w:proofErr w:type="gramEnd"/>
      <w:r w:rsidR="0027030E">
        <w:t xml:space="preserve"> верно ли я понимаю что я могу сделать их больше</w:t>
      </w:r>
      <w:r w:rsidR="00A75D86">
        <w:t>,</w:t>
      </w:r>
      <w:r w:rsidR="0027030E">
        <w:t xml:space="preserve"> например 10мм ?</w:t>
      </w:r>
      <w:r w:rsidR="00E7407A">
        <w:t xml:space="preserve"> </w:t>
      </w:r>
      <w:r w:rsidR="00715F01">
        <w:br/>
      </w:r>
      <w:r w:rsidR="00A75D86" w:rsidRPr="00A75D86">
        <w:t>ОТВЕТ – Д</w:t>
      </w:r>
      <w:r w:rsidR="00715F01" w:rsidRPr="00A75D86">
        <w:t>а</w:t>
      </w:r>
      <w:r w:rsidR="00A75D86" w:rsidRPr="00A75D86">
        <w:t>.</w:t>
      </w:r>
      <w:r w:rsidR="00A2012E" w:rsidRPr="00A75D86">
        <w:t xml:space="preserve"> </w:t>
      </w:r>
      <w:r w:rsidR="00A75D86" w:rsidRPr="00A75D86">
        <w:t>Н</w:t>
      </w:r>
      <w:r w:rsidR="00A2012E" w:rsidRPr="00A75D86">
        <w:t xml:space="preserve">о это </w:t>
      </w:r>
      <w:r w:rsidR="00A75D86" w:rsidRPr="00A75D86">
        <w:t xml:space="preserve">приведет к </w:t>
      </w:r>
      <w:r w:rsidR="00A2012E" w:rsidRPr="00A75D86">
        <w:t>пусто</w:t>
      </w:r>
      <w:r w:rsidR="00A75D86" w:rsidRPr="00A75D86">
        <w:t>му</w:t>
      </w:r>
      <w:r w:rsidR="00A2012E" w:rsidRPr="00A75D86">
        <w:t xml:space="preserve"> расход</w:t>
      </w:r>
      <w:r w:rsidR="00A75D86" w:rsidRPr="00A75D86">
        <w:t>ованию</w:t>
      </w:r>
      <w:r w:rsidR="00A2012E" w:rsidRPr="00A75D86">
        <w:t xml:space="preserve"> материала </w:t>
      </w:r>
      <w:r w:rsidR="00A75D86" w:rsidRPr="00A75D86">
        <w:t>со стороны заказчика плат</w:t>
      </w:r>
      <w:r w:rsidR="000A31AD">
        <w:t xml:space="preserve"> и в итоге к удорожанию плат.</w:t>
      </w:r>
    </w:p>
    <w:p w14:paraId="2020E427" w14:textId="3BC25035" w:rsidR="00F25843" w:rsidRPr="00A2012E" w:rsidRDefault="00DE0570" w:rsidP="00407C42">
      <w:pPr>
        <w:pStyle w:val="a3"/>
        <w:numPr>
          <w:ilvl w:val="0"/>
          <w:numId w:val="1"/>
        </w:numPr>
        <w:jc w:val="both"/>
        <w:rPr>
          <w:bCs/>
        </w:rPr>
      </w:pPr>
      <w:r>
        <w:t xml:space="preserve">ВОПРОС к АЛЬТАИРУ </w:t>
      </w:r>
      <w:r w:rsidR="000E04EA">
        <w:t>–</w:t>
      </w:r>
      <w:r w:rsidR="00EC65A5">
        <w:t xml:space="preserve"> </w:t>
      </w:r>
      <w:r w:rsidR="000E04EA">
        <w:t>Мне непонятная ваша формулировка, - ч</w:t>
      </w:r>
      <w:r w:rsidR="00F25843" w:rsidRPr="00A2012E">
        <w:rPr>
          <w:bCs/>
        </w:rPr>
        <w:t xml:space="preserve">то такое круг диаметром 1 мм в слое </w:t>
      </w:r>
      <w:r w:rsidR="009238C5" w:rsidRPr="00A2012E">
        <w:rPr>
          <w:bCs/>
        </w:rPr>
        <w:t>металлизации?</w:t>
      </w:r>
      <w:r w:rsidR="00F25843" w:rsidRPr="00A2012E">
        <w:rPr>
          <w:bCs/>
        </w:rPr>
        <w:t xml:space="preserve"> это круг именно из металлизации</w:t>
      </w:r>
      <w:r w:rsidR="0070293D">
        <w:rPr>
          <w:bCs/>
        </w:rPr>
        <w:t xml:space="preserve"> или это вырез металлизации и круг из маски или шелкографии</w:t>
      </w:r>
      <w:r w:rsidR="00F25843" w:rsidRPr="00A2012E">
        <w:rPr>
          <w:bCs/>
        </w:rPr>
        <w:t>?</w:t>
      </w:r>
      <w:r w:rsidR="00715F01" w:rsidRPr="00A2012E">
        <w:rPr>
          <w:bCs/>
        </w:rPr>
        <w:t xml:space="preserve"> </w:t>
      </w:r>
      <w:r w:rsidR="000E04EA">
        <w:rPr>
          <w:bCs/>
        </w:rPr>
        <w:br/>
      </w:r>
      <w:r w:rsidR="00C61ACA" w:rsidRPr="000E04EA">
        <w:rPr>
          <w:bCs/>
        </w:rPr>
        <w:t xml:space="preserve">ОТВЕТ </w:t>
      </w:r>
      <w:r w:rsidR="000E04EA" w:rsidRPr="000E04EA">
        <w:rPr>
          <w:bCs/>
        </w:rPr>
        <w:t xml:space="preserve">– </w:t>
      </w:r>
      <w:r w:rsidR="003F7228" w:rsidRPr="000E04EA">
        <w:rPr>
          <w:bCs/>
        </w:rPr>
        <w:t>Да</w:t>
      </w:r>
      <w:r w:rsidR="000E04EA" w:rsidRPr="000E04EA">
        <w:rPr>
          <w:bCs/>
        </w:rPr>
        <w:t>,</w:t>
      </w:r>
      <w:r w:rsidR="003F7228" w:rsidRPr="000E04EA">
        <w:rPr>
          <w:bCs/>
        </w:rPr>
        <w:t xml:space="preserve"> </w:t>
      </w:r>
      <w:r w:rsidR="000E04EA" w:rsidRPr="000E04EA">
        <w:rPr>
          <w:bCs/>
        </w:rPr>
        <w:t>— это</w:t>
      </w:r>
      <w:r w:rsidR="003F7228" w:rsidRPr="000E04EA">
        <w:rPr>
          <w:bCs/>
        </w:rPr>
        <w:t xml:space="preserve"> именно металл. </w:t>
      </w:r>
      <w:r w:rsidR="00A4135B">
        <w:rPr>
          <w:bCs/>
        </w:rPr>
        <w:t>А н</w:t>
      </w:r>
      <w:r w:rsidR="00715F01" w:rsidRPr="000E04EA">
        <w:rPr>
          <w:bCs/>
        </w:rPr>
        <w:t xml:space="preserve">ужно ли маску убирать вокруг этого </w:t>
      </w:r>
      <w:r w:rsidR="00A4135B" w:rsidRPr="000E04EA">
        <w:rPr>
          <w:bCs/>
        </w:rPr>
        <w:t>круга,</w:t>
      </w:r>
      <w:r w:rsidR="00715F01" w:rsidRPr="000E04EA">
        <w:rPr>
          <w:bCs/>
        </w:rPr>
        <w:t xml:space="preserve"> сколько мм</w:t>
      </w:r>
      <w:r w:rsidR="00C61ACA" w:rsidRPr="000E04EA">
        <w:rPr>
          <w:bCs/>
        </w:rPr>
        <w:t xml:space="preserve">? </w:t>
      </w:r>
      <w:r w:rsidR="00A4135B">
        <w:rPr>
          <w:bCs/>
        </w:rPr>
        <w:t xml:space="preserve">- </w:t>
      </w:r>
      <w:r w:rsidR="00C61ACA" w:rsidRPr="000E04EA">
        <w:rPr>
          <w:bCs/>
        </w:rPr>
        <w:t xml:space="preserve">ответ </w:t>
      </w:r>
      <w:r w:rsidR="00C61ACA">
        <w:rPr>
          <w:bCs/>
        </w:rPr>
        <w:t>будет дал</w:t>
      </w:r>
      <w:r w:rsidR="00A4135B">
        <w:rPr>
          <w:bCs/>
        </w:rPr>
        <w:t xml:space="preserve">ьше. </w:t>
      </w:r>
    </w:p>
    <w:p w14:paraId="0B5331C4" w14:textId="6FD87FE6" w:rsidR="00F25843" w:rsidRPr="00C61ACA" w:rsidRDefault="00DE0570" w:rsidP="00E5634A">
      <w:pPr>
        <w:pStyle w:val="a3"/>
        <w:numPr>
          <w:ilvl w:val="0"/>
          <w:numId w:val="1"/>
        </w:numPr>
        <w:rPr>
          <w:b/>
        </w:rPr>
      </w:pPr>
      <w:r>
        <w:lastRenderedPageBreak/>
        <w:t xml:space="preserve">ВОПРОС к АЛЬТАИРУ </w:t>
      </w:r>
      <w:r w:rsidR="00156949">
        <w:t xml:space="preserve">- </w:t>
      </w:r>
      <w:r w:rsidR="00F25843" w:rsidRPr="00A2012E">
        <w:rPr>
          <w:bCs/>
        </w:rPr>
        <w:t xml:space="preserve">Что такое круг диаметром 1,5 мм в слое </w:t>
      </w:r>
      <w:r w:rsidR="00F227A6" w:rsidRPr="00A2012E">
        <w:rPr>
          <w:bCs/>
        </w:rPr>
        <w:t>маски?</w:t>
      </w:r>
      <w:r w:rsidR="00F25843" w:rsidRPr="00A2012E">
        <w:rPr>
          <w:bCs/>
        </w:rPr>
        <w:t xml:space="preserve"> это круг именно из </w:t>
      </w:r>
      <w:r w:rsidR="00F227A6" w:rsidRPr="00A2012E">
        <w:rPr>
          <w:bCs/>
        </w:rPr>
        <w:t>маски?</w:t>
      </w:r>
      <w:r w:rsidR="00F25843" w:rsidRPr="00A2012E">
        <w:rPr>
          <w:bCs/>
        </w:rPr>
        <w:t xml:space="preserve"> или это метал</w:t>
      </w:r>
      <w:r w:rsidR="00F227A6">
        <w:rPr>
          <w:bCs/>
        </w:rPr>
        <w:t>лический</w:t>
      </w:r>
      <w:r w:rsidR="00F25843" w:rsidRPr="00A2012E">
        <w:rPr>
          <w:bCs/>
        </w:rPr>
        <w:t xml:space="preserve"> круг</w:t>
      </w:r>
      <w:r w:rsidR="00F227A6">
        <w:rPr>
          <w:bCs/>
        </w:rPr>
        <w:t>,</w:t>
      </w:r>
      <w:r w:rsidR="00F25843" w:rsidRPr="00A2012E">
        <w:rPr>
          <w:bCs/>
        </w:rPr>
        <w:t xml:space="preserve"> покрытый маской?</w:t>
      </w:r>
      <w:r w:rsidR="003F7228" w:rsidRPr="00A2012E">
        <w:rPr>
          <w:bCs/>
        </w:rPr>
        <w:t xml:space="preserve"> </w:t>
      </w:r>
      <w:r w:rsidR="006A7952">
        <w:rPr>
          <w:bCs/>
        </w:rPr>
        <w:t xml:space="preserve"> </w:t>
      </w:r>
      <w:r w:rsidR="00C61ACA">
        <w:rPr>
          <w:bCs/>
        </w:rPr>
        <w:br/>
      </w:r>
      <w:r w:rsidR="00C61ACA" w:rsidRPr="00F227A6">
        <w:rPr>
          <w:bCs/>
        </w:rPr>
        <w:t xml:space="preserve">ОТВЕТ </w:t>
      </w:r>
      <w:r w:rsidR="00F227A6" w:rsidRPr="00F227A6">
        <w:rPr>
          <w:bCs/>
        </w:rPr>
        <w:t xml:space="preserve">– Имеется </w:t>
      </w:r>
      <w:r w:rsidR="003F7228" w:rsidRPr="00F227A6">
        <w:rPr>
          <w:bCs/>
        </w:rPr>
        <w:t>в виду отсутствие маски вокруг все того же круга из металла</w:t>
      </w:r>
      <w:r w:rsidR="00F227A6" w:rsidRPr="00F227A6">
        <w:rPr>
          <w:bCs/>
        </w:rPr>
        <w:t>,</w:t>
      </w:r>
      <w:r w:rsidR="00C61ACA" w:rsidRPr="00F227A6">
        <w:rPr>
          <w:bCs/>
        </w:rPr>
        <w:t xml:space="preserve"> </w:t>
      </w:r>
      <w:r w:rsidR="00F227A6" w:rsidRPr="00F227A6">
        <w:rPr>
          <w:bCs/>
        </w:rPr>
        <w:t xml:space="preserve">отсутствие маски </w:t>
      </w:r>
      <w:r w:rsidR="00C61ACA" w:rsidRPr="00F227A6">
        <w:rPr>
          <w:bCs/>
        </w:rPr>
        <w:t>до</w:t>
      </w:r>
      <w:r w:rsidR="00F227A6" w:rsidRPr="00F227A6">
        <w:rPr>
          <w:bCs/>
        </w:rPr>
        <w:t>л</w:t>
      </w:r>
      <w:r w:rsidR="00C61ACA" w:rsidRPr="00F227A6">
        <w:rPr>
          <w:bCs/>
        </w:rPr>
        <w:t xml:space="preserve">жно быть 1,5мм </w:t>
      </w:r>
      <w:r w:rsidR="00F227A6" w:rsidRPr="00F227A6">
        <w:rPr>
          <w:bCs/>
        </w:rPr>
        <w:t>либо</w:t>
      </w:r>
      <w:r w:rsidR="00C61ACA" w:rsidRPr="00F227A6">
        <w:rPr>
          <w:bCs/>
        </w:rPr>
        <w:t xml:space="preserve"> больше</w:t>
      </w:r>
      <w:r w:rsidR="00F227A6" w:rsidRPr="00F227A6">
        <w:rPr>
          <w:bCs/>
        </w:rPr>
        <w:t>,</w:t>
      </w:r>
      <w:r w:rsidR="00C61ACA" w:rsidRPr="00F227A6">
        <w:rPr>
          <w:bCs/>
        </w:rPr>
        <w:t xml:space="preserve"> как указано у РЕЗОНИТА </w:t>
      </w:r>
      <w:r w:rsidR="00F227A6" w:rsidRPr="00F227A6">
        <w:rPr>
          <w:bCs/>
        </w:rPr>
        <w:t xml:space="preserve">на этой странице </w:t>
      </w:r>
      <w:hyperlink r:id="rId10" w:history="1">
        <w:r w:rsidR="00F227A6" w:rsidRPr="00852D7F">
          <w:rPr>
            <w:rStyle w:val="a4"/>
          </w:rPr>
          <w:t>https://www.rezonit.ru/directory/v-pomoshch-konstruktoru/proektirovanie-elementov-konstrukcii-pechatnoj-platy-proizvodstva-v-rezonit/podgotovka-proekta-pod-avtomaticheskiy-montazh/</w:t>
        </w:r>
      </w:hyperlink>
      <w:r w:rsidR="00C61ACA">
        <w:t xml:space="preserve"> </w:t>
      </w:r>
    </w:p>
    <w:p w14:paraId="5A69DE6C" w14:textId="4866BE90" w:rsidR="00F25843" w:rsidRPr="00E31799" w:rsidRDefault="00C22412" w:rsidP="00E5634A">
      <w:pPr>
        <w:pStyle w:val="a3"/>
        <w:numPr>
          <w:ilvl w:val="0"/>
          <w:numId w:val="1"/>
        </w:numPr>
        <w:rPr>
          <w:bCs/>
        </w:rPr>
      </w:pPr>
      <w:r>
        <w:t xml:space="preserve">ВОПРОС к АЛЬТАИРУ </w:t>
      </w:r>
      <w:r w:rsidR="00E31799">
        <w:t>–</w:t>
      </w:r>
      <w:r>
        <w:t xml:space="preserve"> </w:t>
      </w:r>
      <w:r w:rsidR="00E31799">
        <w:t xml:space="preserve">Важно ли для вас соотношение сторон у </w:t>
      </w:r>
      <w:r w:rsidR="00C22A9E">
        <w:t>мультизаготовки</w:t>
      </w:r>
      <w:r w:rsidR="00E31799">
        <w:t>?</w:t>
      </w:r>
      <w:r w:rsidR="00E31799">
        <w:br/>
        <w:t xml:space="preserve">ОТВЕТ - </w:t>
      </w:r>
      <w:r w:rsidR="003F7228">
        <w:t xml:space="preserve">Соотношение сторон </w:t>
      </w:r>
      <w:r w:rsidR="00A36A02">
        <w:t xml:space="preserve">заготовки </w:t>
      </w:r>
      <w:r w:rsidR="00E31799">
        <w:t xml:space="preserve">никак </w:t>
      </w:r>
      <w:r w:rsidR="003F7228">
        <w:t xml:space="preserve">не важно для </w:t>
      </w:r>
      <w:r w:rsidR="00A36A02">
        <w:t xml:space="preserve">АЛЬТАИРА, но размер листа должен быть </w:t>
      </w:r>
      <w:r w:rsidR="00A36A02" w:rsidRPr="00E31799">
        <w:rPr>
          <w:bCs/>
        </w:rPr>
        <w:t xml:space="preserve">250х300 мм, несмотря на то что у РЕЗОНИТА </w:t>
      </w:r>
      <w:r w:rsidR="00E31799">
        <w:rPr>
          <w:bCs/>
        </w:rPr>
        <w:t>требуемый размер листа -больше</w:t>
      </w:r>
      <w:r w:rsidR="00A36A02" w:rsidRPr="00E31799">
        <w:rPr>
          <w:bCs/>
        </w:rPr>
        <w:t xml:space="preserve">, </w:t>
      </w:r>
      <w:r w:rsidR="00E31799">
        <w:rPr>
          <w:bCs/>
        </w:rPr>
        <w:t>в этом случае нельзя брать пример с</w:t>
      </w:r>
      <w:r w:rsidR="00A36A02" w:rsidRPr="00E31799">
        <w:rPr>
          <w:bCs/>
        </w:rPr>
        <w:t xml:space="preserve"> РЕЗОНИТА</w:t>
      </w:r>
      <w:r w:rsidR="00E31799">
        <w:rPr>
          <w:bCs/>
        </w:rPr>
        <w:t>.</w:t>
      </w:r>
    </w:p>
    <w:p w14:paraId="70C06F82" w14:textId="0E741B5F" w:rsidR="00A86D5E" w:rsidRPr="00407C42" w:rsidRDefault="005B2863" w:rsidP="00E5634A">
      <w:pPr>
        <w:pStyle w:val="a3"/>
        <w:numPr>
          <w:ilvl w:val="0"/>
          <w:numId w:val="1"/>
        </w:numPr>
        <w:rPr>
          <w:bCs/>
        </w:rPr>
      </w:pPr>
      <w:r>
        <w:t xml:space="preserve">ВОПРОС к АЛЬТАИРУ – </w:t>
      </w:r>
      <w:r w:rsidR="00A86D5E" w:rsidRPr="00A86D5E">
        <w:rPr>
          <w:bCs/>
        </w:rPr>
        <w:t xml:space="preserve">Реперные метки должны быть </w:t>
      </w:r>
      <w:r w:rsidR="004A6CCD">
        <w:rPr>
          <w:bCs/>
        </w:rPr>
        <w:t xml:space="preserve">внедрены </w:t>
      </w:r>
      <w:r w:rsidR="00A86D5E" w:rsidRPr="00A86D5E">
        <w:rPr>
          <w:bCs/>
        </w:rPr>
        <w:t>только на технологических полях и</w:t>
      </w:r>
      <w:r>
        <w:rPr>
          <w:bCs/>
        </w:rPr>
        <w:t>ли</w:t>
      </w:r>
      <w:r w:rsidR="00A86D5E" w:rsidRPr="00A86D5E">
        <w:rPr>
          <w:bCs/>
        </w:rPr>
        <w:t xml:space="preserve"> еще </w:t>
      </w:r>
      <w:r w:rsidR="00AF225E">
        <w:rPr>
          <w:bCs/>
        </w:rPr>
        <w:t xml:space="preserve">и </w:t>
      </w:r>
      <w:r>
        <w:rPr>
          <w:bCs/>
        </w:rPr>
        <w:t xml:space="preserve">отдельно </w:t>
      </w:r>
      <w:r w:rsidR="00A86D5E" w:rsidRPr="00A86D5E">
        <w:rPr>
          <w:bCs/>
        </w:rPr>
        <w:t xml:space="preserve">у каждой платы </w:t>
      </w:r>
      <w:r>
        <w:rPr>
          <w:bCs/>
        </w:rPr>
        <w:t>внутри мультизаготовки</w:t>
      </w:r>
      <w:r w:rsidR="00A86D5E" w:rsidRPr="00A86D5E">
        <w:rPr>
          <w:bCs/>
        </w:rPr>
        <w:t>? такие же по геометрии</w:t>
      </w:r>
      <w:r>
        <w:rPr>
          <w:bCs/>
        </w:rPr>
        <w:t xml:space="preserve"> как у РЕЗОНИТА</w:t>
      </w:r>
      <w:r w:rsidR="00A86D5E" w:rsidRPr="00A86D5E">
        <w:rPr>
          <w:bCs/>
        </w:rPr>
        <w:t>? сколько штук ?</w:t>
      </w:r>
      <w:r w:rsidR="00A86D5E">
        <w:rPr>
          <w:bCs/>
        </w:rPr>
        <w:br/>
      </w:r>
      <w:r w:rsidR="00A86D5E" w:rsidRPr="005B2863">
        <w:rPr>
          <w:bCs/>
        </w:rPr>
        <w:t xml:space="preserve">ОТВЕТ </w:t>
      </w:r>
      <w:r>
        <w:rPr>
          <w:bCs/>
        </w:rPr>
        <w:t xml:space="preserve">- </w:t>
      </w:r>
      <w:r w:rsidR="00AA421E" w:rsidRPr="005B2863">
        <w:rPr>
          <w:bCs/>
        </w:rPr>
        <w:t>В отличи от РЕЗОНИТА</w:t>
      </w:r>
      <w:r>
        <w:rPr>
          <w:bCs/>
        </w:rPr>
        <w:t>,</w:t>
      </w:r>
      <w:r w:rsidR="00AA421E" w:rsidRPr="005B2863">
        <w:rPr>
          <w:bCs/>
        </w:rPr>
        <w:t xml:space="preserve"> для АЛЬТАИРА не нужно ставить реперные метки на каждой плате </w:t>
      </w:r>
      <w:r>
        <w:rPr>
          <w:bCs/>
        </w:rPr>
        <w:t xml:space="preserve">внутри мультизаготовки </w:t>
      </w:r>
      <w:r w:rsidR="00AA421E" w:rsidRPr="005B2863">
        <w:rPr>
          <w:bCs/>
        </w:rPr>
        <w:t>вокруг каждой платы, - достаточно их поставить только не технологических полях заготовки, главное поставить их несимметрично, иначе ЧПУ выдает ошибки при авто позиционировании.</w:t>
      </w:r>
      <w:r w:rsidR="00BF6981">
        <w:rPr>
          <w:bCs/>
        </w:rPr>
        <w:t xml:space="preserve"> Достаточно внедрить всего 3шт реперных меток. Геометрия меток может быть взята у РЕЗОНИТА на этой странице </w:t>
      </w:r>
      <w:hyperlink r:id="rId11" w:history="1">
        <w:r w:rsidR="00BF6981" w:rsidRPr="00852D7F">
          <w:rPr>
            <w:rStyle w:val="a4"/>
          </w:rPr>
          <w:t>https://www.rezonit.ru/directory/v-pomoshch-konstruktoru/proektirovanie-elementov-konstrukcii-pechatnoj-platy-proizvodstva-v-rezonit/podgotovka-proekta-pod-avtomaticheskiy-montazh/</w:t>
        </w:r>
      </w:hyperlink>
      <w:r w:rsidR="00BF6981">
        <w:t xml:space="preserve"> . </w:t>
      </w:r>
    </w:p>
    <w:p w14:paraId="174AD611" w14:textId="7C91C1AB" w:rsidR="00407C42" w:rsidRPr="00C2560D" w:rsidRDefault="00407C42" w:rsidP="00E5634A">
      <w:pPr>
        <w:pStyle w:val="a3"/>
        <w:numPr>
          <w:ilvl w:val="0"/>
          <w:numId w:val="1"/>
        </w:numPr>
        <w:rPr>
          <w:bCs/>
        </w:rPr>
      </w:pPr>
      <w:r>
        <w:t>ВОПРОС к АЛЬТАИРУ</w:t>
      </w:r>
      <w:r>
        <w:t xml:space="preserve"> – Мультизаготовку вам нужно предоставлять фрезерованную или скрайбированную? </w:t>
      </w:r>
      <w:r>
        <w:br/>
        <w:t xml:space="preserve">ОТВЕТ Щербакова Павла – Лучше предоставить скрайбированную, </w:t>
      </w:r>
      <w:proofErr w:type="spellStart"/>
      <w:r>
        <w:t>тк</w:t>
      </w:r>
      <w:proofErr w:type="spellEnd"/>
      <w:r>
        <w:t xml:space="preserve"> для АЛЬТАИРА этот формат удобнее для работы и наши станки умеют аккуратно разрезать мультизаготовку по линиям скрайбирования</w:t>
      </w:r>
      <w:r w:rsidR="0049254B">
        <w:t>, что избавляет нас и клиента</w:t>
      </w:r>
      <w:r w:rsidR="009A256F">
        <w:t>-заказчика</w:t>
      </w:r>
      <w:r w:rsidR="0049254B">
        <w:t xml:space="preserve"> от </w:t>
      </w:r>
      <w:r w:rsidR="00CE2796">
        <w:t xml:space="preserve">ручной </w:t>
      </w:r>
      <w:r w:rsidR="0049254B">
        <w:t>работы по в</w:t>
      </w:r>
      <w:r w:rsidR="00CE2796">
        <w:t>ы</w:t>
      </w:r>
      <w:r w:rsidR="0049254B">
        <w:t xml:space="preserve">ламыванию плат из мультизаготовки и края </w:t>
      </w:r>
      <w:r w:rsidR="00CE2796">
        <w:t xml:space="preserve">после резки </w:t>
      </w:r>
      <w:r w:rsidR="0049254B">
        <w:t>в итоге получаются намного более ровные, нежели при обычном ручном в</w:t>
      </w:r>
      <w:r w:rsidR="00CE2796">
        <w:t>ы</w:t>
      </w:r>
      <w:r w:rsidR="0049254B">
        <w:t xml:space="preserve">ламывании. Фрезерованные мультизаготовки мы тоже сможем принять на </w:t>
      </w:r>
      <w:r w:rsidR="0076395A">
        <w:t>авто монтаж</w:t>
      </w:r>
      <w:r w:rsidR="0049254B">
        <w:t>, но платы из них потом нам придется выламывать руками</w:t>
      </w:r>
      <w:r w:rsidR="0076395A">
        <w:t xml:space="preserve">, это увеличит </w:t>
      </w:r>
      <w:r w:rsidR="00A25DFD">
        <w:t xml:space="preserve">общее </w:t>
      </w:r>
      <w:r w:rsidR="0076395A">
        <w:t>затрачиваемое время</w:t>
      </w:r>
      <w:r w:rsidR="00A25DFD">
        <w:t xml:space="preserve"> на продукт</w:t>
      </w:r>
      <w:r w:rsidR="0076395A">
        <w:t xml:space="preserve">. Само выламывание войдет в цену авто монтажа, но дополнительная обработка надфилем </w:t>
      </w:r>
      <w:r w:rsidR="00A25DFD">
        <w:t xml:space="preserve">места надлома </w:t>
      </w:r>
      <w:r w:rsidR="0076395A">
        <w:t>должна быть оплачена отдельно</w:t>
      </w:r>
      <w:r w:rsidR="00A25DFD">
        <w:t>, хотя это делать необязательно если плата не предназначена для вставки в корпус</w:t>
      </w:r>
      <w:r w:rsidR="0076395A">
        <w:t xml:space="preserve">. </w:t>
      </w:r>
    </w:p>
    <w:p w14:paraId="7EBFC650" w14:textId="33F8EE71" w:rsidR="00C2560D" w:rsidRPr="004E6B18" w:rsidRDefault="00C2560D" w:rsidP="00E5634A">
      <w:pPr>
        <w:pStyle w:val="a3"/>
        <w:numPr>
          <w:ilvl w:val="0"/>
          <w:numId w:val="1"/>
        </w:numPr>
        <w:rPr>
          <w:bCs/>
        </w:rPr>
      </w:pPr>
      <w:r>
        <w:t>ВОПРОС к АЛЬТАИРУ –</w:t>
      </w:r>
      <w:r>
        <w:t xml:space="preserve"> </w:t>
      </w:r>
      <w:r w:rsidR="004E6B18">
        <w:t xml:space="preserve">Нужно ли вам предоставлять файл механического </w:t>
      </w:r>
      <w:r w:rsidR="00D1597D">
        <w:t xml:space="preserve">контурного </w:t>
      </w:r>
      <w:r w:rsidR="004E6B18">
        <w:t xml:space="preserve">гербер слоя для </w:t>
      </w:r>
      <w:r w:rsidR="00A743F4">
        <w:t>того,</w:t>
      </w:r>
      <w:r w:rsidR="004E6B18">
        <w:t xml:space="preserve"> чтобы ваши станки по контуру платы осуществляли вырезку плат </w:t>
      </w:r>
      <w:r w:rsidR="00C85D61">
        <w:t xml:space="preserve">по ее контуру </w:t>
      </w:r>
      <w:r w:rsidR="004E6B18">
        <w:t>из мультизаготовки?</w:t>
      </w:r>
      <w:r w:rsidR="004E6B18">
        <w:br/>
      </w:r>
      <w:r w:rsidR="004E6B18">
        <w:t>ОТВЕТ Щербакова Павла –</w:t>
      </w:r>
      <w:r w:rsidR="004E6B18">
        <w:t xml:space="preserve"> Нет нужды, наши станки определяют это визуально</w:t>
      </w:r>
      <w:r w:rsidR="00C2641D">
        <w:t xml:space="preserve"> по линиям скрайбирования</w:t>
      </w:r>
      <w:r w:rsidR="004E6B18">
        <w:t xml:space="preserve">. </w:t>
      </w:r>
    </w:p>
    <w:p w14:paraId="37BFDE96" w14:textId="52E8D888" w:rsidR="004E6B18" w:rsidRPr="00E5634A" w:rsidRDefault="004E6B18" w:rsidP="00E5634A">
      <w:pPr>
        <w:pStyle w:val="a3"/>
        <w:numPr>
          <w:ilvl w:val="0"/>
          <w:numId w:val="1"/>
        </w:numPr>
        <w:rPr>
          <w:bCs/>
        </w:rPr>
      </w:pPr>
      <w:r>
        <w:t>ВОПРОС к АЛЬТАИРУ –</w:t>
      </w:r>
      <w:r>
        <w:t xml:space="preserve"> </w:t>
      </w:r>
      <w:r w:rsidR="00E5634A">
        <w:t>Нужно ли вам для выполнения авто монтажа предоставлять вообще какие-либо гербер файлы?</w:t>
      </w:r>
      <w:r w:rsidR="00E5634A">
        <w:br/>
      </w:r>
      <w:r w:rsidR="00E5634A">
        <w:t>ОТВЕТ Щербакова Павла –</w:t>
      </w:r>
      <w:r w:rsidR="00E5634A">
        <w:t xml:space="preserve"> Да, нам необязательно, но желательно предоставить слой пасты, мы по нему будем изготавливать трафареты для пайки. Если слоя пасты – нет, то тогда нам нужны слои металлизации верхней и нижней стороны платы. В целом для упрощения вы можете предоставить все гербер слои проекта, а мы сами выберем оттуда то, что нам пригодится.  </w:t>
      </w:r>
      <w:r w:rsidR="00E5634A">
        <w:br/>
      </w:r>
    </w:p>
    <w:p w14:paraId="64428D24" w14:textId="77777777" w:rsidR="00DA09E9" w:rsidRPr="00AE6D3D" w:rsidRDefault="00DA09E9" w:rsidP="00AE6D3D">
      <w:pPr>
        <w:ind w:left="360"/>
        <w:rPr>
          <w:bCs/>
        </w:rPr>
      </w:pPr>
    </w:p>
    <w:p w14:paraId="2330FFDF" w14:textId="2B5DA9D3" w:rsidR="007737DD" w:rsidRPr="007737DD" w:rsidRDefault="007737DD" w:rsidP="00516E73">
      <w:pPr>
        <w:tabs>
          <w:tab w:val="left" w:pos="8070"/>
        </w:tabs>
      </w:pPr>
      <w:bookmarkStart w:id="0" w:name="_GoBack"/>
      <w:bookmarkEnd w:id="0"/>
    </w:p>
    <w:sectPr w:rsidR="007737DD" w:rsidRPr="007737DD" w:rsidSect="001D3856">
      <w:headerReference w:type="default" r:id="rId12"/>
      <w:footerReference w:type="default" r:id="rId13"/>
      <w:pgSz w:w="11906" w:h="16838"/>
      <w:pgMar w:top="720" w:right="720" w:bottom="720" w:left="72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0B9526" w14:textId="77777777" w:rsidR="00871E70" w:rsidRDefault="00871E70" w:rsidP="00920A7D">
      <w:pPr>
        <w:spacing w:after="0" w:line="240" w:lineRule="auto"/>
      </w:pPr>
      <w:r>
        <w:separator/>
      </w:r>
    </w:p>
  </w:endnote>
  <w:endnote w:type="continuationSeparator" w:id="0">
    <w:p w14:paraId="57093DB6" w14:textId="77777777" w:rsidR="00871E70" w:rsidRDefault="00871E70" w:rsidP="00920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CC29A" w14:textId="14AEAA96" w:rsidR="00920A7D" w:rsidRDefault="000720C8" w:rsidP="008C383A">
    <w:pPr>
      <w:pStyle w:val="a8"/>
      <w:jc w:val="center"/>
    </w:pPr>
    <w:r>
      <w:rPr>
        <w:rFonts w:ascii="Arial" w:hAnsi="Arial" w:cs="Arial"/>
        <w:color w:val="000000"/>
        <w:sz w:val="20"/>
        <w:szCs w:val="20"/>
        <w:shd w:val="clear" w:color="auto" w:fill="FFFFFF"/>
      </w:rPr>
      <w:t xml:space="preserve">Редактор </w:t>
    </w:r>
    <w:r w:rsidR="00920A7D" w:rsidRPr="00920A7D">
      <w:rPr>
        <w:rFonts w:ascii="Arial" w:hAnsi="Arial" w:cs="Arial"/>
        <w:color w:val="000000"/>
        <w:sz w:val="20"/>
        <w:szCs w:val="20"/>
        <w:shd w:val="clear" w:color="auto" w:fill="FFFFFF"/>
      </w:rPr>
      <w:t xml:space="preserve">KONEV@SAFIT.PRO </w:t>
    </w:r>
    <w:r w:rsidR="00920A7D">
      <w:ptab w:relativeTo="margin" w:alignment="center" w:leader="none"/>
    </w:r>
    <w:r w:rsidR="00920A7D">
      <w:t xml:space="preserve">Ревизия </w:t>
    </w:r>
    <w:r w:rsidR="0078250A">
      <w:fldChar w:fldCharType="begin"/>
    </w:r>
    <w:r w:rsidR="0078250A">
      <w:instrText xml:space="preserve"> TIME \@ "dd.MM.yyyy H:mm" </w:instrText>
    </w:r>
    <w:r w:rsidR="0078250A">
      <w:fldChar w:fldCharType="separate"/>
    </w:r>
    <w:r w:rsidR="00407C42">
      <w:rPr>
        <w:noProof/>
      </w:rPr>
      <w:t>27.10.2020 11:36</w:t>
    </w:r>
    <w:r w:rsidR="0078250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CD3F6" w14:textId="77777777" w:rsidR="00871E70" w:rsidRDefault="00871E70" w:rsidP="00920A7D">
      <w:pPr>
        <w:spacing w:after="0" w:line="240" w:lineRule="auto"/>
      </w:pPr>
      <w:r>
        <w:separator/>
      </w:r>
    </w:p>
  </w:footnote>
  <w:footnote w:type="continuationSeparator" w:id="0">
    <w:p w14:paraId="19129E66" w14:textId="77777777" w:rsidR="00871E70" w:rsidRDefault="00871E70" w:rsidP="00920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8336367"/>
      <w:docPartObj>
        <w:docPartGallery w:val="Page Numbers (Top of Page)"/>
        <w:docPartUnique/>
      </w:docPartObj>
    </w:sdtPr>
    <w:sdtEndPr/>
    <w:sdtContent>
      <w:p w14:paraId="3D586156" w14:textId="77777777" w:rsidR="00920A7D" w:rsidRDefault="00920A7D">
        <w:pPr>
          <w:pStyle w:val="a6"/>
          <w:jc w:val="right"/>
        </w:pPr>
        <w:r>
          <w:t xml:space="preserve">Страница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из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7E87E3C" w14:textId="01EB5CEB" w:rsidR="00920A7D" w:rsidRDefault="00920A7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B5422"/>
    <w:multiLevelType w:val="hybridMultilevel"/>
    <w:tmpl w:val="E0AA6B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D4713"/>
    <w:multiLevelType w:val="hybridMultilevel"/>
    <w:tmpl w:val="E542A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6D0E"/>
    <w:rsid w:val="000720C8"/>
    <w:rsid w:val="00094275"/>
    <w:rsid w:val="000A31AD"/>
    <w:rsid w:val="000E04EA"/>
    <w:rsid w:val="000F21E4"/>
    <w:rsid w:val="001503D5"/>
    <w:rsid w:val="00156949"/>
    <w:rsid w:val="001D3856"/>
    <w:rsid w:val="002436FC"/>
    <w:rsid w:val="00251438"/>
    <w:rsid w:val="0027030E"/>
    <w:rsid w:val="002C0046"/>
    <w:rsid w:val="002D574E"/>
    <w:rsid w:val="003306AA"/>
    <w:rsid w:val="00357C5D"/>
    <w:rsid w:val="00360A4B"/>
    <w:rsid w:val="0038655E"/>
    <w:rsid w:val="003947AE"/>
    <w:rsid w:val="003F7228"/>
    <w:rsid w:val="00401E55"/>
    <w:rsid w:val="00407C42"/>
    <w:rsid w:val="00472CEC"/>
    <w:rsid w:val="0049254B"/>
    <w:rsid w:val="00495D6E"/>
    <w:rsid w:val="004A6CCD"/>
    <w:rsid w:val="004E6B18"/>
    <w:rsid w:val="00516E73"/>
    <w:rsid w:val="00531D1E"/>
    <w:rsid w:val="005B2863"/>
    <w:rsid w:val="00602812"/>
    <w:rsid w:val="00630932"/>
    <w:rsid w:val="006A7952"/>
    <w:rsid w:val="006E6594"/>
    <w:rsid w:val="006F33BD"/>
    <w:rsid w:val="006F7262"/>
    <w:rsid w:val="0070293D"/>
    <w:rsid w:val="00715F01"/>
    <w:rsid w:val="00730EA7"/>
    <w:rsid w:val="007623A4"/>
    <w:rsid w:val="0076395A"/>
    <w:rsid w:val="007737DD"/>
    <w:rsid w:val="00773E9A"/>
    <w:rsid w:val="0078250A"/>
    <w:rsid w:val="007865EE"/>
    <w:rsid w:val="0079256B"/>
    <w:rsid w:val="007D7345"/>
    <w:rsid w:val="00803CBE"/>
    <w:rsid w:val="0086797E"/>
    <w:rsid w:val="00871E70"/>
    <w:rsid w:val="008811F3"/>
    <w:rsid w:val="008C0AF5"/>
    <w:rsid w:val="008C383A"/>
    <w:rsid w:val="00914831"/>
    <w:rsid w:val="00920A7D"/>
    <w:rsid w:val="009238C5"/>
    <w:rsid w:val="00932BB7"/>
    <w:rsid w:val="0096491D"/>
    <w:rsid w:val="00984CFC"/>
    <w:rsid w:val="00995135"/>
    <w:rsid w:val="009A256F"/>
    <w:rsid w:val="009F0AD4"/>
    <w:rsid w:val="009F59FE"/>
    <w:rsid w:val="00A2012E"/>
    <w:rsid w:val="00A25DFD"/>
    <w:rsid w:val="00A36A02"/>
    <w:rsid w:val="00A4135B"/>
    <w:rsid w:val="00A743F4"/>
    <w:rsid w:val="00A75D86"/>
    <w:rsid w:val="00A816DF"/>
    <w:rsid w:val="00A86D5E"/>
    <w:rsid w:val="00AA421E"/>
    <w:rsid w:val="00AA6A75"/>
    <w:rsid w:val="00AE6D3D"/>
    <w:rsid w:val="00AF225E"/>
    <w:rsid w:val="00B7630C"/>
    <w:rsid w:val="00BB6288"/>
    <w:rsid w:val="00BF6981"/>
    <w:rsid w:val="00C22412"/>
    <w:rsid w:val="00C22A9E"/>
    <w:rsid w:val="00C2560D"/>
    <w:rsid w:val="00C2641D"/>
    <w:rsid w:val="00C61ACA"/>
    <w:rsid w:val="00C85D61"/>
    <w:rsid w:val="00C97D9F"/>
    <w:rsid w:val="00CA56A4"/>
    <w:rsid w:val="00CB6D0E"/>
    <w:rsid w:val="00CC2C99"/>
    <w:rsid w:val="00CD68BC"/>
    <w:rsid w:val="00CE2796"/>
    <w:rsid w:val="00D1597D"/>
    <w:rsid w:val="00D15D79"/>
    <w:rsid w:val="00D22528"/>
    <w:rsid w:val="00D44283"/>
    <w:rsid w:val="00D4767E"/>
    <w:rsid w:val="00DA09E9"/>
    <w:rsid w:val="00DE0570"/>
    <w:rsid w:val="00E11C45"/>
    <w:rsid w:val="00E27DFB"/>
    <w:rsid w:val="00E31799"/>
    <w:rsid w:val="00E5634A"/>
    <w:rsid w:val="00E7407A"/>
    <w:rsid w:val="00EC65A5"/>
    <w:rsid w:val="00F10462"/>
    <w:rsid w:val="00F227A6"/>
    <w:rsid w:val="00F252DA"/>
    <w:rsid w:val="00F25843"/>
    <w:rsid w:val="00F4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90B9"/>
  <w15:docId w15:val="{4A29633A-3208-41D3-9F15-26F0CBB03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283"/>
  </w:style>
  <w:style w:type="paragraph" w:styleId="1">
    <w:name w:val="heading 1"/>
    <w:basedOn w:val="a"/>
    <w:next w:val="a"/>
    <w:link w:val="10"/>
    <w:uiPriority w:val="9"/>
    <w:qFormat/>
    <w:rsid w:val="00357C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84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03CBE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03CB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920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20A7D"/>
  </w:style>
  <w:style w:type="paragraph" w:styleId="a8">
    <w:name w:val="footer"/>
    <w:basedOn w:val="a"/>
    <w:link w:val="a9"/>
    <w:uiPriority w:val="99"/>
    <w:unhideWhenUsed/>
    <w:rsid w:val="00920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20A7D"/>
  </w:style>
  <w:style w:type="character" w:customStyle="1" w:styleId="10">
    <w:name w:val="Заголовок 1 Знак"/>
    <w:basedOn w:val="a0"/>
    <w:link w:val="1"/>
    <w:uiPriority w:val="9"/>
    <w:rsid w:val="00357C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36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zonit.ru/directory/v-pomoshch-konstruktoru/proektirovanie-elementov-konstrukcii-pechatnoj-platy-proizvodstva-v-rezonit/podgotovka-proekta-pod-avtomaticheskiy-montazh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zonit.ru/directory/v-pomoshch-konstruktoru/proektirovanie-elementov-konstrukcii-pechatnoj-platy-proizvodstva-v-rezonit/podgotovka-proekta-pod-avtomaticheskiy-montazh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rezonit.ru/directory/v-pomoshch-konstruktoru/proektirovanie-elementov-konstrukcii-pechatnoj-platy-proizvodstva-v-rezonit/podgotovka-proekta-pod-avtomaticheskiy-montaz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zonit.ru/directory/v-pomoshch-konstruktoru/proektirovanie-elementov-konstrukcii-pechatnoj-platy-proizvodstva-v-rezonit/podgotovka-proekta-pod-avtomaticheskiy-montazh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4FF82-BEFD-4624-AA93-8C428A962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DANIIL KONEV</cp:lastModifiedBy>
  <cp:revision>94</cp:revision>
  <cp:lastPrinted>2020-10-26T15:39:00Z</cp:lastPrinted>
  <dcterms:created xsi:type="dcterms:W3CDTF">2020-10-21T09:46:00Z</dcterms:created>
  <dcterms:modified xsi:type="dcterms:W3CDTF">2020-10-27T09:23:00Z</dcterms:modified>
</cp:coreProperties>
</file>