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B4" w:rsidRDefault="00C55FB3">
      <w:pPr>
        <w:rPr>
          <w:rFonts w:hint="eastAsia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Лабораторная работа №5</w:t>
      </w:r>
      <w:bookmarkStart w:id="0" w:name="_GoBack"/>
      <w:bookmarkEnd w:id="0"/>
    </w:p>
    <w:p w:rsidR="00874DB4" w:rsidRDefault="00C55FB3">
      <w:pPr>
        <w:rPr>
          <w:rFonts w:hint="eastAsia"/>
          <w:lang w:val="en-US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US" w:eastAsia="ru-RU"/>
        </w:rPr>
        <w:t>RAM-</w:t>
      </w: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память</w:t>
      </w:r>
    </w:p>
    <w:p w:rsidR="00874DB4" w:rsidRDefault="00C55FB3">
      <w:pPr>
        <w:rPr>
          <w:rFonts w:ascii="Open Sans" w:hAnsi="Open Sans"/>
        </w:rPr>
      </w:pPr>
      <w:r>
        <w:rPr>
          <w:rFonts w:ascii="Open Sans" w:hAnsi="Open Sans"/>
        </w:rPr>
        <w:tab/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Мы уже познакомились с многими блоками, из который состоят цифровые устройства. Последний базовый «строительный» блок, который мы рассмотрим в этом курсе — память с произвольным доступом (</w:t>
      </w:r>
      <w:r>
        <w:rPr>
          <w:rFonts w:ascii="Open Sans" w:hAnsi="Open Sans"/>
          <w:sz w:val="22"/>
          <w:szCs w:val="22"/>
          <w:lang w:val="en-US"/>
        </w:rPr>
        <w:t>Random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Access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Memory</w:t>
      </w:r>
      <w:r>
        <w:rPr>
          <w:rFonts w:ascii="Open Sans" w:hAnsi="Open Sans"/>
          <w:sz w:val="22"/>
          <w:szCs w:val="22"/>
        </w:rPr>
        <w:t>).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память в цифровых устройствах делится на три типа:</w:t>
      </w:r>
    </w:p>
    <w:p w:rsidR="00874DB4" w:rsidRDefault="00C55FB3">
      <w:pPr>
        <w:numPr>
          <w:ilvl w:val="0"/>
          <w:numId w:val="1"/>
        </w:num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Статическая память</w:t>
      </w:r>
    </w:p>
    <w:p w:rsidR="00874DB4" w:rsidRDefault="00C55FB3">
      <w:pPr>
        <w:numPr>
          <w:ilvl w:val="0"/>
          <w:numId w:val="1"/>
        </w:num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Динамическая память</w:t>
      </w:r>
    </w:p>
    <w:p w:rsidR="00874DB4" w:rsidRDefault="00C55FB3">
      <w:pPr>
        <w:numPr>
          <w:ilvl w:val="0"/>
          <w:numId w:val="1"/>
        </w:num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Энергонезависимая память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Статическая память по принципу работ</w:t>
      </w:r>
      <w:r>
        <w:rPr>
          <w:rFonts w:ascii="Open Sans" w:hAnsi="Open Sans"/>
          <w:sz w:val="22"/>
          <w:szCs w:val="22"/>
        </w:rPr>
        <w:t>ы</w:t>
      </w:r>
      <w:r>
        <w:rPr>
          <w:rFonts w:ascii="Open Sans" w:hAnsi="Open Sans"/>
          <w:sz w:val="22"/>
          <w:szCs w:val="22"/>
        </w:rPr>
        <w:t xml:space="preserve"> похожа на набор регистров. Данные, которые были записаны в память, хранятся в ней, пока на цифровое </w:t>
      </w:r>
      <w:r>
        <w:rPr>
          <w:rFonts w:ascii="Open Sans" w:hAnsi="Open Sans"/>
          <w:sz w:val="22"/>
          <w:szCs w:val="22"/>
        </w:rPr>
        <w:t>устройство подается питание. Когда питание отключают, данные стираются из памяти.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Основным запоминающим элементом этого типа памяти является защелка. Такая память требует довольно большого количества ресурсов для своей реализации.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Динамическая память ис</w:t>
      </w:r>
      <w:r>
        <w:rPr>
          <w:rFonts w:ascii="Open Sans" w:hAnsi="Open Sans"/>
          <w:sz w:val="22"/>
          <w:szCs w:val="22"/>
        </w:rPr>
        <w:t xml:space="preserve">пользует другой принцип хранения информации. В качестве элемента памяти в динамической памяти используются конденсаторы. Когда конденсатор заряжен — ячейка хранит «1». Когда разряжен — «0». Эта схема гораздо проще в реализации и требует существенно меньше </w:t>
      </w:r>
      <w:r>
        <w:rPr>
          <w:rFonts w:ascii="Open Sans" w:hAnsi="Open Sans"/>
          <w:sz w:val="22"/>
          <w:szCs w:val="22"/>
        </w:rPr>
        <w:t>ресурсов по сравнению со статической памятью. А значит на одном кристалле можно разместить большее количество памяти.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Но конденсатор неизбежно со временем разряжается через сопротивления утечки. Поэтому динамическая память требует постоянного обновления д</w:t>
      </w:r>
      <w:r>
        <w:rPr>
          <w:rFonts w:ascii="Open Sans" w:hAnsi="Open Sans"/>
          <w:sz w:val="22"/>
          <w:szCs w:val="22"/>
        </w:rPr>
        <w:t>анных, которые были туда записаны. Обновление происходит благодаря внутреннему контроллеру, который проходит по всем адресам в памяти, считывая данные, а затем записывая эти же данные обратно и таким образом «обновляет» заряд конденсаторов.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Минусом динами</w:t>
      </w:r>
      <w:r>
        <w:rPr>
          <w:rFonts w:ascii="Open Sans" w:hAnsi="Open Sans"/>
          <w:sz w:val="22"/>
          <w:szCs w:val="22"/>
        </w:rPr>
        <w:t>ческой памяти является большое потребление тока, по сравнению со статической.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Наиболее известным представителем энергонезависимой памяти на данный момент является </w:t>
      </w:r>
      <w:r>
        <w:rPr>
          <w:rFonts w:ascii="Open Sans" w:hAnsi="Open Sans"/>
          <w:sz w:val="22"/>
          <w:szCs w:val="22"/>
          <w:lang w:val="en-US"/>
        </w:rPr>
        <w:t>Flash</w:t>
      </w:r>
      <w:r>
        <w:rPr>
          <w:rFonts w:ascii="Open Sans" w:hAnsi="Open Sans"/>
          <w:sz w:val="22"/>
          <w:szCs w:val="22"/>
        </w:rPr>
        <w:t xml:space="preserve"> память. </w:t>
      </w:r>
      <w:r>
        <w:rPr>
          <w:rFonts w:ascii="Open Sans" w:hAnsi="Open Sans"/>
          <w:sz w:val="22"/>
          <w:szCs w:val="22"/>
          <w:lang w:val="en-US"/>
        </w:rPr>
        <w:t>Flash</w:t>
      </w:r>
      <w:r>
        <w:rPr>
          <w:rFonts w:ascii="Open Sans" w:hAnsi="Open Sans"/>
          <w:sz w:val="22"/>
          <w:szCs w:val="22"/>
        </w:rPr>
        <w:t xml:space="preserve"> память базируется на транзисторах с плавающим затвором.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</w:r>
      <w:r>
        <w:rPr>
          <w:rFonts w:ascii="Open Sans" w:hAnsi="Open Sans"/>
          <w:sz w:val="22"/>
          <w:szCs w:val="22"/>
        </w:rPr>
        <w:t xml:space="preserve">Выделяют два вида </w:t>
      </w:r>
      <w:r>
        <w:rPr>
          <w:rFonts w:ascii="Open Sans" w:hAnsi="Open Sans"/>
          <w:sz w:val="22"/>
          <w:szCs w:val="22"/>
          <w:lang w:val="en-US"/>
        </w:rPr>
        <w:t>Flash</w:t>
      </w:r>
      <w:r>
        <w:rPr>
          <w:rFonts w:ascii="Open Sans" w:hAnsi="Open Sans"/>
          <w:sz w:val="22"/>
          <w:szCs w:val="22"/>
        </w:rPr>
        <w:t xml:space="preserve"> памяти — </w:t>
      </w:r>
      <w:r>
        <w:rPr>
          <w:rFonts w:ascii="Open Sans" w:hAnsi="Open Sans"/>
          <w:sz w:val="22"/>
          <w:szCs w:val="22"/>
          <w:lang w:val="en-US"/>
        </w:rPr>
        <w:t>NOR</w:t>
      </w:r>
      <w:r>
        <w:rPr>
          <w:rFonts w:ascii="Open Sans" w:hAnsi="Open Sans"/>
          <w:sz w:val="22"/>
          <w:szCs w:val="22"/>
        </w:rPr>
        <w:t xml:space="preserve"> и </w:t>
      </w:r>
      <w:r>
        <w:rPr>
          <w:rFonts w:ascii="Open Sans" w:hAnsi="Open Sans"/>
          <w:sz w:val="22"/>
          <w:szCs w:val="22"/>
          <w:lang w:val="en-US"/>
        </w:rPr>
        <w:t>NAND</w:t>
      </w:r>
      <w:r>
        <w:rPr>
          <w:rFonts w:ascii="Open Sans" w:hAnsi="Open Sans"/>
          <w:sz w:val="22"/>
          <w:szCs w:val="22"/>
        </w:rPr>
        <w:t>. Последняя получила наибольшее настроение.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У </w:t>
      </w:r>
      <w:r>
        <w:rPr>
          <w:rFonts w:ascii="Open Sans" w:hAnsi="Open Sans"/>
          <w:sz w:val="22"/>
          <w:szCs w:val="22"/>
          <w:lang w:val="en-US"/>
        </w:rPr>
        <w:t xml:space="preserve">Flash </w:t>
      </w:r>
      <w:r>
        <w:rPr>
          <w:rFonts w:ascii="Open Sans" w:hAnsi="Open Sans"/>
          <w:sz w:val="22"/>
          <w:szCs w:val="22"/>
        </w:rPr>
        <w:t>памяти есть недостатки:</w:t>
      </w:r>
    </w:p>
    <w:p w:rsidR="00874DB4" w:rsidRDefault="00C55FB3">
      <w:pPr>
        <w:numPr>
          <w:ilvl w:val="0"/>
          <w:numId w:val="2"/>
        </w:num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высокая технологическая сложность и, соответственно, стоимость</w:t>
      </w:r>
    </w:p>
    <w:p w:rsidR="00874DB4" w:rsidRDefault="00C55FB3">
      <w:pPr>
        <w:numPr>
          <w:ilvl w:val="0"/>
          <w:numId w:val="2"/>
        </w:numPr>
        <w:rPr>
          <w:rFonts w:hint="eastAsia"/>
        </w:rPr>
      </w:pPr>
      <w:r>
        <w:rPr>
          <w:rFonts w:ascii="Open Sans" w:hAnsi="Open Sans"/>
          <w:sz w:val="22"/>
          <w:szCs w:val="22"/>
        </w:rPr>
        <w:t>деградация ячеек памяти, при повторной перезаписи информации  (сотни тыся</w:t>
      </w:r>
      <w:r>
        <w:rPr>
          <w:rFonts w:ascii="Open Sans" w:hAnsi="Open Sans"/>
          <w:sz w:val="22"/>
          <w:szCs w:val="22"/>
        </w:rPr>
        <w:t>ч операций записи для коммерческих продуктов, миллионы - 2012 год и сотни миллионов - 2014 год)</w:t>
      </w:r>
    </w:p>
    <w:p w:rsidR="00874DB4" w:rsidRDefault="00C55FB3">
      <w:pPr>
        <w:numPr>
          <w:ilvl w:val="0"/>
          <w:numId w:val="2"/>
        </w:num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деградация ячеек памяти при чтении (аналогично записи)</w:t>
      </w:r>
    </w:p>
    <w:p w:rsidR="00874DB4" w:rsidRDefault="00C55FB3">
      <w:pPr>
        <w:numPr>
          <w:ilvl w:val="0"/>
          <w:numId w:val="2"/>
        </w:numPr>
        <w:rPr>
          <w:rFonts w:hint="eastAsia"/>
        </w:rPr>
      </w:pPr>
      <w:r>
        <w:rPr>
          <w:rFonts w:ascii="Open Sans" w:hAnsi="Open Sans"/>
          <w:sz w:val="22"/>
          <w:szCs w:val="22"/>
        </w:rPr>
        <w:t>блочная организация (удалить можно только блока информации целиком)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В рамках нашего курса </w:t>
      </w:r>
      <w:r>
        <w:rPr>
          <w:rFonts w:ascii="Open Sans" w:hAnsi="Open Sans"/>
          <w:sz w:val="22"/>
          <w:szCs w:val="22"/>
        </w:rPr>
        <w:t>мы познакомим</w:t>
      </w:r>
      <w:r>
        <w:rPr>
          <w:rFonts w:ascii="Open Sans" w:hAnsi="Open Sans"/>
          <w:sz w:val="22"/>
          <w:szCs w:val="22"/>
        </w:rPr>
        <w:t xml:space="preserve">ся со статической памятью и </w:t>
      </w:r>
      <w:r>
        <w:rPr>
          <w:rFonts w:ascii="Open Sans" w:hAnsi="Open Sans"/>
          <w:sz w:val="22"/>
          <w:szCs w:val="22"/>
          <w:lang w:val="en-US"/>
        </w:rPr>
        <w:t>Flash-</w:t>
      </w:r>
      <w:r>
        <w:rPr>
          <w:rFonts w:ascii="Open Sans" w:hAnsi="Open Sans"/>
          <w:sz w:val="22"/>
          <w:szCs w:val="22"/>
        </w:rPr>
        <w:t xml:space="preserve">памятью, как наиболее часто применяющейся в качестве встроенной в цифровых </w:t>
      </w:r>
      <w:r>
        <w:rPr>
          <w:rFonts w:ascii="Open Sans" w:hAnsi="Open Sans"/>
          <w:sz w:val="22"/>
          <w:szCs w:val="22"/>
        </w:rPr>
        <w:lastRenderedPageBreak/>
        <w:t>устройствах.</w:t>
      </w:r>
      <w:r>
        <w:br w:type="page"/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lastRenderedPageBreak/>
        <w:tab/>
        <w:t>Возможно, вы уже знаете основные принципы функционирования памяти в цифровой технике. Тем не менее, напомним, каким образом работает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память.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Сначала разберем, какие входы и выходы необходимы для полноценной работы памяти. </w:t>
      </w:r>
      <w:r>
        <w:rPr>
          <w:rFonts w:ascii="Open Sans" w:hAnsi="Open Sans"/>
          <w:b/>
          <w:i/>
          <w:sz w:val="22"/>
          <w:szCs w:val="22"/>
        </w:rPr>
        <w:t>Обратите внимание, что память является синхронным устройством и требует сигнала синхронизации</w:t>
      </w:r>
      <w:r>
        <w:rPr>
          <w:rFonts w:ascii="Open Sans" w:hAnsi="Open Sans"/>
          <w:sz w:val="22"/>
          <w:szCs w:val="22"/>
        </w:rPr>
        <w:t>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3722370" cy="2933700"/>
            <wp:effectExtent l="0" t="0" r="0" b="0"/>
            <wp:docPr id="1" name="Рисунок 4" descr="C:\Users\bqwer\Downloads\text5352-2-1-7-7-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Users\bqwer\Downloads\text5352-2-1-7-7-9-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Как происходит запись данных в память и чтение из неё?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На </w:t>
      </w:r>
      <w:r>
        <w:rPr>
          <w:rFonts w:ascii="Open Sans" w:hAnsi="Open Sans"/>
          <w:sz w:val="22"/>
          <w:szCs w:val="22"/>
        </w:rPr>
        <w:t>вход «данные для записи» подаются данные, которые мы хотели бы записать в память. Одновременно с этим на вход «адрес записи» подается адрес ячейки, в которую мы хотели поместить входные данные. Запись происходит по положительному фронту сигнала синхронизац</w:t>
      </w:r>
      <w:r>
        <w:rPr>
          <w:rFonts w:ascii="Open Sans" w:hAnsi="Open Sans"/>
          <w:sz w:val="22"/>
          <w:szCs w:val="22"/>
        </w:rPr>
        <w:t>ии, когда вход «запись разрешена» находится в «1».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Посмотрите на временную диаграмму записи данных в память: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5071745" cy="2181225"/>
            <wp:effectExtent l="0" t="0" r="0" b="0"/>
            <wp:docPr id="2" name="Рисунок 7" descr="C:\Users\bqwer\Downloads\text5352-2-2-7-6-7-91-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C:\Users\bqwer\Downloads\text5352-2-2-7-6-7-91-5-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C55FB3">
      <w:pPr>
        <w:widowControl/>
        <w:suppressAutoHyphens w:val="0"/>
        <w:rPr>
          <w:rFonts w:ascii="Open Sans" w:hAnsi="Open Sans"/>
          <w:sz w:val="22"/>
          <w:szCs w:val="22"/>
        </w:rPr>
      </w:pPr>
      <w:r>
        <w:br w:type="page"/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lastRenderedPageBreak/>
        <w:tab/>
        <w:t xml:space="preserve">Чтение из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памяти происходит следующим образом: на вход «адрес чтения» подается адрес ячейки, из которой мы хотим получить данные, затем </w:t>
      </w:r>
      <w:r>
        <w:rPr>
          <w:rFonts w:ascii="Open Sans" w:hAnsi="Open Sans"/>
          <w:sz w:val="22"/>
          <w:szCs w:val="22"/>
        </w:rPr>
        <w:t>на вход «разрешение чтения» подается «1». По положительному фронту сигнала синхронизации данные выгружаются из памяти и становятся доступны для чтения: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207000" cy="3095625"/>
            <wp:effectExtent l="0" t="0" r="0" b="0"/>
            <wp:docPr id="3" name="Рисунок 8" descr="C:\Users\bqwer\Downloads\text5352-2-1-7-7-0-3-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:\Users\bqwer\Downloads\text5352-2-1-7-7-0-3-8-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</w:r>
      <w:r>
        <w:rPr>
          <w:rFonts w:ascii="Open Sans" w:hAnsi="Open Sans"/>
          <w:b/>
          <w:i/>
          <w:sz w:val="22"/>
          <w:szCs w:val="22"/>
        </w:rPr>
        <w:t>Обратите внимание, что как в случае записи, так и в случае чтения, управляющие сигналы «запись разр</w:t>
      </w:r>
      <w:r>
        <w:rPr>
          <w:rFonts w:ascii="Open Sans" w:hAnsi="Open Sans"/>
          <w:b/>
          <w:i/>
          <w:sz w:val="22"/>
          <w:szCs w:val="22"/>
        </w:rPr>
        <w:t>ешена» и «чтение разрешено» для однократной операции записи или чтения должны иметь длительность равную одному такту.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Посмотрите на временную диаграмму, демонстрирующую запись большого количества данных в память: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5179695" cy="2914650"/>
            <wp:effectExtent l="0" t="0" r="0" b="0"/>
            <wp:docPr id="4" name="Рисунок 1" descr="C:\Users\bqwer\Downloads\text5352-2-2-7-6-7-5-2-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C:\Users\bqwer\Downloads\text5352-2-2-7-6-7-5-2-3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ascii="Open Sans" w:hAnsi="Open Sans"/>
          <w:sz w:val="22"/>
          <w:szCs w:val="22"/>
          <w:lang w:val="en-US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widowControl/>
        <w:suppressAutoHyphens w:val="0"/>
        <w:rPr>
          <w:rFonts w:ascii="Open Sans" w:hAnsi="Open Sans"/>
          <w:sz w:val="22"/>
          <w:szCs w:val="22"/>
        </w:rPr>
      </w:pPr>
      <w:r>
        <w:br w:type="page"/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lastRenderedPageBreak/>
        <w:tab/>
        <w:t xml:space="preserve">Обратите внимание на смещение </w:t>
      </w:r>
      <w:r>
        <w:rPr>
          <w:rFonts w:ascii="Open Sans" w:hAnsi="Open Sans"/>
          <w:sz w:val="22"/>
          <w:szCs w:val="22"/>
        </w:rPr>
        <w:t>считанных данных при последовательном чтении информации из памяти: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5206365" cy="1812290"/>
            <wp:effectExtent l="0" t="0" r="0" b="0"/>
            <wp:docPr id="5" name="Рисунок 3" descr="C:\Users\bqwer\Downloads\text5352-2-2-7-6-7-3-9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C:\Users\bqwer\Downloads\text5352-2-2-7-6-7-3-9-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hint="eastAsia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Как же устроена статическая </w:t>
      </w:r>
      <w:r>
        <w:rPr>
          <w:rFonts w:ascii="Open Sans" w:hAnsi="Open Sans"/>
          <w:sz w:val="22"/>
          <w:szCs w:val="22"/>
          <w:lang w:val="en-US"/>
        </w:rPr>
        <w:t>RAM-</w:t>
      </w:r>
      <w:r>
        <w:rPr>
          <w:rFonts w:ascii="Open Sans" w:hAnsi="Open Sans"/>
          <w:sz w:val="22"/>
          <w:szCs w:val="22"/>
        </w:rPr>
        <w:t>память?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Общую структуру статической памяти можно представить следующим образом:</w:t>
      </w:r>
    </w:p>
    <w:p w:rsidR="00874DB4" w:rsidRDefault="00C55FB3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179705</wp:posOffset>
            </wp:positionV>
            <wp:extent cx="6498590" cy="2727325"/>
            <wp:effectExtent l="0" t="0" r="0" b="0"/>
            <wp:wrapTopAndBottom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  <w:r>
        <w:rPr>
          <w:rFonts w:ascii="Open Sans" w:hAnsi="Open Sans"/>
          <w:sz w:val="22"/>
          <w:szCs w:val="22"/>
        </w:rPr>
        <w:t xml:space="preserve">Как мы уже говорили выше, использование триггеров и регистров для хранения большого количества данных оказалось не эффективно.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память строится на основе массива запоминающих блоков.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Обычно каждый бит данных подается на столбец, а ячейка столбца, в кот</w:t>
      </w:r>
      <w:r>
        <w:rPr>
          <w:rFonts w:ascii="Open Sans" w:hAnsi="Open Sans"/>
          <w:sz w:val="22"/>
          <w:szCs w:val="22"/>
        </w:rPr>
        <w:t>орую произойдет запись, выбирается в зависимости от адреса. Т.е. нулевой бит, всегда подается на нулевой столбец, и, в зависимости от адреса, нулевой бит будет записан в конкретную ячейку нулевого столбца.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>Чтение происходит подобным образом: адрес «выбира</w:t>
      </w:r>
      <w:r>
        <w:rPr>
          <w:rFonts w:ascii="Open Sans" w:hAnsi="Open Sans"/>
          <w:sz w:val="22"/>
          <w:szCs w:val="22"/>
        </w:rPr>
        <w:t>ет» по одной ячейке из каждого столбца и из значений этих ячеек формируется вектор выходных данных.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Для того чтобы обеспечить управление работой массива памяти в ней присутствует схема управления и входной регистр для фиксации входных данных и адреса.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Об</w:t>
      </w:r>
      <w:r>
        <w:rPr>
          <w:rFonts w:ascii="Open Sans" w:hAnsi="Open Sans"/>
          <w:sz w:val="22"/>
          <w:szCs w:val="22"/>
        </w:rPr>
        <w:t>ратите внимание, что схема управления тоже имеет регистр для хранения сигналов разрешения записи и разрешения чтения.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Данные, считаные из памяти поступают на защелку, поведение которой (разрешен ли приём или выбран режим хранения) также контролируется схе</w:t>
      </w:r>
      <w:r>
        <w:rPr>
          <w:rFonts w:ascii="Open Sans" w:hAnsi="Open Sans"/>
          <w:sz w:val="22"/>
          <w:szCs w:val="22"/>
        </w:rPr>
        <w:t xml:space="preserve">мой </w:t>
      </w:r>
      <w:r>
        <w:rPr>
          <w:rFonts w:ascii="Open Sans" w:hAnsi="Open Sans"/>
          <w:sz w:val="22"/>
          <w:szCs w:val="22"/>
        </w:rPr>
        <w:lastRenderedPageBreak/>
        <w:t>управления.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На основе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памяти строятся некоторые другие виды памяти.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Из них очень часто в цифровых устройствах встречается буфер. Буферный блок представляет собой память, организованную следующим образом: новые данные всегда записываются в «коне</w:t>
      </w:r>
      <w:r>
        <w:rPr>
          <w:rFonts w:ascii="Open Sans" w:hAnsi="Open Sans"/>
          <w:sz w:val="22"/>
          <w:szCs w:val="22"/>
        </w:rPr>
        <w:t>ц» памяти, а считываются всегда из её «начала».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3917950" cy="2324100"/>
            <wp:effectExtent l="0" t="0" r="0" b="0"/>
            <wp:docPr id="7" name="Рисунок 10" descr="C:\Users\bqwer\Downloads\text45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C:\Users\bqwer\Downloads\text4548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hint="eastAsia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В англоязычной литературе такой блок памяти носит название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от словосочетания </w:t>
      </w:r>
      <w:r>
        <w:rPr>
          <w:rFonts w:ascii="Open Sans" w:hAnsi="Open Sans"/>
          <w:sz w:val="22"/>
          <w:szCs w:val="22"/>
          <w:lang w:val="en-US"/>
        </w:rPr>
        <w:t>First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In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First</w:t>
      </w: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  <w:lang w:val="en-US"/>
        </w:rPr>
        <w:t>Out</w:t>
      </w:r>
      <w:r>
        <w:rPr>
          <w:rFonts w:ascii="Open Sans" w:hAnsi="Open Sans"/>
          <w:sz w:val="22"/>
          <w:szCs w:val="22"/>
        </w:rPr>
        <w:t xml:space="preserve"> – Первый Пришел Первый Ушел. Название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настолько широко распространено, что оно практически вытесн</w:t>
      </w:r>
      <w:r>
        <w:rPr>
          <w:rFonts w:ascii="Open Sans" w:hAnsi="Open Sans"/>
          <w:sz w:val="22"/>
          <w:szCs w:val="22"/>
        </w:rPr>
        <w:t>ило русское название «очередь».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Так как данные всегда записываются в конец очереди, а читаются всегда из её начала, то интерфейс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не содержит адресной шины.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В основе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, как мы уже говорили, лежит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память, а очередь организуется за счет управля</w:t>
      </w:r>
      <w:r>
        <w:rPr>
          <w:rFonts w:ascii="Open Sans" w:hAnsi="Open Sans"/>
          <w:sz w:val="22"/>
          <w:szCs w:val="22"/>
        </w:rPr>
        <w:t>ющего блока, специально подготавливающего адреса чтения и записи.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Запись происходит с нулевого адреса. После помещения информации в память, управляющий блок увеличивает адрес на единицу. Чтение происходит точно также, начиная с нулевого адреса. Когда прои</w:t>
      </w:r>
      <w:r>
        <w:rPr>
          <w:rFonts w:ascii="Open Sans" w:hAnsi="Open Sans"/>
          <w:sz w:val="22"/>
          <w:szCs w:val="22"/>
        </w:rPr>
        <w:t>сходит чтение, адрес чтения также увеличивается на единицу. Управляющему блоку необходимо следить, чтобы адрес чтения не «перегонял» адрес записи.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Все ячейки, адреса которых находятся «между» адресом чтения и адресом записи — заполнены, а все ячейки, </w:t>
      </w:r>
      <w:r>
        <w:rPr>
          <w:rFonts w:ascii="Open Sans" w:hAnsi="Open Sans"/>
          <w:sz w:val="22"/>
          <w:szCs w:val="22"/>
        </w:rPr>
        <w:t>адреса которых находятся «снаружи» этих адресов — пусты.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rFonts w:ascii="Open Sans" w:hAnsi="Open Sans"/>
          <w:noProof/>
          <w:sz w:val="22"/>
          <w:szCs w:val="22"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5500" cy="2067560"/>
            <wp:effectExtent l="0" t="0" r="0" b="0"/>
            <wp:wrapTopAndBottom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Также управляющий блок вырабатывает сигналы, описывающие состояние очереди: «пуста» - означает, что в очереди нет данных и «полна» - означает, что в очереди нет места для новых данных.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Подума</w:t>
      </w:r>
      <w:r>
        <w:rPr>
          <w:rFonts w:ascii="Open Sans" w:hAnsi="Open Sans"/>
          <w:sz w:val="22"/>
          <w:szCs w:val="22"/>
        </w:rPr>
        <w:t>йте, каким образом устройство управления может выработать эти сигналы?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Также часто в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добавляют дополнительные признаки: «почти пуста» - означает, что в очереди только одно значение и «почти полна» - означает, что есть только одна свободная ячейка. Эт</w:t>
      </w:r>
      <w:r>
        <w:rPr>
          <w:rFonts w:ascii="Open Sans" w:hAnsi="Open Sans"/>
          <w:sz w:val="22"/>
          <w:szCs w:val="22"/>
        </w:rPr>
        <w:t xml:space="preserve">и сигналы в некоторых случаях облегчают работу с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>.</w:t>
      </w:r>
    </w:p>
    <w:p w:rsidR="00874DB4" w:rsidRDefault="00C55FB3">
      <w:pPr>
        <w:rPr>
          <w:rFonts w:hint="eastAsia"/>
        </w:rPr>
      </w:pPr>
      <w:r>
        <w:rPr>
          <w:rFonts w:ascii="Open Sans" w:hAnsi="Open Sans"/>
          <w:sz w:val="22"/>
          <w:szCs w:val="22"/>
        </w:rPr>
        <w:tab/>
        <w:t xml:space="preserve">С точки зрения управления записью и чтением,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работает также, как и блок </w:t>
      </w:r>
      <w:r>
        <w:rPr>
          <w:rFonts w:ascii="Open Sans" w:hAnsi="Open Sans"/>
          <w:sz w:val="22"/>
          <w:szCs w:val="22"/>
          <w:lang w:val="en-US"/>
        </w:rPr>
        <w:t>RAM</w:t>
      </w:r>
      <w:r>
        <w:rPr>
          <w:rFonts w:ascii="Open Sans" w:hAnsi="Open Sans"/>
          <w:sz w:val="22"/>
          <w:szCs w:val="22"/>
        </w:rPr>
        <w:t xml:space="preserve"> памяти, т.е. требует сигналов разрешения записи и разрешения чтения. 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часто применяют в качестве буфера, для того, чтобы сохранить быстро поступающую информацию и, в дальнейшем, обработать её. Такой блок часто можно встретить в контроллерах интерфейсов, где обмен данными часто происходит «волнами». 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6066155" cy="1504950"/>
            <wp:effectExtent l="0" t="0" r="0" b="0"/>
            <wp:docPr id="9" name="Рисунок 13" descr="C:\Users\bqwer\Downloads\text57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C:\Users\bqwer\Downloads\text5777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В цифровых устройст</w:t>
      </w:r>
      <w:r>
        <w:rPr>
          <w:rFonts w:ascii="Open Sans" w:hAnsi="Open Sans"/>
          <w:sz w:val="22"/>
          <w:szCs w:val="22"/>
        </w:rPr>
        <w:t>вах для управления чтением из памяти и записью в неё часто используются конечные автоматы.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Продемонстрируем решение типовой задачи: спроектируем конечный автомат, задачей которого будет управление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и передатчиком некоторого интерфейса. Автомат будет п</w:t>
      </w:r>
      <w:r>
        <w:rPr>
          <w:rFonts w:ascii="Open Sans" w:hAnsi="Open Sans"/>
          <w:sz w:val="22"/>
          <w:szCs w:val="22"/>
        </w:rPr>
        <w:t xml:space="preserve">о готовности передатчика при наличии данных в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 выгружать из него новое значение и инициировать его передачу. Таким образом, мы реализуем буфер передачи.</w:t>
      </w:r>
    </w:p>
    <w:p w:rsidR="00874DB4" w:rsidRDefault="00874DB4">
      <w:pPr>
        <w:rPr>
          <w:rFonts w:hint="eastAsia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Вот структурная схема устройства, которое мы хотим реализовать: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4388485" cy="1857375"/>
            <wp:effectExtent l="0" t="0" r="0" b="0"/>
            <wp:docPr id="10" name="Рисунок 16" descr="C:\Users\bqwer\Downloads\text66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6" descr="C:\Users\bqwer\Downloads\text666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Граф для конечного автома</w:t>
      </w:r>
      <w:r>
        <w:rPr>
          <w:rFonts w:ascii="Open Sans" w:hAnsi="Open Sans"/>
          <w:sz w:val="22"/>
          <w:szCs w:val="22"/>
        </w:rPr>
        <w:t>та будет выглядеть следующим образом: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ascii="Open Sans" w:hAnsi="Open Sans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3209925" cy="2499360"/>
            <wp:effectExtent l="0" t="0" r="0" b="0"/>
            <wp:docPr id="11" name="Рисунок 17" descr="C:\Users\bqwer\Downloads\path7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7" descr="C:\Users\bqwer\Downloads\path7002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 xml:space="preserve">В состоянии «ожидание» автомат ждёт готовности передатчика и появления данных в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 xml:space="preserve">. Затем, когда данные появляются и передатчик свободен, автомат переходит в состояние «запросить данные у </w:t>
      </w:r>
      <w:r>
        <w:rPr>
          <w:rFonts w:ascii="Open Sans" w:hAnsi="Open Sans"/>
          <w:sz w:val="22"/>
          <w:szCs w:val="22"/>
          <w:lang w:val="en-US"/>
        </w:rPr>
        <w:t>FIFO</w:t>
      </w:r>
      <w:r>
        <w:rPr>
          <w:rFonts w:ascii="Open Sans" w:hAnsi="Open Sans"/>
          <w:sz w:val="22"/>
          <w:szCs w:val="22"/>
        </w:rPr>
        <w:t>», затем сразу же в</w:t>
      </w:r>
      <w:r>
        <w:rPr>
          <w:rFonts w:ascii="Open Sans" w:hAnsi="Open Sans"/>
          <w:sz w:val="22"/>
          <w:szCs w:val="22"/>
        </w:rPr>
        <w:t xml:space="preserve"> состояние «Начать передачу» и, затем, снова в состояние «ожидание».</w:t>
      </w:r>
    </w:p>
    <w:p w:rsidR="00874DB4" w:rsidRDefault="00C55FB3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Временная диаграмма будет выглядеть следующим образом:</w:t>
      </w:r>
    </w:p>
    <w:p w:rsidR="00874DB4" w:rsidRDefault="00874DB4">
      <w:pPr>
        <w:rPr>
          <w:rFonts w:ascii="Open Sans" w:hAnsi="Open Sans"/>
          <w:sz w:val="22"/>
          <w:szCs w:val="22"/>
        </w:rPr>
      </w:pPr>
    </w:p>
    <w:p w:rsidR="00874DB4" w:rsidRDefault="00C55FB3">
      <w:pPr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4749800" cy="2363470"/>
            <wp:effectExtent l="0" t="0" r="0" b="0"/>
            <wp:docPr id="12" name="Рисунок 19" descr="C:\Users\bqwer\Downloads\path73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C:\Users\bqwer\Downloads\path7306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4" w:rsidRDefault="00874DB4">
      <w:pPr>
        <w:jc w:val="center"/>
        <w:rPr>
          <w:rFonts w:hint="eastAsia"/>
        </w:rPr>
      </w:pPr>
    </w:p>
    <w:p w:rsidR="00874DB4" w:rsidRDefault="00C55FB3">
      <w:pPr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ab/>
        <w:t xml:space="preserve">Внимательно изучите временную диаграмму. Обратите внимание на то, каким образом спроектирован конечный автомат. Отметьте, что </w:t>
      </w:r>
      <w:r>
        <w:rPr>
          <w:rFonts w:ascii="Open Sans" w:hAnsi="Open Sans" w:cs="Open Sans"/>
          <w:sz w:val="22"/>
        </w:rPr>
        <w:t>сигнал инициирования передачи совпадает с состоянием «</w:t>
      </w:r>
      <w:r>
        <w:rPr>
          <w:rFonts w:ascii="Open Sans" w:hAnsi="Open Sans" w:cs="Open Sans"/>
          <w:sz w:val="22"/>
          <w:lang w:val="en-US"/>
        </w:rPr>
        <w:t>start</w:t>
      </w:r>
      <w:r>
        <w:rPr>
          <w:rFonts w:ascii="Open Sans" w:hAnsi="Open Sans" w:cs="Open Sans"/>
          <w:sz w:val="22"/>
        </w:rPr>
        <w:t xml:space="preserve">», а сигнал запроса чтения для </w:t>
      </w:r>
      <w:r>
        <w:rPr>
          <w:rFonts w:ascii="Open Sans" w:hAnsi="Open Sans" w:cs="Open Sans"/>
          <w:sz w:val="22"/>
          <w:lang w:val="en-US"/>
        </w:rPr>
        <w:t>FIFO</w:t>
      </w:r>
      <w:r>
        <w:rPr>
          <w:rFonts w:ascii="Open Sans" w:hAnsi="Open Sans" w:cs="Open Sans"/>
          <w:sz w:val="22"/>
        </w:rPr>
        <w:t xml:space="preserve"> совпадает с состоянием «</w:t>
      </w:r>
      <w:r>
        <w:rPr>
          <w:rFonts w:ascii="Open Sans" w:hAnsi="Open Sans" w:cs="Open Sans"/>
          <w:sz w:val="22"/>
          <w:lang w:val="en-US"/>
        </w:rPr>
        <w:t>read</w:t>
      </w:r>
      <w:r>
        <w:rPr>
          <w:rFonts w:ascii="Open Sans" w:hAnsi="Open Sans" w:cs="Open Sans"/>
          <w:sz w:val="22"/>
        </w:rPr>
        <w:t xml:space="preserve">». </w:t>
      </w:r>
      <w:r>
        <w:rPr>
          <w:rFonts w:ascii="Open Sans" w:hAnsi="Open Sans" w:cs="Open Sans"/>
          <w:sz w:val="22"/>
        </w:rPr>
        <w:tab/>
        <w:t xml:space="preserve">Также заметьте, что инициирование передачи происходит как раз в тот момент, когда данные с </w:t>
      </w:r>
      <w:r>
        <w:rPr>
          <w:rFonts w:ascii="Open Sans" w:hAnsi="Open Sans" w:cs="Open Sans"/>
          <w:sz w:val="22"/>
          <w:lang w:val="en-US"/>
        </w:rPr>
        <w:t>FIFO</w:t>
      </w:r>
      <w:r>
        <w:rPr>
          <w:rFonts w:ascii="Open Sans" w:hAnsi="Open Sans" w:cs="Open Sans"/>
          <w:sz w:val="22"/>
        </w:rPr>
        <w:t xml:space="preserve"> уже готовы для чтения.</w:t>
      </w:r>
    </w:p>
    <w:p w:rsidR="00874DB4" w:rsidRDefault="00C55FB3">
      <w:pPr>
        <w:rPr>
          <w:rFonts w:hint="eastAsia"/>
        </w:rPr>
      </w:pPr>
      <w:r>
        <w:rPr>
          <w:rFonts w:ascii="Open Sans" w:hAnsi="Open Sans" w:cs="Open Sans"/>
          <w:sz w:val="22"/>
        </w:rPr>
        <w:tab/>
      </w:r>
      <w:r>
        <w:rPr>
          <w:rFonts w:ascii="Open Sans" w:hAnsi="Open Sans" w:cs="Open Sans"/>
          <w:sz w:val="22"/>
        </w:rPr>
        <w:t>П</w:t>
      </w:r>
      <w:r>
        <w:rPr>
          <w:rFonts w:ascii="Open Sans" w:hAnsi="Open Sans" w:cs="Open Sans"/>
          <w:sz w:val="22"/>
        </w:rPr>
        <w:t xml:space="preserve">риступим к описанию нашего модуля, используя </w:t>
      </w:r>
      <w:r>
        <w:rPr>
          <w:rFonts w:ascii="Open Sans" w:hAnsi="Open Sans" w:cs="Open Sans"/>
          <w:sz w:val="22"/>
          <w:lang w:val="en-US"/>
        </w:rPr>
        <w:t>FIFO</w:t>
      </w:r>
      <w:r>
        <w:rPr>
          <w:rFonts w:ascii="Open Sans" w:hAnsi="Open Sans" w:cs="Open Sans"/>
          <w:sz w:val="22"/>
        </w:rPr>
        <w:t xml:space="preserve"> и передатчик, в качестве компонентов.</w:t>
      </w:r>
      <w:r>
        <w:br w:type="page"/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module example_lab6 (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input clk,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input rst,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input [7:0] data,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input we,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output full,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output transmit_lane);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localparam idle = 2'b00;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localparam load = 2'b01;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localparam transmit = 2'b10;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localparam wait_trasnaction_to_complete = 2'b11;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reg [1:0] state;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wire [7:0] data_from_fifo_for_transmitter;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wire fifo_is_empty;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wire fifo_re;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reg transmitter_is_busy;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reg start_transaction;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always @(posedge clk) begin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 xml:space="preserve">case </w:t>
      </w:r>
      <w:r>
        <w:rPr>
          <w:rFonts w:ascii="Consolas" w:hAnsi="Consolas" w:cs="Consolas"/>
          <w:sz w:val="22"/>
          <w:lang w:val="en-US"/>
        </w:rPr>
        <w:t>(state) is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 xml:space="preserve">idle: 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>if (fifo_is_empty | transmitter_is_busy) state &lt;= idle;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>else state &lt;= load;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>end if;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>load: state &lt;= transmit;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  <w:r>
        <w:rPr>
          <w:rFonts w:ascii="Consolas" w:hAnsi="Consolas" w:cs="Consolas"/>
          <w:sz w:val="22"/>
          <w:lang w:val="en-US"/>
        </w:rPr>
        <w:tab/>
        <w:t>transmit: state &lt;= idle;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endcase;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end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assign fifo_re = (state == load);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 xml:space="preserve">assign start_transaction = (state == </w:t>
      </w:r>
      <w:r>
        <w:rPr>
          <w:rFonts w:ascii="Consolas" w:hAnsi="Consolas" w:cs="Consolas"/>
          <w:sz w:val="22"/>
          <w:lang w:val="en-US"/>
        </w:rPr>
        <w:t>transmit);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fifo fifo_input_buffer(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.we(we),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.re(fifo_re),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.data_in(data),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.data_out(data_from_fifo_for_transmitter),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.empty(fifo_is_empty),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.full(full)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);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tansmitter my_transmitter(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.start(start),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.busy(busy),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.data(data_from_fifo_for_transmitt</w:t>
      </w:r>
      <w:r>
        <w:rPr>
          <w:rFonts w:ascii="Consolas" w:hAnsi="Consolas" w:cs="Consolas"/>
          <w:sz w:val="22"/>
          <w:lang w:val="en-US"/>
        </w:rPr>
        <w:t>er),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ab/>
        <w:t>.tx(transmit_lane)</w:t>
      </w: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);</w:t>
      </w:r>
    </w:p>
    <w:p w:rsidR="00874DB4" w:rsidRDefault="00874DB4">
      <w:pPr>
        <w:ind w:left="709"/>
        <w:rPr>
          <w:rFonts w:ascii="Consolas" w:hAnsi="Consolas" w:cs="Consolas"/>
          <w:sz w:val="22"/>
          <w:lang w:val="en-US"/>
        </w:rPr>
      </w:pPr>
    </w:p>
    <w:p w:rsidR="00874DB4" w:rsidRDefault="00C55FB3">
      <w:pPr>
        <w:ind w:left="709"/>
        <w:rPr>
          <w:rFonts w:hint="eastAsia"/>
        </w:rPr>
      </w:pPr>
      <w:r>
        <w:rPr>
          <w:rFonts w:ascii="Consolas" w:hAnsi="Consolas" w:cs="Consolas"/>
          <w:sz w:val="22"/>
          <w:lang w:val="en-US"/>
        </w:rPr>
        <w:t>end;</w:t>
      </w:r>
      <w:r>
        <w:br w:type="page"/>
      </w:r>
    </w:p>
    <w:p w:rsidR="00874DB4" w:rsidRDefault="00C55FB3">
      <w:pPr>
        <w:rPr>
          <w:rFonts w:hint="eastAsia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lastRenderedPageBreak/>
        <w:t>Задание лабораторной работы: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>Изучить разработку к лабораторной работе.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>Разработать цифровое устройство, функционирующее согласно следующим принципам: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>Нажатие кнопки приводит к увеличению текущего значения счётчика на един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ицу. Одновременно с этим текущее значение счётчика должно быть записано в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буфер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FIFO.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Если в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FIFO </w:t>
      </w:r>
      <w:r>
        <w:rPr>
          <w:rFonts w:ascii="Open Sans" w:eastAsia="Times New Roman" w:hAnsi="Open Sans" w:cs="Open Sans"/>
          <w:color w:val="000000"/>
          <w:lang w:eastAsia="ru-RU"/>
        </w:rPr>
        <w:t>есть данные, то их выгрузка должна производиться один раз в секунду (одно слово в секунду). Выгруженное значение должно отображаться на семисегментных индикат</w:t>
      </w:r>
      <w:r>
        <w:rPr>
          <w:rFonts w:ascii="Open Sans" w:eastAsia="Times New Roman" w:hAnsi="Open Sans" w:cs="Open Sans"/>
          <w:color w:val="000000"/>
          <w:lang w:eastAsia="ru-RU"/>
        </w:rPr>
        <w:t>орах в шестнадцатеричной форме.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>Провести моделирование работы данного цифрового устройства и продемонстрировать результат.</w:t>
      </w:r>
    </w:p>
    <w:p w:rsidR="00874DB4" w:rsidRDefault="00C55FB3">
      <w:pPr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  <w:t>Получить файл конфигурации для ПЛИС учебного стенда и продемонстрировать работу устройства.</w:t>
      </w:r>
    </w:p>
    <w:p w:rsidR="00874DB4" w:rsidRDefault="00874DB4">
      <w:pPr>
        <w:rPr>
          <w:rFonts w:ascii="Open Sans" w:eastAsia="Times New Roman" w:hAnsi="Open Sans" w:cs="Open Sans"/>
          <w:color w:val="000000"/>
          <w:lang w:eastAsia="ru-RU"/>
        </w:rPr>
      </w:pPr>
    </w:p>
    <w:p w:rsidR="00874DB4" w:rsidRDefault="00C55FB3">
      <w:pPr>
        <w:rPr>
          <w:rFonts w:hint="eastAsia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Вопросы к защите лабораторной работы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Что такое </w:t>
      </w:r>
      <w:r>
        <w:rPr>
          <w:rFonts w:ascii="Open Sans" w:eastAsia="Times New Roman" w:hAnsi="Open Sans" w:cs="Open Sans"/>
          <w:color w:val="000000"/>
          <w:lang w:val="en-US" w:eastAsia="ru-RU"/>
        </w:rPr>
        <w:t>RAM-</w:t>
      </w:r>
      <w:r>
        <w:rPr>
          <w:rFonts w:ascii="Open Sans" w:eastAsia="Times New Roman" w:hAnsi="Open Sans" w:cs="Open Sans"/>
          <w:color w:val="000000"/>
          <w:lang w:eastAsia="ru-RU"/>
        </w:rPr>
        <w:t>память</w:t>
      </w:r>
      <w:r>
        <w:rPr>
          <w:rFonts w:ascii="Open Sans" w:eastAsia="Times New Roman" w:hAnsi="Open Sans" w:cs="Open Sans"/>
          <w:color w:val="000000"/>
          <w:lang w:eastAsia="ru-RU"/>
        </w:rPr>
        <w:t>?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Изобразите обобщенную структуру </w:t>
      </w:r>
      <w:r>
        <w:rPr>
          <w:rFonts w:ascii="Open Sans" w:eastAsia="Times New Roman" w:hAnsi="Open Sans" w:cs="Open Sans"/>
          <w:color w:val="000000"/>
          <w:lang w:val="en-US" w:eastAsia="ru-RU"/>
        </w:rPr>
        <w:t>RAM-</w:t>
      </w:r>
      <w:r>
        <w:rPr>
          <w:rFonts w:ascii="Open Sans" w:eastAsia="Times New Roman" w:hAnsi="Open Sans" w:cs="Open Sans"/>
          <w:color w:val="000000"/>
          <w:lang w:eastAsia="ru-RU"/>
        </w:rPr>
        <w:t>памяти.</w:t>
      </w:r>
    </w:p>
    <w:p w:rsidR="00874DB4" w:rsidRDefault="00C55FB3">
      <w:pPr>
        <w:ind w:firstLine="720"/>
        <w:rPr>
          <w:rFonts w:hint="eastAsia"/>
          <w:lang w:val="en-US"/>
        </w:rPr>
      </w:pPr>
      <w:r>
        <w:rPr>
          <w:rFonts w:ascii="Open Sans" w:eastAsia="Times New Roman" w:hAnsi="Open Sans" w:cs="Open Sans"/>
          <w:color w:val="000000"/>
          <w:lang w:val="en-US" w:eastAsia="ru-RU"/>
        </w:rPr>
        <w:t>RAM-</w:t>
      </w:r>
      <w:r>
        <w:rPr>
          <w:rFonts w:ascii="Open Sans" w:eastAsia="Times New Roman" w:hAnsi="Open Sans" w:cs="Open Sans"/>
          <w:color w:val="000000"/>
          <w:lang w:eastAsia="ru-RU"/>
        </w:rPr>
        <w:t>память это синхронное или асинхронное устройство?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Опишите все входные и выходные сигналы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RAM </w:t>
      </w:r>
      <w:r>
        <w:rPr>
          <w:rFonts w:ascii="Open Sans" w:eastAsia="Times New Roman" w:hAnsi="Open Sans" w:cs="Open Sans"/>
          <w:color w:val="000000"/>
          <w:lang w:eastAsia="ru-RU"/>
        </w:rPr>
        <w:t>памяти, известные вам.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Нарисуйте временную диаграмму записи значения в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RAM </w:t>
      </w:r>
      <w:r>
        <w:rPr>
          <w:rFonts w:ascii="Open Sans" w:eastAsia="Times New Roman" w:hAnsi="Open Sans" w:cs="Open Sans"/>
          <w:color w:val="000000"/>
          <w:lang w:eastAsia="ru-RU"/>
        </w:rPr>
        <w:t>память.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Нарисуйте временную диаграмму чтения значения из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RAM </w:t>
      </w:r>
      <w:r>
        <w:rPr>
          <w:rFonts w:ascii="Open Sans" w:eastAsia="Times New Roman" w:hAnsi="Open Sans" w:cs="Open Sans"/>
          <w:color w:val="000000"/>
          <w:lang w:eastAsia="ru-RU"/>
        </w:rPr>
        <w:t>памяти.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Как функционирует буфер </w:t>
      </w:r>
      <w:r>
        <w:rPr>
          <w:rFonts w:ascii="Open Sans" w:eastAsia="Times New Roman" w:hAnsi="Open Sans" w:cs="Open Sans"/>
          <w:color w:val="000000"/>
          <w:lang w:val="en-US" w:eastAsia="ru-RU"/>
        </w:rPr>
        <w:t>FIFO?</w:t>
      </w:r>
    </w:p>
    <w:p w:rsidR="00874DB4" w:rsidRDefault="00C55FB3">
      <w:pPr>
        <w:ind w:firstLine="720"/>
        <w:rPr>
          <w:rFonts w:hint="eastAsia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Опишите все входные и выходные сигналы </w:t>
      </w:r>
      <w:r>
        <w:rPr>
          <w:rFonts w:ascii="Open Sans" w:eastAsia="Times New Roman" w:hAnsi="Open Sans" w:cs="Open Sans"/>
          <w:color w:val="000000"/>
          <w:lang w:val="en-US" w:eastAsia="ru-RU"/>
        </w:rPr>
        <w:t xml:space="preserve">FIFO </w:t>
      </w:r>
      <w:r>
        <w:rPr>
          <w:rFonts w:ascii="Open Sans" w:eastAsia="Times New Roman" w:hAnsi="Open Sans" w:cs="Open Sans"/>
          <w:color w:val="000000"/>
          <w:lang w:eastAsia="ru-RU"/>
        </w:rPr>
        <w:t>памяти, известные вам.</w:t>
      </w:r>
    </w:p>
    <w:p w:rsidR="00874DB4" w:rsidRDefault="00874DB4">
      <w:pPr>
        <w:ind w:firstLine="720"/>
        <w:rPr>
          <w:rFonts w:hint="eastAsia"/>
        </w:rPr>
      </w:pPr>
    </w:p>
    <w:sectPr w:rsidR="00874DB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5B6"/>
    <w:multiLevelType w:val="multilevel"/>
    <w:tmpl w:val="93C0AA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335BAB"/>
    <w:multiLevelType w:val="multilevel"/>
    <w:tmpl w:val="13E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8AB1454"/>
    <w:multiLevelType w:val="multilevel"/>
    <w:tmpl w:val="133C40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74DB4"/>
    <w:rsid w:val="00874DB4"/>
    <w:rsid w:val="00C5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выноски Знак"/>
    <w:basedOn w:val="a0"/>
    <w:uiPriority w:val="99"/>
    <w:semiHidden/>
    <w:qFormat/>
    <w:rsid w:val="008C207C"/>
    <w:rPr>
      <w:rFonts w:ascii="Tahoma" w:hAnsi="Tahoma"/>
      <w:sz w:val="16"/>
      <w:szCs w:val="14"/>
    </w:rPr>
  </w:style>
  <w:style w:type="character" w:customStyle="1" w:styleId="ListLabel1">
    <w:name w:val="ListLabel 1"/>
    <w:qFormat/>
    <w:rPr>
      <w:rFonts w:ascii="Open Sans" w:hAnsi="Open Sans" w:cs="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ascii="Open Sans" w:hAnsi="Open Sans" w:cs="Symbol"/>
      <w:sz w:val="22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Open Sans" w:hAnsi="Open Sans" w:cs="Symbol"/>
      <w:sz w:val="22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Open Sans" w:hAnsi="Open Sans" w:cs="Symbol"/>
      <w:sz w:val="22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ascii="Open Sans" w:hAnsi="Open Sans" w:cs="Symbol"/>
      <w:sz w:val="22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Symbol"/>
      <w:sz w:val="2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Open Sans" w:hAnsi="Open Sans" w:cs="Symbol"/>
      <w:sz w:val="22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Symbol"/>
      <w:sz w:val="22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ascii="Open Sans" w:hAnsi="Open Sans" w:cs="Symbol"/>
      <w:sz w:val="22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  <w:sz w:val="22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">
    <w:name w:val="Основной текст1"/>
    <w:basedOn w:val="a"/>
    <w:qFormat/>
    <w:pPr>
      <w:spacing w:after="140" w:line="288" w:lineRule="auto"/>
    </w:pPr>
  </w:style>
  <w:style w:type="paragraph" w:styleId="a4">
    <w:name w:val="List"/>
    <w:basedOn w:val="a5"/>
    <w:qFormat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7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8">
    <w:name w:val="Title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8C207C"/>
    <w:rPr>
      <w:rFonts w:ascii="Tahoma" w:hAnsi="Tahoma"/>
      <w:sz w:val="16"/>
      <w:szCs w:val="14"/>
    </w:rPr>
  </w:style>
  <w:style w:type="paragraph" w:styleId="aa">
    <w:name w:val="List Paragraph"/>
    <w:basedOn w:val="a"/>
    <w:uiPriority w:val="34"/>
    <w:qFormat/>
    <w:rsid w:val="00DD2B7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11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bqwer</cp:lastModifiedBy>
  <cp:revision>28</cp:revision>
  <cp:lastPrinted>2015-12-10T12:40:00Z</cp:lastPrinted>
  <dcterms:created xsi:type="dcterms:W3CDTF">2015-11-17T14:45:00Z</dcterms:created>
  <dcterms:modified xsi:type="dcterms:W3CDTF">2016-10-13T15:36:00Z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