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4C2BB" w14:textId="0CBAC34B" w:rsidR="00686A12" w:rsidRDefault="000F699B" w:rsidP="000F699B">
      <w:pPr>
        <w:snapToGrid w:val="0"/>
        <w:jc w:val="center"/>
        <w:rPr>
          <w:rFonts w:ascii="微軟正黑體" w:eastAsia="微軟正黑體" w:hAnsi="微軟正黑體"/>
          <w:b/>
          <w:bCs/>
          <w:sz w:val="28"/>
          <w:szCs w:val="24"/>
        </w:rPr>
      </w:pPr>
      <w:r w:rsidRPr="000F699B">
        <w:rPr>
          <w:rFonts w:ascii="微軟正黑體" w:eastAsia="微軟正黑體" w:hAnsi="微軟正黑體" w:hint="eastAsia"/>
          <w:b/>
          <w:bCs/>
          <w:sz w:val="28"/>
          <w:szCs w:val="24"/>
        </w:rPr>
        <w:t>網路程式設計</w:t>
      </w:r>
      <w:proofErr w:type="gramStart"/>
      <w:r w:rsidRPr="000F699B">
        <w:rPr>
          <w:rFonts w:ascii="微軟正黑體" w:eastAsia="微軟正黑體" w:hAnsi="微軟正黑體"/>
          <w:b/>
          <w:bCs/>
          <w:sz w:val="28"/>
          <w:szCs w:val="24"/>
        </w:rPr>
        <w:t>—</w:t>
      </w:r>
      <w:proofErr w:type="gramEnd"/>
      <w:r w:rsidRPr="000F699B">
        <w:rPr>
          <w:rFonts w:ascii="微軟正黑體" w:eastAsia="微軟正黑體" w:hAnsi="微軟正黑體" w:hint="eastAsia"/>
          <w:b/>
          <w:bCs/>
          <w:sz w:val="28"/>
          <w:szCs w:val="24"/>
        </w:rPr>
        <w:t>期末專案</w:t>
      </w:r>
    </w:p>
    <w:p w14:paraId="73E2C65F" w14:textId="1F6A8019" w:rsidR="000F699B" w:rsidRPr="000F699B" w:rsidRDefault="000F699B" w:rsidP="000F699B">
      <w:pPr>
        <w:snapToGrid w:val="0"/>
        <w:jc w:val="right"/>
        <w:rPr>
          <w:rFonts w:ascii="微軟正黑體" w:eastAsia="微軟正黑體" w:hAnsi="微軟正黑體"/>
          <w:i/>
          <w:iCs/>
        </w:rPr>
      </w:pPr>
      <w:r w:rsidRPr="000F699B">
        <w:rPr>
          <w:rFonts w:ascii="微軟正黑體" w:eastAsia="微軟正黑體" w:hAnsi="微軟正黑體" w:hint="eastAsia"/>
          <w:i/>
          <w:iCs/>
        </w:rPr>
        <w:t>第十組</w:t>
      </w:r>
    </w:p>
    <w:p w14:paraId="339E1833" w14:textId="57130973" w:rsidR="000F699B" w:rsidRPr="000F699B" w:rsidRDefault="000F699B" w:rsidP="000F699B">
      <w:pPr>
        <w:pStyle w:val="a3"/>
        <w:numPr>
          <w:ilvl w:val="0"/>
          <w:numId w:val="3"/>
        </w:numPr>
        <w:snapToGrid w:val="0"/>
        <w:ind w:leftChars="0"/>
        <w:rPr>
          <w:rFonts w:ascii="微軟正黑體" w:eastAsia="微軟正黑體" w:hAnsi="微軟正黑體"/>
          <w:b/>
          <w:bCs/>
        </w:rPr>
      </w:pPr>
      <w:r w:rsidRPr="000F699B">
        <w:rPr>
          <w:rFonts w:ascii="微軟正黑體" w:eastAsia="微軟正黑體" w:hAnsi="微軟正黑體" w:hint="eastAsia"/>
          <w:b/>
          <w:bCs/>
        </w:rPr>
        <w:t>組員</w:t>
      </w:r>
    </w:p>
    <w:p w14:paraId="69EE705A" w14:textId="0D8AFF4D" w:rsidR="000F699B" w:rsidRDefault="000F699B" w:rsidP="000F699B">
      <w:pPr>
        <w:pStyle w:val="a3"/>
        <w:snapToGrid w:val="0"/>
        <w:ind w:leftChars="0" w:left="72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資管二甲 10844103 吳郁儒</w:t>
      </w:r>
    </w:p>
    <w:p w14:paraId="7A311349" w14:textId="2870D8F5" w:rsidR="000F699B" w:rsidRDefault="000F699B" w:rsidP="000F699B">
      <w:pPr>
        <w:pStyle w:val="a3"/>
        <w:snapToGrid w:val="0"/>
        <w:ind w:leftChars="0" w:left="72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資管二甲 10844119 王韻禎</w:t>
      </w:r>
    </w:p>
    <w:p w14:paraId="3CD010A9" w14:textId="77777777" w:rsidR="000F699B" w:rsidRDefault="000F699B" w:rsidP="000F699B">
      <w:pPr>
        <w:pStyle w:val="a3"/>
        <w:snapToGrid w:val="0"/>
        <w:ind w:leftChars="0" w:left="720"/>
        <w:rPr>
          <w:rFonts w:ascii="微軟正黑體" w:eastAsia="微軟正黑體" w:hAnsi="微軟正黑體"/>
        </w:rPr>
      </w:pPr>
    </w:p>
    <w:p w14:paraId="2887BB77" w14:textId="030DBB8A" w:rsidR="00E65B3D" w:rsidRPr="00E65B3D" w:rsidRDefault="00E65B3D" w:rsidP="00E65B3D">
      <w:pPr>
        <w:pStyle w:val="a3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/>
          <w:b/>
          <w:bCs/>
        </w:rPr>
      </w:pPr>
      <w:r w:rsidRPr="000F699B"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58240" behindDoc="0" locked="0" layoutInCell="1" allowOverlap="1" wp14:anchorId="0CAA5ADE" wp14:editId="40E05601">
            <wp:simplePos x="0" y="0"/>
            <wp:positionH relativeFrom="margin">
              <wp:align>right</wp:align>
            </wp:positionH>
            <wp:positionV relativeFrom="paragraph">
              <wp:posOffset>271780</wp:posOffset>
            </wp:positionV>
            <wp:extent cx="5274310" cy="5060950"/>
            <wp:effectExtent l="0" t="0" r="2540" b="635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699B" w:rsidRPr="000F699B">
        <w:rPr>
          <w:rFonts w:ascii="微軟正黑體" w:eastAsia="微軟正黑體" w:hAnsi="微軟正黑體" w:hint="eastAsia"/>
          <w:b/>
          <w:bCs/>
        </w:rPr>
        <w:t>首頁</w:t>
      </w:r>
    </w:p>
    <w:p w14:paraId="27D56DFC" w14:textId="3BC80251" w:rsidR="00646D28" w:rsidRDefault="000F699B" w:rsidP="00646D28">
      <w:pPr>
        <w:pStyle w:val="a3"/>
        <w:snapToGrid w:val="0"/>
        <w:ind w:leftChars="0" w:firstLine="480"/>
        <w:rPr>
          <w:rFonts w:ascii="微軟正黑體" w:eastAsia="微軟正黑體" w:hAnsi="微軟正黑體"/>
          <w:noProof/>
        </w:rPr>
      </w:pPr>
      <w:r w:rsidRPr="000F699B">
        <w:rPr>
          <w:rFonts w:ascii="微軟正黑體" w:eastAsia="微軟正黑體" w:hAnsi="微軟正黑體" w:hint="eastAsia"/>
        </w:rPr>
        <w:t>首頁</w:t>
      </w:r>
      <w:r>
        <w:rPr>
          <w:rFonts w:ascii="微軟正黑體" w:eastAsia="微軟正黑體" w:hAnsi="微軟正黑體" w:hint="eastAsia"/>
          <w:noProof/>
        </w:rPr>
        <w:t>有五張</w:t>
      </w:r>
      <w:r w:rsidR="00646D28">
        <w:rPr>
          <w:rFonts w:ascii="微軟正黑體" w:eastAsia="微軟正黑體" w:hAnsi="微軟正黑體" w:hint="eastAsia"/>
          <w:noProof/>
        </w:rPr>
        <w:t>圖片</w:t>
      </w:r>
      <w:r>
        <w:rPr>
          <w:rFonts w:ascii="微軟正黑體" w:eastAsia="微軟正黑體" w:hAnsi="微軟正黑體" w:hint="eastAsia"/>
          <w:noProof/>
        </w:rPr>
        <w:t>廣告牆</w:t>
      </w:r>
      <w:r w:rsidR="00646D28">
        <w:rPr>
          <w:rFonts w:ascii="微軟正黑體" w:eastAsia="微軟正黑體" w:hAnsi="微軟正黑體" w:hint="eastAsia"/>
          <w:noProof/>
        </w:rPr>
        <w:t>會自動播放，上端的跑馬燈顯示出了我們商店的標語。下方熱門商品展示可連結到各個商品頁面。右上方的文字可連結到相對應的網頁，左上方的C．M商標可以回到首頁，商標下面分別是會員登入和購物車頁面。下方&lt;</w:t>
      </w:r>
      <w:r w:rsidR="00646D28">
        <w:rPr>
          <w:rFonts w:ascii="微軟正黑體" w:eastAsia="微軟正黑體" w:hAnsi="微軟正黑體"/>
          <w:noProof/>
        </w:rPr>
        <w:t>footer&gt;</w:t>
      </w:r>
      <w:r w:rsidR="00646D28">
        <w:rPr>
          <w:rFonts w:ascii="微軟正黑體" w:eastAsia="微軟正黑體" w:hAnsi="微軟正黑體" w:hint="eastAsia"/>
          <w:noProof/>
        </w:rPr>
        <w:t>的瀏覽人次則記錄著多少人來過這個網站觀看。</w:t>
      </w:r>
    </w:p>
    <w:p w14:paraId="74177C87" w14:textId="44114E70" w:rsidR="00E65B3D" w:rsidRDefault="00E65B3D">
      <w:pPr>
        <w:widowControl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/>
          <w:noProof/>
        </w:rPr>
        <w:br w:type="page"/>
      </w:r>
    </w:p>
    <w:p w14:paraId="407406EF" w14:textId="41BFA24A" w:rsidR="00646D28" w:rsidRPr="00E65B3D" w:rsidRDefault="00E65B3D" w:rsidP="00E65B3D">
      <w:pPr>
        <w:pStyle w:val="a3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/>
          <w:b/>
          <w:bCs/>
          <w:noProof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863AAAF" wp14:editId="79CCDE64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5274310" cy="2461260"/>
            <wp:effectExtent l="0" t="0" r="254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5B3D">
        <w:rPr>
          <w:rFonts w:ascii="微軟正黑體" w:eastAsia="微軟正黑體" w:hAnsi="微軟正黑體" w:hint="eastAsia"/>
          <w:b/>
          <w:bCs/>
          <w:noProof/>
        </w:rPr>
        <w:t>商品列表</w:t>
      </w:r>
    </w:p>
    <w:p w14:paraId="5C003837" w14:textId="6FC1D31C" w:rsidR="00EA7F35" w:rsidRDefault="00EA7F35" w:rsidP="00EA7F35">
      <w:pPr>
        <w:snapToGrid w:val="0"/>
        <w:ind w:left="4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0288" behindDoc="0" locked="0" layoutInCell="1" allowOverlap="1" wp14:anchorId="02E1588F" wp14:editId="767B91B3">
            <wp:simplePos x="0" y="0"/>
            <wp:positionH relativeFrom="margin">
              <wp:align>right</wp:align>
            </wp:positionH>
            <wp:positionV relativeFrom="paragraph">
              <wp:posOffset>2936875</wp:posOffset>
            </wp:positionV>
            <wp:extent cx="5274310" cy="2466340"/>
            <wp:effectExtent l="0" t="0" r="254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5B3D">
        <w:rPr>
          <w:rFonts w:ascii="微軟正黑體" w:eastAsia="微軟正黑體" w:hAnsi="微軟正黑體" w:hint="eastAsia"/>
          <w:noProof/>
        </w:rPr>
        <w:t>商品列表內分成四個大類，分別點選進去可看到詳細商品。</w:t>
      </w:r>
    </w:p>
    <w:p w14:paraId="2DB4259F" w14:textId="2DF56666" w:rsidR="00EA7F35" w:rsidRDefault="00EA7F35" w:rsidP="00EA7F35">
      <w:pPr>
        <w:snapToGrid w:val="0"/>
        <w:ind w:left="4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此處可瀏覽不同商品，並選擇想購買的商品，進入到商品頁面。</w:t>
      </w:r>
    </w:p>
    <w:p w14:paraId="508051B9" w14:textId="72FBCF6A" w:rsidR="00EA7F35" w:rsidRDefault="00EA7F35" w:rsidP="00EA7F35">
      <w:pPr>
        <w:widowControl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/>
          <w:noProof/>
        </w:rPr>
        <w:br w:type="page"/>
      </w:r>
    </w:p>
    <w:p w14:paraId="3EE953EF" w14:textId="0F6E04B5" w:rsidR="00EA7F35" w:rsidRDefault="00EA7F35" w:rsidP="00EA7F35">
      <w:pPr>
        <w:pStyle w:val="a3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/>
          <w:b/>
          <w:bCs/>
          <w:noProof/>
        </w:rPr>
      </w:pPr>
      <w:r>
        <w:rPr>
          <w:rFonts w:ascii="微軟正黑體" w:eastAsia="微軟正黑體" w:hAnsi="微軟正黑體" w:hint="eastAsia"/>
          <w:b/>
          <w:bCs/>
          <w:noProof/>
        </w:rPr>
        <w:lastRenderedPageBreak/>
        <w:t>商品頁面</w:t>
      </w:r>
    </w:p>
    <w:p w14:paraId="0AB75F0F" w14:textId="210E8230" w:rsidR="00EA7F35" w:rsidRDefault="00EA7F35" w:rsidP="00476456">
      <w:pPr>
        <w:snapToGrid w:val="0"/>
        <w:ind w:left="480"/>
        <w:rPr>
          <w:rFonts w:ascii="微軟正黑體" w:eastAsia="微軟正黑體" w:hAnsi="微軟正黑體"/>
          <w:noProof/>
        </w:rPr>
      </w:pPr>
      <w:r w:rsidRPr="00476456"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1312" behindDoc="0" locked="0" layoutInCell="1" allowOverlap="1" wp14:anchorId="7B50CC3C" wp14:editId="12F4E7AC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274310" cy="4034155"/>
            <wp:effectExtent l="0" t="0" r="2540" b="4445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6456" w:rsidRPr="00476456">
        <w:rPr>
          <w:rFonts w:ascii="微軟正黑體" w:eastAsia="微軟正黑體" w:hAnsi="微軟正黑體" w:hint="eastAsia"/>
          <w:noProof/>
        </w:rPr>
        <w:t>商品頁面</w:t>
      </w:r>
      <w:r w:rsidR="00476456">
        <w:rPr>
          <w:rFonts w:ascii="微軟正黑體" w:eastAsia="微軟正黑體" w:hAnsi="微軟正黑體" w:hint="eastAsia"/>
          <w:noProof/>
        </w:rPr>
        <w:t>除了可以看到商品圖片、價錢、庫存，可以選擇加入購物車，來進行購物的動作。下方留下姓名、星等、和想留言的內容，點選送出就可以於評論區留言評論。</w:t>
      </w:r>
    </w:p>
    <w:p w14:paraId="1891490D" w14:textId="214D6D34" w:rsidR="00476456" w:rsidRDefault="003939C6" w:rsidP="00476456">
      <w:pPr>
        <w:snapToGrid w:val="0"/>
        <w:ind w:left="480"/>
        <w:rPr>
          <w:rFonts w:ascii="微軟正黑體" w:eastAsia="微軟正黑體" w:hAnsi="微軟正黑體"/>
          <w:noProof/>
        </w:rPr>
      </w:pPr>
      <w:r w:rsidRPr="003939C6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4384" behindDoc="0" locked="0" layoutInCell="1" allowOverlap="1" wp14:anchorId="0769E0FB" wp14:editId="326337A9">
            <wp:simplePos x="0" y="0"/>
            <wp:positionH relativeFrom="margin">
              <wp:align>center</wp:align>
            </wp:positionH>
            <wp:positionV relativeFrom="paragraph">
              <wp:posOffset>657225</wp:posOffset>
            </wp:positionV>
            <wp:extent cx="4010585" cy="1543265"/>
            <wp:effectExtent l="0" t="0" r="9525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6456">
        <w:rPr>
          <w:rFonts w:ascii="微軟正黑體" w:eastAsia="微軟正黑體" w:hAnsi="微軟正黑體" w:hint="eastAsia"/>
          <w:noProof/>
        </w:rPr>
        <w:t>在進行購物之前，務必先註冊或登入會員帳號，否則將會跳出警告頁面，並自動導向至登入畫面。</w:t>
      </w:r>
    </w:p>
    <w:p w14:paraId="63E93237" w14:textId="3F57AB24" w:rsidR="0055042F" w:rsidRDefault="0055042F" w:rsidP="00476456">
      <w:pPr>
        <w:snapToGrid w:val="0"/>
        <w:rPr>
          <w:rFonts w:ascii="微軟正黑體" w:eastAsia="微軟正黑體" w:hAnsi="微軟正黑體"/>
          <w:noProof/>
        </w:rPr>
      </w:pPr>
    </w:p>
    <w:p w14:paraId="0A07FC83" w14:textId="77777777" w:rsidR="0055042F" w:rsidRDefault="0055042F">
      <w:pPr>
        <w:widowControl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/>
          <w:noProof/>
        </w:rPr>
        <w:br w:type="page"/>
      </w:r>
    </w:p>
    <w:p w14:paraId="4FBB3CE3" w14:textId="0429DEF8" w:rsidR="0055042F" w:rsidRDefault="0055042F" w:rsidP="0055042F">
      <w:pPr>
        <w:pStyle w:val="a3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/>
          <w:b/>
          <w:bCs/>
          <w:noProof/>
        </w:rPr>
      </w:pPr>
      <w:r w:rsidRPr="0055042F">
        <w:rPr>
          <w:rFonts w:ascii="微軟正黑體" w:eastAsia="微軟正黑體" w:hAnsi="微軟正黑體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0145C65" wp14:editId="555B78B4">
            <wp:simplePos x="0" y="0"/>
            <wp:positionH relativeFrom="margin">
              <wp:align>center</wp:align>
            </wp:positionH>
            <wp:positionV relativeFrom="paragraph">
              <wp:posOffset>2711450</wp:posOffset>
            </wp:positionV>
            <wp:extent cx="3702050" cy="2825115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042F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2336" behindDoc="0" locked="0" layoutInCell="1" allowOverlap="1" wp14:anchorId="3CCA2167" wp14:editId="2896DC37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3708400" cy="2274570"/>
            <wp:effectExtent l="0" t="0" r="635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042F">
        <w:rPr>
          <w:rFonts w:ascii="微軟正黑體" w:eastAsia="微軟正黑體" w:hAnsi="微軟正黑體"/>
          <w:noProof/>
        </w:rPr>
        <w:t xml:space="preserve"> </w:t>
      </w:r>
      <w:r>
        <w:rPr>
          <w:rFonts w:ascii="微軟正黑體" w:eastAsia="微軟正黑體" w:hAnsi="微軟正黑體" w:hint="eastAsia"/>
          <w:b/>
          <w:bCs/>
          <w:noProof/>
        </w:rPr>
        <w:t>登入畫面</w:t>
      </w:r>
    </w:p>
    <w:p w14:paraId="72D58F17" w14:textId="40438102" w:rsidR="0055042F" w:rsidRDefault="001F1506" w:rsidP="0055042F">
      <w:pPr>
        <w:pStyle w:val="a3"/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會員可直接輸入帳號密碼進行登入，若尚無帳號，可點選下方註冊按鈕，頁面將會導向至註冊畫面。</w:t>
      </w:r>
    </w:p>
    <w:p w14:paraId="311DB24B" w14:textId="322CD570" w:rsidR="001F1506" w:rsidRDefault="001F1506" w:rsidP="001F1506">
      <w:pPr>
        <w:pStyle w:val="a3"/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若已有重複帳號進行註冊，將會顯示「用戶已存在」，並要求使用者重新註冊。成功執行完註冊畫面則會請使用者再次進行登入動作。</w:t>
      </w:r>
    </w:p>
    <w:p w14:paraId="7D050A31" w14:textId="7202124D" w:rsidR="001F1506" w:rsidRDefault="001F1506" w:rsidP="001F1506">
      <w:pPr>
        <w:pStyle w:val="a3"/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成功登入後將會導向會員資料畫面。</w:t>
      </w:r>
    </w:p>
    <w:p w14:paraId="54851632" w14:textId="0DA829A8" w:rsidR="003939C6" w:rsidRDefault="003939C6">
      <w:pPr>
        <w:widowControl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/>
          <w:noProof/>
        </w:rPr>
        <w:br w:type="page"/>
      </w:r>
    </w:p>
    <w:p w14:paraId="0752CE34" w14:textId="21E12AD5" w:rsidR="001F1506" w:rsidRDefault="003939C6" w:rsidP="003939C6">
      <w:pPr>
        <w:pStyle w:val="a3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/>
          <w:b/>
          <w:bCs/>
          <w:noProof/>
        </w:rPr>
      </w:pPr>
      <w:r w:rsidRPr="003939C6">
        <w:rPr>
          <w:rFonts w:ascii="微軟正黑體" w:eastAsia="微軟正黑體" w:hAnsi="微軟正黑體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1CC9781" wp14:editId="5634E2A7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5274310" cy="4225925"/>
            <wp:effectExtent l="0" t="0" r="2540" b="3175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b/>
          <w:bCs/>
          <w:noProof/>
        </w:rPr>
        <w:t>會員資料</w:t>
      </w:r>
    </w:p>
    <w:p w14:paraId="4D98612B" w14:textId="67989B12" w:rsidR="003939C6" w:rsidRDefault="003939C6" w:rsidP="003939C6">
      <w:pPr>
        <w:pStyle w:val="a3"/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會員資料畫面可瀏覽會員基本資料及購物紀錄。</w:t>
      </w:r>
    </w:p>
    <w:p w14:paraId="6481EAD0" w14:textId="5ECED729" w:rsidR="003939C6" w:rsidRDefault="003939C6" w:rsidP="003939C6">
      <w:pPr>
        <w:pStyle w:val="a3"/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基本資料為註冊時所填寫的相關資料。</w:t>
      </w:r>
    </w:p>
    <w:p w14:paraId="40212A85" w14:textId="2B33AA22" w:rsidR="003939C6" w:rsidRDefault="003939C6" w:rsidP="003939C6">
      <w:pPr>
        <w:pStyle w:val="a3"/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購物紀錄則會記錄下曾經購買的商品名稱、數量、總價。</w:t>
      </w:r>
    </w:p>
    <w:p w14:paraId="0892D26B" w14:textId="43C11CC7" w:rsidR="00405270" w:rsidRDefault="003939C6" w:rsidP="00405270">
      <w:pPr>
        <w:pStyle w:val="a3"/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會員可使用帳號下方「登出」按鈕將帳號登出。</w:t>
      </w:r>
    </w:p>
    <w:p w14:paraId="6279E82A" w14:textId="77777777" w:rsidR="00405270" w:rsidRDefault="00405270">
      <w:pPr>
        <w:widowControl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/>
          <w:noProof/>
        </w:rPr>
        <w:br w:type="page"/>
      </w:r>
    </w:p>
    <w:p w14:paraId="15283D37" w14:textId="7B876A70" w:rsidR="00405270" w:rsidRDefault="00405270" w:rsidP="00405270">
      <w:pPr>
        <w:pStyle w:val="a3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/>
          <w:b/>
          <w:bCs/>
          <w:noProof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E16CA87" wp14:editId="65C0DF38">
            <wp:simplePos x="0" y="0"/>
            <wp:positionH relativeFrom="margin">
              <wp:align>left</wp:align>
            </wp:positionH>
            <wp:positionV relativeFrom="paragraph">
              <wp:posOffset>2926080</wp:posOffset>
            </wp:positionV>
            <wp:extent cx="5274310" cy="2466340"/>
            <wp:effectExtent l="0" t="0" r="254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7456" behindDoc="0" locked="0" layoutInCell="1" allowOverlap="1" wp14:anchorId="2C1232F4" wp14:editId="1D67F254">
            <wp:simplePos x="0" y="0"/>
            <wp:positionH relativeFrom="margin">
              <wp:align>right</wp:align>
            </wp:positionH>
            <wp:positionV relativeFrom="paragraph">
              <wp:posOffset>335280</wp:posOffset>
            </wp:positionV>
            <wp:extent cx="5274310" cy="2466340"/>
            <wp:effectExtent l="0" t="0" r="254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b/>
          <w:bCs/>
          <w:noProof/>
        </w:rPr>
        <w:t>購物車及訂單明細</w:t>
      </w:r>
    </w:p>
    <w:p w14:paraId="048BE5F9" w14:textId="5A88A0B6" w:rsidR="00405270" w:rsidRDefault="00405270" w:rsidP="00405270">
      <w:pPr>
        <w:snapToGrid w:val="0"/>
        <w:ind w:left="4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將商品加入購物車後，可於左上角點選購物車，進入頁面確認商品。</w:t>
      </w:r>
    </w:p>
    <w:p w14:paraId="468A47D3" w14:textId="64FE4227" w:rsidR="00405270" w:rsidRDefault="00405270" w:rsidP="00405270">
      <w:pPr>
        <w:snapToGrid w:val="0"/>
        <w:ind w:left="4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若需要進行更換商品，可按下「刪除」按鈕，</w:t>
      </w:r>
      <w:r w:rsidR="009800CE">
        <w:rPr>
          <w:rFonts w:ascii="微軟正黑體" w:eastAsia="微軟正黑體" w:hAnsi="微軟正黑體" w:hint="eastAsia"/>
          <w:noProof/>
        </w:rPr>
        <w:t>將商品刪除後可繼續於商品列表瀏覽商品。</w:t>
      </w:r>
    </w:p>
    <w:p w14:paraId="093CC02B" w14:textId="06459D85" w:rsidR="009800CE" w:rsidRDefault="009800CE" w:rsidP="00405270">
      <w:pPr>
        <w:snapToGrid w:val="0"/>
        <w:ind w:left="4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若確認商品沒有問題即可點選「去買單」按鈕，將會進到訂單明細頁面，下方宅配資訊填寫完畢後，即可送出訂單。</w:t>
      </w:r>
    </w:p>
    <w:p w14:paraId="7F50D4E5" w14:textId="025F0444" w:rsidR="009800CE" w:rsidRDefault="009800CE" w:rsidP="009800CE">
      <w:pPr>
        <w:snapToGrid w:val="0"/>
        <w:ind w:left="4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看到確認訂單送出後，務必於會員資料確認購物紀錄是否有該項商品購買紀錄。</w:t>
      </w:r>
    </w:p>
    <w:p w14:paraId="12334BAB" w14:textId="77777777" w:rsidR="009800CE" w:rsidRDefault="009800CE">
      <w:pPr>
        <w:widowControl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/>
          <w:noProof/>
        </w:rPr>
        <w:br w:type="page"/>
      </w:r>
    </w:p>
    <w:p w14:paraId="25AD3F38" w14:textId="5A2BEDF1" w:rsidR="009800CE" w:rsidRDefault="009800CE" w:rsidP="009800CE">
      <w:pPr>
        <w:pStyle w:val="a3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/>
          <w:b/>
          <w:bCs/>
          <w:noProof/>
        </w:rPr>
      </w:pPr>
      <w:r>
        <w:rPr>
          <w:rFonts w:ascii="微軟正黑體" w:eastAsia="微軟正黑體" w:hAnsi="微軟正黑體" w:hint="eastAsia"/>
          <w:b/>
          <w:bCs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F7BE003" wp14:editId="62542D4F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3582035" cy="6278880"/>
            <wp:effectExtent l="0" t="0" r="0" b="762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b/>
          <w:bCs/>
          <w:noProof/>
        </w:rPr>
        <w:t>後台管理</w:t>
      </w:r>
    </w:p>
    <w:p w14:paraId="6A0378E6" w14:textId="21B4FC2E" w:rsidR="009800CE" w:rsidRDefault="009800CE" w:rsidP="009800CE">
      <w:pPr>
        <w:snapToGrid w:val="0"/>
        <w:ind w:left="4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後台帳號登入後將可以進行新增商品、修改商品及刪除商品的動作。</w:t>
      </w:r>
    </w:p>
    <w:p w14:paraId="7B21EE30" w14:textId="1A3DA0FA" w:rsidR="0080087F" w:rsidRDefault="009800CE" w:rsidP="0080087F">
      <w:pPr>
        <w:snapToGrid w:val="0"/>
        <w:ind w:left="4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也可以於後台瀏覽購買人所下的訂單、數量、及購買人相關資訊。</w:t>
      </w:r>
    </w:p>
    <w:p w14:paraId="495553F6" w14:textId="77777777" w:rsidR="0080087F" w:rsidRDefault="0080087F">
      <w:pPr>
        <w:widowControl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/>
          <w:noProof/>
        </w:rPr>
        <w:br w:type="page"/>
      </w:r>
    </w:p>
    <w:p w14:paraId="1176EBB8" w14:textId="7185752B" w:rsidR="0080087F" w:rsidRDefault="0080087F" w:rsidP="0080087F">
      <w:pPr>
        <w:pStyle w:val="a3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/>
          <w:b/>
          <w:bCs/>
          <w:noProof/>
        </w:rPr>
      </w:pPr>
      <w:r w:rsidRPr="0080087F">
        <w:rPr>
          <w:rFonts w:ascii="微軟正黑體" w:eastAsia="微軟正黑體" w:hAnsi="微軟正黑體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679EDE1" wp14:editId="43EDD6D3">
            <wp:simplePos x="0" y="0"/>
            <wp:positionH relativeFrom="margin">
              <wp:align>right</wp:align>
            </wp:positionH>
            <wp:positionV relativeFrom="paragraph">
              <wp:posOffset>297180</wp:posOffset>
            </wp:positionV>
            <wp:extent cx="5274310" cy="2357120"/>
            <wp:effectExtent l="0" t="0" r="2540" b="508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087F">
        <w:rPr>
          <w:rFonts w:ascii="微軟正黑體" w:eastAsia="微軟正黑體" w:hAnsi="微軟正黑體" w:hint="eastAsia"/>
          <w:b/>
          <w:bCs/>
          <w:noProof/>
        </w:rPr>
        <w:t>相關資訊</w:t>
      </w:r>
    </w:p>
    <w:p w14:paraId="2F7D4E45" w14:textId="762CC874" w:rsidR="0080087F" w:rsidRDefault="0080087F" w:rsidP="0080087F">
      <w:pPr>
        <w:snapToGrid w:val="0"/>
        <w:ind w:left="4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相關資訊頁面中介紹了許多關於巧克力的知識，包含巧克力的歷史、成分及加工、各種不同的種類、以及一些注意事項。</w:t>
      </w:r>
    </w:p>
    <w:p w14:paraId="2F2AE34B" w14:textId="47185333" w:rsidR="0080087F" w:rsidRDefault="0080087F" w:rsidP="0080087F">
      <w:pPr>
        <w:snapToGrid w:val="0"/>
        <w:ind w:left="4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希望各個瀏覽我們網站的使用者，不僅只是來購物，也能從其中學習到一些知識，並提醒購買人一些避免誤食的注意事項。</w:t>
      </w:r>
    </w:p>
    <w:p w14:paraId="3CFD7B9C" w14:textId="637BE025" w:rsidR="0080087F" w:rsidRDefault="0080087F" w:rsidP="0080087F">
      <w:pPr>
        <w:snapToGrid w:val="0"/>
        <w:rPr>
          <w:rFonts w:ascii="微軟正黑體" w:eastAsia="微軟正黑體" w:hAnsi="微軟正黑體"/>
          <w:noProof/>
        </w:rPr>
      </w:pPr>
    </w:p>
    <w:p w14:paraId="2252C86E" w14:textId="2F130BD8" w:rsidR="0080087F" w:rsidRPr="0080087F" w:rsidRDefault="0080087F" w:rsidP="0080087F">
      <w:pPr>
        <w:pStyle w:val="a3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/>
          <w:b/>
          <w:bCs/>
          <w:noProof/>
        </w:rPr>
      </w:pPr>
      <w:r w:rsidRPr="0080087F">
        <w:rPr>
          <w:rFonts w:ascii="微軟正黑體" w:eastAsia="微軟正黑體" w:hAnsi="微軟正黑體"/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62ADD4E6" wp14:editId="08BA2122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2735580" cy="3077210"/>
            <wp:effectExtent l="0" t="0" r="7620" b="889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b/>
          <w:bCs/>
          <w:noProof/>
        </w:rPr>
        <w:t>關於我們</w:t>
      </w:r>
    </w:p>
    <w:p w14:paraId="0B4D8297" w14:textId="24081E7B" w:rsidR="00D40750" w:rsidRDefault="008F67D3" w:rsidP="0080087F">
      <w:pPr>
        <w:pStyle w:val="a3"/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為了配合賣食物的店商平台，我們選擇以自己喜歡及討厭的食物作為介紹。下方可以點選圖片，連結至F</w:t>
      </w:r>
      <w:r>
        <w:rPr>
          <w:rFonts w:ascii="微軟正黑體" w:eastAsia="微軟正黑體" w:hAnsi="微軟正黑體"/>
          <w:noProof/>
        </w:rPr>
        <w:t>acebook</w:t>
      </w:r>
      <w:r>
        <w:rPr>
          <w:rFonts w:ascii="微軟正黑體" w:eastAsia="微軟正黑體" w:hAnsi="微軟正黑體" w:hint="eastAsia"/>
          <w:noProof/>
        </w:rPr>
        <w:t>、I</w:t>
      </w:r>
      <w:r>
        <w:rPr>
          <w:rFonts w:ascii="微軟正黑體" w:eastAsia="微軟正黑體" w:hAnsi="微軟正黑體"/>
          <w:noProof/>
        </w:rPr>
        <w:t>nstagram</w:t>
      </w:r>
      <w:r>
        <w:rPr>
          <w:rFonts w:ascii="微軟正黑體" w:eastAsia="微軟正黑體" w:hAnsi="微軟正黑體" w:hint="eastAsia"/>
          <w:noProof/>
        </w:rPr>
        <w:t>或Email來聯絡我們。</w:t>
      </w:r>
    </w:p>
    <w:p w14:paraId="4004CEEE" w14:textId="40FD8501" w:rsidR="00F9691F" w:rsidRPr="00E13744" w:rsidRDefault="00F9691F" w:rsidP="00E13744">
      <w:pPr>
        <w:widowControl/>
        <w:rPr>
          <w:rFonts w:ascii="微軟正黑體" w:eastAsia="微軟正黑體" w:hAnsi="微軟正黑體" w:hint="eastAsia"/>
          <w:noProof/>
        </w:rPr>
      </w:pPr>
    </w:p>
    <w:sectPr w:rsidR="00F9691F" w:rsidRPr="00E1374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97733" w14:textId="77777777" w:rsidR="00603BC3" w:rsidRDefault="00603BC3" w:rsidP="00E13744">
      <w:r>
        <w:separator/>
      </w:r>
    </w:p>
  </w:endnote>
  <w:endnote w:type="continuationSeparator" w:id="0">
    <w:p w14:paraId="59CD7F38" w14:textId="77777777" w:rsidR="00603BC3" w:rsidRDefault="00603BC3" w:rsidP="00E137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43A27" w14:textId="77777777" w:rsidR="00603BC3" w:rsidRDefault="00603BC3" w:rsidP="00E13744">
      <w:r>
        <w:separator/>
      </w:r>
    </w:p>
  </w:footnote>
  <w:footnote w:type="continuationSeparator" w:id="0">
    <w:p w14:paraId="688AEEF6" w14:textId="77777777" w:rsidR="00603BC3" w:rsidRDefault="00603BC3" w:rsidP="00E137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C4926"/>
    <w:multiLevelType w:val="hybridMultilevel"/>
    <w:tmpl w:val="453A4986"/>
    <w:lvl w:ilvl="0" w:tplc="E1446A8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B603824"/>
    <w:multiLevelType w:val="hybridMultilevel"/>
    <w:tmpl w:val="88F81490"/>
    <w:lvl w:ilvl="0" w:tplc="CFCC4A9A">
      <w:start w:val="1"/>
      <w:numFmt w:val="bullet"/>
      <w:lvlText w:val="•"/>
      <w:lvlJc w:val="left"/>
      <w:pPr>
        <w:ind w:left="48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5540671"/>
    <w:multiLevelType w:val="hybridMultilevel"/>
    <w:tmpl w:val="D8469ABA"/>
    <w:lvl w:ilvl="0" w:tplc="8C3C488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3E31F9B"/>
    <w:multiLevelType w:val="hybridMultilevel"/>
    <w:tmpl w:val="6BF871D8"/>
    <w:lvl w:ilvl="0" w:tplc="CFCC4A9A">
      <w:start w:val="1"/>
      <w:numFmt w:val="bullet"/>
      <w:lvlText w:val="•"/>
      <w:lvlJc w:val="left"/>
      <w:pPr>
        <w:ind w:left="48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48268F8"/>
    <w:multiLevelType w:val="multilevel"/>
    <w:tmpl w:val="6EBCB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0254129">
    <w:abstractNumId w:val="2"/>
  </w:num>
  <w:num w:numId="2" w16cid:durableId="1730108680">
    <w:abstractNumId w:val="1"/>
  </w:num>
  <w:num w:numId="3" w16cid:durableId="821190732">
    <w:abstractNumId w:val="3"/>
  </w:num>
  <w:num w:numId="4" w16cid:durableId="903493512">
    <w:abstractNumId w:val="4"/>
  </w:num>
  <w:num w:numId="5" w16cid:durableId="14207554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699B"/>
    <w:rsid w:val="00090400"/>
    <w:rsid w:val="000F699B"/>
    <w:rsid w:val="001F1506"/>
    <w:rsid w:val="00323ABA"/>
    <w:rsid w:val="003939C6"/>
    <w:rsid w:val="00405270"/>
    <w:rsid w:val="00476456"/>
    <w:rsid w:val="0055042F"/>
    <w:rsid w:val="00603BC3"/>
    <w:rsid w:val="0062486B"/>
    <w:rsid w:val="00646D28"/>
    <w:rsid w:val="006741DF"/>
    <w:rsid w:val="00686A12"/>
    <w:rsid w:val="0080087F"/>
    <w:rsid w:val="00891DDC"/>
    <w:rsid w:val="008F67D3"/>
    <w:rsid w:val="009800CE"/>
    <w:rsid w:val="00A60A17"/>
    <w:rsid w:val="00A67703"/>
    <w:rsid w:val="00B312C9"/>
    <w:rsid w:val="00BC355C"/>
    <w:rsid w:val="00C72095"/>
    <w:rsid w:val="00D40750"/>
    <w:rsid w:val="00DC1621"/>
    <w:rsid w:val="00E13744"/>
    <w:rsid w:val="00E5377F"/>
    <w:rsid w:val="00E65B3D"/>
    <w:rsid w:val="00EA7F35"/>
    <w:rsid w:val="00F063D0"/>
    <w:rsid w:val="00F9691F"/>
    <w:rsid w:val="00FA4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2D85ED"/>
  <w15:chartTrackingRefBased/>
  <w15:docId w15:val="{799A4299-1DAA-44D7-95EA-68A928D6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699B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323AB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E137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E1374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137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E1374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8</Pages>
  <Words>158</Words>
  <Characters>902</Characters>
  <Application>Microsoft Office Word</Application>
  <DocSecurity>0</DocSecurity>
  <Lines>7</Lines>
  <Paragraphs>2</Paragraphs>
  <ScaleCrop>false</ScaleCrop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吳郁儒</dc:creator>
  <cp:keywords/>
  <dc:description/>
  <cp:lastModifiedBy>吳郁儒</cp:lastModifiedBy>
  <cp:revision>16</cp:revision>
  <dcterms:created xsi:type="dcterms:W3CDTF">2021-06-17T09:22:00Z</dcterms:created>
  <dcterms:modified xsi:type="dcterms:W3CDTF">2023-05-06T03:44:00Z</dcterms:modified>
</cp:coreProperties>
</file>