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Network Monitoring Visual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Group Name/Number: </w:t>
      </w:r>
      <w:r>
        <w:rPr>
          <w:rFonts w:ascii="Times New Roman" w:hAnsi="Times New Roman" w:eastAsia="Times New Roman" w:cs="Times New Roman"/>
          <w:sz w:val="24"/>
          <w:szCs w:val="24"/>
          <w:rtl w:val="0"/>
        </w:rPr>
        <w:t>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 #: </w:t>
      </w:r>
      <w:r>
        <w:rPr>
          <w:rFonts w:hint="eastAsia" w:ascii="Times New Roman" w:hAnsi="Times New Roman" w:eastAsia="宋体" w:cs="Times New Roman"/>
          <w:b/>
          <w:sz w:val="24"/>
          <w:szCs w:val="24"/>
          <w:rtl w:val="0"/>
          <w:lang w:val="en-US" w:eastAsia="zh-CN"/>
        </w:rPr>
        <w:t xml:space="preserve"> </w:t>
      </w:r>
      <w:r>
        <w:rPr>
          <w:rFonts w:ascii="Times New Roman" w:hAnsi="Times New Roman" w:eastAsia="Times New Roman" w:cs="Times New Roman"/>
          <w:sz w:val="24"/>
          <w:szCs w:val="24"/>
          <w:rtl w:val="0"/>
        </w:rPr>
        <w:t>1</w:t>
      </w:r>
      <w:r>
        <w:rPr>
          <w:rFonts w:hint="eastAsia" w:ascii="Times New Roman" w:hAnsi="Times New Roman" w:eastAsia="宋体" w:cs="Times New Roman"/>
          <w:sz w:val="24"/>
          <w:szCs w:val="24"/>
          <w:rtl w:val="0"/>
          <w:lang w:val="en-US" w:eastAsia="zh-CN"/>
        </w:rPr>
        <w:t>8</w:t>
      </w:r>
      <w:r>
        <w:rPr>
          <w:rFonts w:hint="eastAsia" w:ascii="Times New Roman" w:hAnsi="Times New Roman" w:eastAsia="宋体" w:cs="Times New Roman"/>
          <w:b/>
          <w:sz w:val="24"/>
          <w:szCs w:val="24"/>
          <w:rtl w:val="0"/>
          <w:lang w:val="en-US" w:eastAsia="zh-CN"/>
        </w:rPr>
        <w:t xml:space="preserve">          </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Held on: </w:t>
      </w:r>
      <w:r>
        <w:rPr>
          <w:rFonts w:hint="eastAsia" w:ascii="Times New Roman" w:hAnsi="Times New Roman" w:eastAsia="宋体" w:cs="Times New Roman"/>
          <w:sz w:val="24"/>
          <w:szCs w:val="24"/>
          <w:rtl w:val="0"/>
          <w:lang w:val="en-US" w:eastAsia="zh-CN"/>
        </w:rPr>
        <w:t>Apr</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9</w:t>
      </w:r>
      <w:r>
        <w:rPr>
          <w:rFonts w:ascii="Times New Roman" w:hAnsi="Times New Roman" w:eastAsia="Times New Roman" w:cs="Times New Roman"/>
          <w:sz w:val="24"/>
          <w:szCs w:val="24"/>
          <w:rtl w:val="0"/>
        </w:rPr>
        <w:t>th</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Location: </w:t>
      </w:r>
      <w:r>
        <w:rPr>
          <w:rFonts w:ascii="Times New Roman" w:hAnsi="Times New Roman" w:eastAsia="Times New Roman" w:cs="Times New Roman"/>
          <w:sz w:val="24"/>
          <w:szCs w:val="24"/>
          <w:rtl w:val="0"/>
        </w:rPr>
        <w:t>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Members of the Group: </w:t>
      </w:r>
      <w:r>
        <w:rPr>
          <w:rFonts w:ascii="Times New Roman" w:hAnsi="Times New Roman" w:eastAsia="Times New Roman" w:cs="Times New Roman"/>
          <w:sz w:val="24"/>
          <w:szCs w:val="24"/>
          <w:rtl w:val="0"/>
        </w:rPr>
        <w:t>Kyle Van Allen, Xianrui Zhu, and Zeya Kong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Absent Members: </w:t>
      </w:r>
      <w:r>
        <w:rPr>
          <w:rFonts w:ascii="Times New Roman" w:hAnsi="Times New Roman" w:eastAsia="Times New Roman" w:cs="Times New Roman"/>
          <w:sz w:val="24"/>
          <w:szCs w:val="24"/>
          <w:rtl w:val="0"/>
        </w:rPr>
        <w:t>None</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Topic(s) Discussed: </w:t>
      </w:r>
      <w:r>
        <w:rPr>
          <w:rFonts w:hint="eastAsia" w:ascii="Times New Roman" w:hAnsi="Times New Roman" w:eastAsia="宋体" w:cs="Times New Roman"/>
          <w:sz w:val="24"/>
          <w:szCs w:val="24"/>
          <w:rtl w:val="0"/>
          <w:lang w:val="en-US" w:eastAsia="zh-CN"/>
        </w:rPr>
        <w:t>Implement of Demo5</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Report Writer: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All</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members attended at the correct time and we began the meeting at the scheduled 2:30 pm.</w:t>
      </w:r>
    </w:p>
    <w:p>
      <w:pPr>
        <w:spacing w:line="360" w:lineRule="auto"/>
        <w:contextualSpacing w:val="0"/>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 xml:space="preserve">In the start, Kyle showed the stuff-list he wrote in the last meeting. He listed some function our team still not finished like input validation,update the card-Information and fix some bugs in previous work . Zeya suggested we can do some bug fix right here. Kyle and Xianrui agreed. So our team spend about 30 minutes in code work. </w:t>
      </w:r>
    </w:p>
    <w:p>
      <w:pPr>
        <w:spacing w:line="360" w:lineRule="auto"/>
        <w:contextualSpacing w:val="0"/>
        <w:rPr>
          <w:rFonts w:hint="eastAsia" w:ascii="Times New Roman" w:hAnsi="Times New Roman" w:eastAsia="宋体" w:cs="Times New Roman"/>
          <w:sz w:val="24"/>
          <w:szCs w:val="24"/>
          <w:rtl w:val="0"/>
          <w:lang w:val="en-US" w:eastAsia="zh-CN"/>
        </w:rPr>
      </w:pPr>
    </w:p>
    <w:p>
      <w:pPr>
        <w:spacing w:line="360" w:lineRule="auto"/>
        <w:contextualSpacing w:val="0"/>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Then everyone explain their process rate. Kyle said he will do the front-end work of  adding stores and relays to existing  regions and maybe it will be a very heavy work .He also want to fix some bugs like colors display if he has done the main part . Zeya said he has done most of his work , if needed , he can help to do some validation work. Kyle thought it belongs to front-end work and it was his duty to finish this part. Xianrui said his part of updating card information sometimes meet some bugs but he want to ignore this and finish the other the function part first.</w:t>
      </w:r>
    </w:p>
    <w:p>
      <w:pPr>
        <w:spacing w:line="360" w:lineRule="auto"/>
        <w:contextualSpacing w:val="0"/>
        <w:rPr>
          <w:rFonts w:hint="eastAsia" w:ascii="Times New Roman" w:hAnsi="Times New Roman" w:eastAsia="宋体" w:cs="Times New Roman"/>
          <w:sz w:val="24"/>
          <w:szCs w:val="24"/>
          <w:rtl w:val="0"/>
          <w:lang w:val="en-US" w:eastAsia="zh-CN"/>
        </w:rPr>
      </w:pPr>
    </w:p>
    <w:p>
      <w:pPr>
        <w:spacing w:line="360" w:lineRule="auto"/>
        <w:contextualSpacing w:val="0"/>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Then team members separated the demo work. Zeya will show the transaction animation and explain the function of Q. Kyle will show the function of make a transaction and adding node in the network. Xianrui only need to show what he has done. In the end , Zeya mentioned that Xianrui should not forgot to add transaction list to card information .</w:t>
      </w:r>
    </w:p>
    <w:p>
      <w:pPr>
        <w:spacing w:line="360" w:lineRule="auto"/>
        <w:contextualSpacing w:val="0"/>
        <w:rPr>
          <w:rFonts w:hint="eastAsia" w:ascii="Times New Roman" w:hAnsi="Times New Roman" w:eastAsia="宋体" w:cs="Times New Roman"/>
          <w:sz w:val="24"/>
          <w:szCs w:val="24"/>
          <w:u w:val="single"/>
          <w:rtl w:val="0"/>
          <w:lang w:val="en-US" w:eastAsia="zh-CN"/>
        </w:rPr>
      </w:pPr>
    </w:p>
    <w:p>
      <w:pPr>
        <w:spacing w:line="360" w:lineRule="auto"/>
        <w:contextualSpacing w:val="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next meeting will take place on </w:t>
      </w:r>
      <w:r>
        <w:rPr>
          <w:rFonts w:hint="eastAsia" w:ascii="Times New Roman" w:hAnsi="Times New Roman" w:eastAsia="宋体" w:cs="Times New Roman"/>
          <w:sz w:val="24"/>
          <w:szCs w:val="24"/>
          <w:rtl w:val="0"/>
          <w:lang w:val="en-US" w:eastAsia="zh-CN"/>
        </w:rPr>
        <w:t>Apr</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11</w:t>
      </w:r>
      <w:r>
        <w:rPr>
          <w:rFonts w:ascii="Times New Roman" w:hAnsi="Times New Roman" w:eastAsia="Times New Roman" w:cs="Times New Roman"/>
          <w:sz w:val="24"/>
          <w:szCs w:val="24"/>
          <w:rtl w:val="0"/>
        </w:rPr>
        <w:t xml:space="preserve">th, 2018 at 2:30pm at Murphy Library. Our plan is </w:t>
      </w:r>
      <w:r>
        <w:rPr>
          <w:rFonts w:hint="eastAsia" w:ascii="Times New Roman" w:hAnsi="Times New Roman" w:eastAsia="宋体" w:cs="Times New Roman"/>
          <w:sz w:val="24"/>
          <w:szCs w:val="24"/>
          <w:rtl w:val="0"/>
          <w:lang w:val="en-US" w:eastAsia="zh-CN"/>
        </w:rPr>
        <w:t>talk about the Demo5 performance</w:t>
      </w:r>
      <w:bookmarkStart w:id="0" w:name="_GoBack"/>
      <w:bookmarkEnd w:id="0"/>
      <w:r>
        <w:rPr>
          <w:rFonts w:ascii="Times New Roman" w:hAnsi="Times New Roman" w:eastAsia="Times New Roman" w:cs="Times New Roman"/>
          <w:sz w:val="24"/>
          <w:szCs w:val="24"/>
          <w:rtl w:val="0"/>
        </w:rPr>
        <w:t>.</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eastAsia="zh-CN"/>
        </w:rPr>
        <w:t xml:space="preserve"> </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4"/>
  </w:compat>
  <w:rsids>
    <w:rsidRoot w:val="00000000"/>
    <w:rsid w:val="014D7A54"/>
    <w:rsid w:val="113C563C"/>
    <w:rsid w:val="2BDE3C3E"/>
    <w:rsid w:val="2E2966CE"/>
    <w:rsid w:val="54FA5525"/>
    <w:rsid w:val="78127A10"/>
    <w:rsid w:val="7E736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2018-02-21T03:36:00Z</dcterms:created>
  <dc:creator>Administrator</dc:creator>
  <cp:lastModifiedBy>冷暖自知1408570555</cp:lastModifiedBy>
  <dcterms:modified xsi:type="dcterms:W3CDTF">2018-04-11T01:46:38Z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