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rPr>
      </w:pPr>
      <w:r>
        <w:rPr>
          <w:rFonts w:ascii="Verdana" w:hAnsi="Verdana"/>
        </w:rPr>
        <w:t>Jimmy Vang</w:t>
      </w:r>
    </w:p>
    <w:p>
      <w:pPr>
        <w:pStyle w:val="Normal"/>
        <w:jc w:val="right"/>
        <w:rPr>
          <w:rFonts w:ascii="Arial" w:hAnsi="Arial"/>
        </w:rPr>
      </w:pPr>
      <w:r>
        <w:rPr>
          <w:rFonts w:ascii="Verdana" w:hAnsi="Verdana"/>
        </w:rPr>
        <w:t>Intro to Java</w:t>
      </w:r>
    </w:p>
    <w:p>
      <w:pPr>
        <w:pStyle w:val="Normal"/>
        <w:jc w:val="right"/>
        <w:rPr/>
      </w:pPr>
      <w:r>
        <w:rPr>
          <w:rFonts w:ascii="Verdana" w:hAnsi="Verdana"/>
        </w:rPr>
        <w:t>11</w:t>
      </w:r>
      <w:bookmarkStart w:id="0" w:name="_GoBack"/>
      <w:bookmarkEnd w:id="0"/>
      <w:r>
        <w:rPr>
          <w:rFonts w:ascii="Verdana" w:hAnsi="Verdana"/>
        </w:rPr>
        <w:t>/16/2016</w:t>
      </w:r>
    </w:p>
    <w:p>
      <w:pPr>
        <w:pStyle w:val="Normal"/>
        <w:jc w:val="center"/>
        <w:rPr/>
      </w:pPr>
      <w:r>
        <w:rPr>
          <w:rFonts w:ascii="Verdana" w:hAnsi="Verdana"/>
          <w:b/>
          <w:bCs/>
          <w:sz w:val="64"/>
          <w:szCs w:val="64"/>
        </w:rPr>
        <w:t>Static Instance Variables and Static Class Methods</w:t>
      </w:r>
    </w:p>
    <w:p>
      <w:pPr>
        <w:pStyle w:val="Normal"/>
        <w:jc w:val="center"/>
        <w:rPr/>
      </w:pPr>
      <w:r>
        <w:rPr>
          <w:rFonts w:ascii="Arial" w:hAnsi="Arial"/>
          <w:b/>
          <w:bCs/>
        </w:rPr>
        <w:t>Lab 6_01</w:t>
      </w:r>
    </w:p>
    <w:p>
      <w:pPr>
        <w:pStyle w:val="Normal"/>
        <w:rPr/>
      </w:pPr>
      <w:r>
        <w:rPr>
          <w:rFonts w:ascii="Verdana" w:hAnsi="Verdana"/>
          <w:b/>
          <w:bCs/>
        </w:rPr>
        <w:tab/>
      </w:r>
    </w:p>
    <w:p>
      <w:pPr>
        <w:pStyle w:val="Normal"/>
        <w:rPr/>
      </w:pPr>
      <w:r>
        <w:rPr>
          <w:rFonts w:ascii="Verdana" w:hAnsi="Verdana"/>
          <w:b/>
          <w:bCs/>
        </w:rPr>
        <w:tab/>
      </w:r>
      <w:r>
        <w:rPr>
          <w:rFonts w:ascii="Verdana" w:hAnsi="Verdana"/>
        </w:rPr>
        <w:t>Both static instance variables and static class methods belong to a class as a whole and not to individual objects. This means they can be accessed or changed by any other class file so long as the modifiers are set correctly (public for example). They usually are used to access and change all objects that belong to a class. Also, they can be used to invoke constants.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Verdana" w:hAnsi="Verdana" w:cs="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Quotations" w:customStyle="1">
    <w:name w:val="Quotations"/>
    <w:basedOn w:val="Normal"/>
    <w:qFormat/>
    <w:pPr/>
    <w:rPr/>
  </w:style>
  <w:style w:type="paragraph" w:styleId="Subtitle">
    <w:name w:val="Subtitle"/>
    <w:basedOn w:val="Heading"/>
    <w:qFormat/>
    <w:pPr/>
    <w:rPr/>
  </w:style>
  <w:style w:type="paragraph" w:styleId="ListParagraph">
    <w:name w:val="List Paragraph"/>
    <w:basedOn w:val="Normal"/>
    <w:uiPriority w:val="34"/>
    <w:qFormat/>
    <w:rsid w:val="00e804a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LibreOffice/5.1.4.2$Windows_x86 LibreOffice_project/f99d75f39f1c57ebdd7ffc5f42867c12031db97a</Application>
  <Pages>1</Pages>
  <Words>82</Words>
  <Characters>385</Characters>
  <CharactersWithSpaces>463</CharactersWithSpaces>
  <Paragraphs>7</Paragraphs>
  <Company>Western Technical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2016-09-29T07:04:00Z</dcterms:created>
  <dc:creator/>
  <dc:description/>
  <dc:language>en-US</dc:language>
  <cp:lastModifiedBy/>
  <dcterms:modified xsi:type="dcterms:W3CDTF">2016-11-18T03:26:59Z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Technical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