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rPr>
        <w:drawing>
          <wp:inline distT="0" distB="0" distL="0" distR="0">
            <wp:extent cx="3972560" cy="1952625"/>
            <wp:effectExtent l="0" t="0" r="152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72479" cy="1952898"/>
                    </a:xfrm>
                    <a:prstGeom prst="rect">
                      <a:avLst/>
                    </a:prstGeom>
                  </pic:spPr>
                </pic:pic>
              </a:graphicData>
            </a:graphic>
          </wp:inline>
        </w:drawing>
      </w:r>
    </w:p>
    <w:p>
      <w:pPr>
        <w:widowControl/>
        <w:spacing w:line="360" w:lineRule="auto"/>
        <w:jc w:val="center"/>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rPr>
        <w:t> </w:t>
      </w:r>
    </w:p>
    <w:p>
      <w:pPr>
        <w:widowControl/>
        <w:spacing w:line="360" w:lineRule="auto"/>
        <w:jc w:val="center"/>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rPr>
        <w:t> </w:t>
      </w:r>
    </w:p>
    <w:p>
      <w:pPr>
        <w:widowControl/>
        <w:spacing w:line="360" w:lineRule="auto"/>
        <w:jc w:val="left"/>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rPr>
        <w:t> </w:t>
      </w:r>
    </w:p>
    <w:p>
      <w:pPr>
        <w:widowControl/>
        <w:spacing w:line="360" w:lineRule="auto"/>
        <w:jc w:val="center"/>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rPr>
        <w:t>Coursework</w:t>
      </w:r>
      <w:r>
        <w:rPr>
          <w:rFonts w:hint="default" w:ascii="Arial Regular" w:hAnsi="Arial Regular" w:eastAsia="宋体" w:cs="Arial Regular"/>
          <w:color w:val="000000"/>
          <w:kern w:val="0"/>
          <w:sz w:val="24"/>
          <w:szCs w:val="24"/>
          <w:lang w:val="en-GB"/>
        </w:rPr>
        <w:t xml:space="preserve"> TOPIC: </w:t>
      </w:r>
      <w:r>
        <w:rPr>
          <w:rFonts w:hint="default" w:ascii="Arial Regular" w:hAnsi="Arial Regular" w:eastAsia="宋体" w:cs="Arial Regular"/>
          <w:color w:val="000000"/>
          <w:kern w:val="0"/>
          <w:sz w:val="24"/>
          <w:szCs w:val="24"/>
        </w:rPr>
        <w:t> </w:t>
      </w:r>
    </w:p>
    <w:p>
      <w:pPr>
        <w:widowControl/>
        <w:spacing w:line="360" w:lineRule="auto"/>
        <w:jc w:val="center"/>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rPr>
        <w:t> Software development models &amp; project</w:t>
      </w:r>
      <w:r>
        <w:rPr>
          <w:rFonts w:hint="default" w:ascii="Arial Regular" w:hAnsi="Arial Regular" w:eastAsia="宋体" w:cs="Arial Regular"/>
          <w:color w:val="000000"/>
          <w:kern w:val="0"/>
          <w:sz w:val="24"/>
          <w:szCs w:val="24"/>
        </w:rPr>
        <w:t xml:space="preserve"> m</w:t>
      </w:r>
      <w:r>
        <w:rPr>
          <w:rFonts w:hint="default" w:ascii="Arial Regular" w:hAnsi="Arial Regular" w:eastAsia="宋体" w:cs="Arial Regular"/>
          <w:color w:val="000000"/>
          <w:kern w:val="0"/>
          <w:sz w:val="24"/>
          <w:szCs w:val="24"/>
        </w:rPr>
        <w:t>anagement</w:t>
      </w:r>
    </w:p>
    <w:p>
      <w:pPr>
        <w:widowControl/>
        <w:spacing w:line="360" w:lineRule="auto"/>
        <w:jc w:val="center"/>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rPr>
        <w:t>  </w:t>
      </w:r>
    </w:p>
    <w:p>
      <w:pPr>
        <w:widowControl/>
        <w:spacing w:line="360" w:lineRule="auto"/>
        <w:jc w:val="center"/>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lang w:val="en-GB"/>
        </w:rPr>
        <w:t>STUDENT NAME: </w:t>
      </w:r>
      <w:r>
        <w:rPr>
          <w:rFonts w:hint="default" w:ascii="Arial Regular" w:hAnsi="Arial Regular" w:eastAsia="宋体" w:cs="Arial Regular"/>
          <w:color w:val="000000"/>
          <w:kern w:val="0"/>
          <w:sz w:val="24"/>
          <w:szCs w:val="24"/>
        </w:rPr>
        <w:t> Linghao Kong</w:t>
      </w:r>
    </w:p>
    <w:p>
      <w:pPr>
        <w:widowControl/>
        <w:spacing w:line="360" w:lineRule="auto"/>
        <w:jc w:val="center"/>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rPr>
        <w:t>  </w:t>
      </w:r>
    </w:p>
    <w:p>
      <w:pPr>
        <w:widowControl/>
        <w:spacing w:line="360" w:lineRule="auto"/>
        <w:jc w:val="center"/>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lang w:val="en-GB"/>
        </w:rPr>
        <w:t>DATE: </w:t>
      </w:r>
      <w:r>
        <w:rPr>
          <w:rFonts w:hint="default" w:ascii="Arial Regular" w:hAnsi="Arial Regular" w:eastAsia="宋体" w:cs="Arial Regular"/>
          <w:color w:val="000000"/>
          <w:kern w:val="0"/>
          <w:sz w:val="24"/>
          <w:szCs w:val="24"/>
        </w:rPr>
        <w:t xml:space="preserve">  </w:t>
      </w:r>
      <w:r>
        <w:rPr>
          <w:rFonts w:hint="default" w:ascii="Arial Regular" w:hAnsi="Arial Regular" w:eastAsia="宋体" w:cs="Arial Regular"/>
          <w:color w:val="000000"/>
          <w:kern w:val="0"/>
          <w:sz w:val="24"/>
          <w:szCs w:val="24"/>
        </w:rPr>
        <w:t>04</w:t>
      </w:r>
      <w:r>
        <w:rPr>
          <w:rFonts w:hint="default" w:ascii="Arial Regular" w:hAnsi="Arial Regular" w:eastAsia="宋体" w:cs="Arial Regular"/>
          <w:color w:val="000000"/>
          <w:kern w:val="0"/>
          <w:sz w:val="24"/>
          <w:szCs w:val="24"/>
        </w:rPr>
        <w:t>/</w:t>
      </w:r>
      <w:r>
        <w:rPr>
          <w:rFonts w:hint="default" w:ascii="Arial Regular" w:hAnsi="Arial Regular" w:eastAsia="宋体" w:cs="Arial Regular"/>
          <w:color w:val="000000"/>
          <w:kern w:val="0"/>
          <w:sz w:val="24"/>
          <w:szCs w:val="24"/>
        </w:rPr>
        <w:t>11</w:t>
      </w:r>
      <w:r>
        <w:rPr>
          <w:rFonts w:hint="default" w:ascii="Arial Regular" w:hAnsi="Arial Regular" w:eastAsia="宋体" w:cs="Arial Regular"/>
          <w:color w:val="000000"/>
          <w:kern w:val="0"/>
          <w:sz w:val="24"/>
          <w:szCs w:val="24"/>
        </w:rPr>
        <w:t>/2021</w:t>
      </w:r>
    </w:p>
    <w:p>
      <w:pPr>
        <w:widowControl/>
        <w:spacing w:line="360" w:lineRule="auto"/>
        <w:jc w:val="left"/>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rPr>
        <w:t>                                                                        </w:t>
      </w:r>
    </w:p>
    <w:p>
      <w:pPr>
        <w:widowControl/>
        <w:spacing w:line="360" w:lineRule="auto"/>
        <w:jc w:val="center"/>
        <w:textAlignment w:val="baseline"/>
        <w:rPr>
          <w:rFonts w:hint="default" w:ascii="Arial Regular" w:hAnsi="Arial Regular" w:eastAsia="宋体" w:cs="Arial Regular"/>
          <w:color w:val="000000"/>
          <w:kern w:val="0"/>
          <w:sz w:val="24"/>
          <w:szCs w:val="24"/>
        </w:rPr>
      </w:pPr>
      <w:r>
        <w:rPr>
          <w:rFonts w:hint="default" w:ascii="Arial Regular" w:hAnsi="Arial Regular" w:eastAsia="宋体" w:cs="Arial Regular"/>
          <w:color w:val="000000"/>
          <w:kern w:val="0"/>
          <w:sz w:val="24"/>
          <w:szCs w:val="24"/>
          <w:lang w:val="en-GB"/>
        </w:rPr>
        <w:t>Word Count: </w:t>
      </w:r>
      <w:r>
        <w:rPr>
          <w:rFonts w:hint="default" w:ascii="Arial Regular" w:hAnsi="Arial Regular" w:eastAsia="宋体" w:cs="Arial Regular"/>
          <w:color w:val="000000"/>
          <w:kern w:val="0"/>
          <w:sz w:val="24"/>
          <w:szCs w:val="24"/>
        </w:rPr>
        <w:t> </w:t>
      </w:r>
    </w:p>
    <w:p>
      <w:pPr>
        <w:rPr>
          <w:rFonts w:hint="default" w:ascii="Arial Regular" w:hAnsi="Arial Regular" w:cs="Arial Regular"/>
        </w:rPr>
      </w:pPr>
      <w:r>
        <w:rPr>
          <w:rFonts w:hint="default" w:ascii="Arial Regular" w:hAnsi="Arial Regular" w:cs="Arial Regular"/>
        </w:rPr>
        <w:br w:type="page"/>
      </w:r>
    </w:p>
    <w:p>
      <w:pPr>
        <w:rPr>
          <w:rFonts w:hint="default" w:ascii="Arial Regular" w:hAnsi="Arial Regular" w:cs="Arial Regular"/>
        </w:rPr>
      </w:pPr>
      <w:r>
        <w:rPr>
          <w:rFonts w:hint="default" w:ascii="Arial Regular" w:hAnsi="Arial Regular" w:cs="Arial Regular"/>
        </w:rPr>
        <w:t>Contents</w:t>
      </w:r>
    </w:p>
    <w:p>
      <w:pPr>
        <w:rPr>
          <w:rFonts w:hint="default" w:ascii="Arial Regular" w:hAnsi="Arial Regular" w:cs="Arial Regular"/>
        </w:rPr>
      </w:pPr>
      <w:r>
        <w:rPr>
          <w:rFonts w:hint="default" w:ascii="Arial Regular" w:hAnsi="Arial Regular" w:cs="Arial Regular"/>
        </w:rPr>
        <w:br w:type="page"/>
      </w:r>
    </w:p>
    <w:p>
      <w:pPr>
        <w:pStyle w:val="2"/>
        <w:bidi w:val="0"/>
        <w:rPr>
          <w:rFonts w:hint="default"/>
        </w:rPr>
      </w:pPr>
      <w:r>
        <w:rPr>
          <w:rFonts w:hint="default"/>
        </w:rPr>
        <w:t>Introduction</w:t>
      </w:r>
    </w:p>
    <w:p>
      <w:pPr>
        <w:numPr>
          <w:numId w:val="0"/>
        </w:numPr>
        <w:rPr>
          <w:rFonts w:hint="default" w:ascii="Arial Regular" w:hAnsi="Arial Regular" w:cs="Arial Regular"/>
          <w:sz w:val="24"/>
          <w:szCs w:val="24"/>
        </w:rPr>
      </w:pPr>
      <w:r>
        <w:rPr>
          <w:rFonts w:hint="default" w:ascii="Arial Regular" w:hAnsi="Arial Regular" w:cs="Arial Regular"/>
          <w:sz w:val="24"/>
          <w:szCs w:val="24"/>
        </w:rPr>
        <w:t xml:space="preserve">During the planning process, always keep in mind the purposes of the student conference. </w:t>
      </w:r>
    </w:p>
    <w:p>
      <w:pPr>
        <w:numPr>
          <w:numId w:val="0"/>
        </w:numPr>
        <w:rPr>
          <w:rFonts w:hint="default" w:ascii="Arial Regular" w:hAnsi="Arial Regular" w:cs="Arial Regular"/>
          <w:sz w:val="24"/>
          <w:szCs w:val="24"/>
        </w:rPr>
      </w:pPr>
    </w:p>
    <w:p>
      <w:pPr>
        <w:pStyle w:val="3"/>
        <w:numPr>
          <w:ilvl w:val="0"/>
          <w:numId w:val="1"/>
        </w:numPr>
        <w:bidi w:val="0"/>
        <w:rPr>
          <w:rFonts w:hint="default"/>
        </w:rPr>
      </w:pPr>
      <w:r>
        <w:rPr>
          <w:rFonts w:hint="default"/>
        </w:rPr>
        <w:t>Initial Preparation</w:t>
      </w:r>
    </w:p>
    <w:p>
      <w:pPr>
        <w:numPr>
          <w:numId w:val="0"/>
        </w:numPr>
        <w:rPr>
          <w:rFonts w:hint="default" w:ascii="Arial Regular" w:hAnsi="Arial Regular" w:cs="Arial Regular"/>
          <w:sz w:val="24"/>
          <w:szCs w:val="24"/>
          <w:lang w:eastAsia="zh-Hans"/>
        </w:rPr>
      </w:pPr>
      <w:r>
        <w:rPr>
          <w:rFonts w:hint="default" w:ascii="Arial Regular" w:hAnsi="Arial Regular" w:cs="Arial Regular"/>
          <w:sz w:val="24"/>
          <w:szCs w:val="24"/>
        </w:rPr>
        <w:t xml:space="preserve">The first part of the whole project plan is preparation. During this period, I need to prepare for the conference. </w:t>
      </w:r>
      <w:r>
        <w:rPr>
          <w:rFonts w:hint="default" w:ascii="Arial Regular" w:hAnsi="Arial Regular" w:cs="Arial Regular"/>
          <w:sz w:val="24"/>
          <w:szCs w:val="24"/>
          <w:lang w:eastAsia="zh-Hans"/>
        </w:rPr>
        <w:t xml:space="preserve">Firstly, </w:t>
      </w:r>
      <w:r>
        <w:rPr>
          <w:rFonts w:hint="default" w:ascii="Arial Regular" w:hAnsi="Arial Regular" w:cs="Arial Regular"/>
          <w:sz w:val="24"/>
          <w:szCs w:val="24"/>
          <w:lang w:val="en-US" w:eastAsia="zh-Hans"/>
        </w:rPr>
        <w:t>creating</w:t>
      </w:r>
      <w:r>
        <w:rPr>
          <w:rFonts w:hint="default" w:ascii="Arial Regular" w:hAnsi="Arial Regular" w:cs="Arial Regular"/>
          <w:sz w:val="24"/>
          <w:szCs w:val="24"/>
          <w:lang w:eastAsia="zh-Hans"/>
        </w:rPr>
        <w:t xml:space="preserve"> a conference is not feasible for a person and I need help from others. Thus, I should to</w:t>
      </w:r>
      <w:r>
        <w:rPr>
          <w:rFonts w:hint="default" w:ascii="Arial Regular" w:hAnsi="Arial Regular" w:cs="Arial Regular"/>
          <w:sz w:val="24"/>
          <w:szCs w:val="24"/>
          <w:lang w:eastAsia="zh-Hans"/>
        </w:rPr>
        <w:t xml:space="preserve"> </w:t>
      </w:r>
      <w:r>
        <w:rPr>
          <w:rFonts w:hint="default" w:ascii="Arial Regular" w:hAnsi="Arial Regular" w:cs="Arial Regular"/>
          <w:sz w:val="24"/>
          <w:szCs w:val="24"/>
          <w:lang w:eastAsia="zh-Hans"/>
        </w:rPr>
        <w:t xml:space="preserve">invite other students to join and </w:t>
      </w:r>
      <w:r>
        <w:rPr>
          <w:rFonts w:hint="default" w:ascii="Arial Regular" w:hAnsi="Arial Regular" w:cs="Arial Regular"/>
          <w:sz w:val="24"/>
          <w:szCs w:val="24"/>
          <w:lang w:eastAsia="zh-Hans"/>
        </w:rPr>
        <w:t>establish a project team</w:t>
      </w:r>
      <w:r>
        <w:rPr>
          <w:rFonts w:hint="default" w:ascii="Arial Regular" w:hAnsi="Arial Regular" w:cs="Arial Regular"/>
          <w:sz w:val="24"/>
          <w:szCs w:val="24"/>
          <w:lang w:eastAsia="zh-Hans"/>
        </w:rPr>
        <w:t xml:space="preserve">, and this will take around a week. After everyone in the team know </w:t>
      </w:r>
      <w:r>
        <w:rPr>
          <w:rFonts w:hint="default" w:ascii="Arial Regular" w:hAnsi="Arial Regular" w:cs="Arial Regular"/>
          <w:sz w:val="24"/>
          <w:szCs w:val="24"/>
          <w:lang w:eastAsia="zh-Hans"/>
        </w:rPr>
        <w:t>what this project is</w:t>
      </w:r>
      <w:r>
        <w:rPr>
          <w:rFonts w:hint="default" w:ascii="Arial Regular" w:hAnsi="Arial Regular" w:cs="Arial Regular"/>
          <w:sz w:val="24"/>
          <w:szCs w:val="24"/>
          <w:lang w:eastAsia="zh-Hans"/>
        </w:rPr>
        <w:t xml:space="preserve"> and </w:t>
      </w:r>
      <w:r>
        <w:rPr>
          <w:rFonts w:hint="default" w:ascii="Arial Regular" w:hAnsi="Arial Regular" w:cs="Arial Regular"/>
          <w:sz w:val="24"/>
          <w:szCs w:val="24"/>
          <w:lang w:eastAsia="zh-Hans"/>
        </w:rPr>
        <w:t>their responsibility</w:t>
      </w:r>
      <w:r>
        <w:rPr>
          <w:rFonts w:hint="default" w:ascii="Arial Regular" w:hAnsi="Arial Regular" w:cs="Arial Regular"/>
          <w:sz w:val="24"/>
          <w:szCs w:val="24"/>
          <w:lang w:eastAsia="zh-Hans"/>
        </w:rPr>
        <w:t>, we can start selecting a topic for the conference, which will take 2 days. Then, based on the known topic, it will take 2 week to design a website for guests who want to enroll to the event. When the web is finished, we can start publicizing the event and attract people who interest in the topic, which will last for more than a month.</w:t>
      </w:r>
    </w:p>
    <w:p>
      <w:pPr>
        <w:numPr>
          <w:numId w:val="0"/>
        </w:numPr>
        <w:rPr>
          <w:rFonts w:hint="default" w:ascii="Arial Regular" w:hAnsi="Arial Regular" w:cs="Arial Regular"/>
          <w:sz w:val="24"/>
          <w:szCs w:val="24"/>
          <w:lang w:eastAsia="zh-Hans"/>
        </w:rPr>
      </w:pPr>
    </w:p>
    <w:p>
      <w:pPr>
        <w:numPr>
          <w:ilvl w:val="0"/>
          <w:numId w:val="0"/>
        </w:numPr>
        <w:rPr>
          <w:rFonts w:hint="default" w:ascii="Arial Regular" w:hAnsi="Arial Regular" w:cs="Arial Regular"/>
          <w:sz w:val="24"/>
          <w:szCs w:val="24"/>
          <w:lang w:eastAsia="zh-Hans"/>
        </w:rPr>
      </w:pPr>
      <w:r>
        <w:rPr>
          <w:rFonts w:hint="default" w:ascii="Arial Regular" w:hAnsi="Arial Regular" w:cs="Arial Regular"/>
          <w:sz w:val="24"/>
          <w:szCs w:val="24"/>
          <w:lang w:eastAsia="zh-Hans"/>
        </w:rPr>
        <w:t>This part is predictive. During the period of preparation, almost all the work is done by the team, a</w:t>
      </w:r>
      <w:r>
        <w:rPr>
          <w:rFonts w:hint="default" w:ascii="Arial Regular" w:hAnsi="Arial Regular" w:cs="Arial Regular"/>
          <w:sz w:val="24"/>
          <w:szCs w:val="24"/>
          <w:lang w:eastAsia="zh-Hans"/>
        </w:rPr>
        <w:t>nd the goal is achievable, which is attract the attention from potential participants</w:t>
      </w:r>
      <w:r>
        <w:rPr>
          <w:rFonts w:hint="default" w:ascii="Arial Regular" w:hAnsi="Arial Regular" w:cs="Arial Regular"/>
          <w:sz w:val="24"/>
          <w:szCs w:val="24"/>
          <w:lang w:eastAsia="zh-Hans"/>
        </w:rPr>
        <w:t xml:space="preserve">, so there is low uncertainty for us to establish a team, select a topic, design websites and propaganda. </w:t>
      </w:r>
    </w:p>
    <w:p>
      <w:pPr>
        <w:numPr>
          <w:ilvl w:val="0"/>
          <w:numId w:val="0"/>
        </w:numPr>
        <w:rPr>
          <w:rFonts w:hint="default"/>
          <w:lang w:eastAsia="zh-Hans"/>
        </w:rPr>
      </w:pPr>
    </w:p>
    <w:p>
      <w:pPr>
        <w:pStyle w:val="3"/>
        <w:numPr>
          <w:ilvl w:val="0"/>
          <w:numId w:val="1"/>
        </w:numPr>
        <w:bidi w:val="0"/>
        <w:rPr>
          <w:rFonts w:hint="default"/>
          <w:lang w:eastAsia="zh-Hans"/>
        </w:rPr>
      </w:pPr>
      <w:r>
        <w:rPr>
          <w:rFonts w:hint="default"/>
          <w:lang w:eastAsia="zh-Hans"/>
        </w:rPr>
        <w:t>Participants</w:t>
      </w:r>
    </w:p>
    <w:p>
      <w:pPr>
        <w:numPr>
          <w:numId w:val="0"/>
        </w:numPr>
        <w:rPr>
          <w:rFonts w:hint="default" w:ascii="Arial Regular" w:hAnsi="Arial Regular" w:cs="Arial Regular"/>
          <w:sz w:val="24"/>
          <w:szCs w:val="24"/>
          <w:lang w:eastAsia="zh-Hans"/>
        </w:rPr>
      </w:pPr>
      <w:r>
        <w:rPr>
          <w:rFonts w:hint="default" w:ascii="Arial Regular" w:hAnsi="Arial Regular" w:cs="Arial Regular"/>
          <w:sz w:val="24"/>
          <w:szCs w:val="24"/>
          <w:lang w:eastAsia="zh-Hans"/>
        </w:rPr>
        <w:t>The second part will start from 29 Nov 2021 and end on 15 Mar 2022. In this part, we mainly focus on the p</w:t>
      </w:r>
      <w:r>
        <w:rPr>
          <w:rFonts w:hint="default" w:ascii="Arial Regular" w:hAnsi="Arial Regular" w:cs="Arial Regular"/>
          <w:sz w:val="24"/>
          <w:szCs w:val="24"/>
          <w:lang w:eastAsia="zh-Hans"/>
        </w:rPr>
        <w:t>articipants</w:t>
      </w:r>
      <w:r>
        <w:rPr>
          <w:rFonts w:hint="default" w:ascii="Arial Regular" w:hAnsi="Arial Regular" w:cs="Arial Regular"/>
          <w:sz w:val="24"/>
          <w:szCs w:val="24"/>
          <w:lang w:eastAsia="zh-Hans"/>
        </w:rPr>
        <w:t xml:space="preserve">. For example, we start recording web registers after milestone-1 (which means we have finished designing our website and ready for the coming guests). This task will </w:t>
      </w:r>
      <w:r>
        <w:rPr>
          <w:rFonts w:hint="default" w:ascii="Arial Regular" w:hAnsi="Arial Regular" w:cs="Arial Regular"/>
          <w:sz w:val="24"/>
          <w:szCs w:val="24"/>
          <w:lang w:val="en-US" w:eastAsia="zh-Hans"/>
        </w:rPr>
        <w:t>exist</w:t>
      </w:r>
      <w:r>
        <w:rPr>
          <w:rFonts w:hint="default" w:ascii="Arial Regular" w:hAnsi="Arial Regular" w:cs="Arial Regular"/>
          <w:sz w:val="24"/>
          <w:szCs w:val="24"/>
          <w:lang w:eastAsia="zh-Hans"/>
        </w:rPr>
        <w:t xml:space="preserve"> with propaganda at the same time and last for 70 working days, which </w:t>
      </w:r>
      <w:r>
        <w:rPr>
          <w:rFonts w:hint="default" w:ascii="Arial Regular" w:hAnsi="Arial Regular" w:cs="Arial Regular"/>
          <w:sz w:val="24"/>
          <w:szCs w:val="24"/>
          <w:lang w:val="en-US" w:eastAsia="zh-Hans"/>
        </w:rPr>
        <w:t>will</w:t>
      </w:r>
      <w:r>
        <w:rPr>
          <w:rFonts w:hint="default" w:ascii="Arial Regular" w:hAnsi="Arial Regular" w:cs="Arial Regular"/>
          <w:sz w:val="24"/>
          <w:szCs w:val="24"/>
          <w:lang w:eastAsia="zh-Hans"/>
        </w:rPr>
        <w:t xml:space="preserve"> ensure that enough people can notice the event and have enough time to decide whether they can attend. Secondly, we need to invite some people to give </w:t>
      </w:r>
      <w:r>
        <w:rPr>
          <w:rFonts w:hint="default" w:ascii="Arial Regular" w:hAnsi="Arial Regular" w:cs="Arial Regular"/>
          <w:sz w:val="24"/>
          <w:szCs w:val="24"/>
          <w:lang w:val="en-US" w:eastAsia="zh-Hans"/>
        </w:rPr>
        <w:t>a</w:t>
      </w:r>
      <w:r>
        <w:rPr>
          <w:rFonts w:hint="default" w:ascii="Arial Regular" w:hAnsi="Arial Regular" w:cs="Arial Regular"/>
          <w:sz w:val="24"/>
          <w:szCs w:val="24"/>
          <w:lang w:eastAsia="zh-Hans"/>
        </w:rPr>
        <w:t xml:space="preserve"> speech. It will also take 70 working days from us when we need to search </w:t>
      </w:r>
      <w:r>
        <w:rPr>
          <w:rFonts w:hint="default" w:ascii="Arial Regular" w:hAnsi="Arial Regular" w:cs="Arial Regular"/>
          <w:sz w:val="24"/>
          <w:szCs w:val="24"/>
          <w:lang w:val="en-US" w:eastAsia="zh-Hans"/>
        </w:rPr>
        <w:t>s</w:t>
      </w:r>
      <w:r>
        <w:rPr>
          <w:rFonts w:hint="default" w:ascii="Arial Regular" w:hAnsi="Arial Regular" w:cs="Arial Regular"/>
          <w:sz w:val="24"/>
          <w:szCs w:val="24"/>
          <w:lang w:eastAsia="zh-Hans"/>
        </w:rPr>
        <w:t xml:space="preserve">omeone's field of study is related to the topic and send them </w:t>
      </w:r>
      <w:r>
        <w:rPr>
          <w:rFonts w:hint="default" w:ascii="Arial Regular" w:hAnsi="Arial Regular" w:cs="Arial Regular"/>
          <w:sz w:val="24"/>
          <w:szCs w:val="24"/>
          <w:lang w:val="en-US" w:eastAsia="zh-Hans"/>
        </w:rPr>
        <w:t>an</w:t>
      </w:r>
      <w:r>
        <w:rPr>
          <w:rFonts w:hint="default" w:ascii="Arial Regular" w:hAnsi="Arial Regular" w:cs="Arial Regular"/>
          <w:sz w:val="24"/>
          <w:szCs w:val="24"/>
          <w:lang w:eastAsia="zh-Hans"/>
        </w:rPr>
        <w:t xml:space="preserve"> invitation. Thirdly, after recording web guests and inviting speakers, we should rank all the participants and make a list for them. </w:t>
      </w:r>
    </w:p>
    <w:p>
      <w:pPr>
        <w:numPr>
          <w:numId w:val="0"/>
        </w:numPr>
        <w:rPr>
          <w:rFonts w:hint="default" w:ascii="Arial Regular" w:hAnsi="Arial Regular" w:cs="Arial Regular"/>
          <w:sz w:val="24"/>
          <w:szCs w:val="24"/>
          <w:lang w:eastAsia="zh-Hans"/>
        </w:rPr>
      </w:pPr>
    </w:p>
    <w:p>
      <w:pPr>
        <w:numPr>
          <w:numId w:val="0"/>
        </w:numPr>
        <w:rPr>
          <w:rFonts w:hint="default" w:ascii="Arial Regular" w:hAnsi="Arial Regular" w:cs="Arial Regular"/>
          <w:sz w:val="24"/>
          <w:szCs w:val="24"/>
          <w:lang w:eastAsia="zh-Hans"/>
        </w:rPr>
      </w:pPr>
      <w:r>
        <w:rPr>
          <w:rFonts w:hint="default" w:ascii="Arial Regular" w:hAnsi="Arial Regular" w:cs="Arial Regular"/>
          <w:sz w:val="24"/>
          <w:szCs w:val="24"/>
          <w:lang w:eastAsia="zh-Hans"/>
        </w:rPr>
        <w:t xml:space="preserve">After finishing these tasks, we can know how many people will attend this </w:t>
      </w:r>
      <w:r>
        <w:rPr>
          <w:rFonts w:hint="default" w:ascii="Arial Regular" w:hAnsi="Arial Regular" w:cs="Arial Regular"/>
          <w:sz w:val="24"/>
          <w:szCs w:val="24"/>
        </w:rPr>
        <w:t>conference</w:t>
      </w:r>
      <w:r>
        <w:rPr>
          <w:rFonts w:hint="default" w:ascii="Arial Regular" w:hAnsi="Arial Regular" w:cs="Arial Regular"/>
          <w:sz w:val="24"/>
          <w:szCs w:val="24"/>
        </w:rPr>
        <w:t xml:space="preserve">, including speakers and listeners. The tasks of recording and ranking are predictive, because our team member only need to deal with data shown from the </w:t>
      </w:r>
      <w:r>
        <w:rPr>
          <w:rFonts w:hint="eastAsia" w:ascii="Arial Regular" w:hAnsi="Arial Regular" w:cs="Arial Regular"/>
          <w:sz w:val="24"/>
          <w:szCs w:val="24"/>
          <w:lang w:val="en-US" w:eastAsia="zh-Hans"/>
        </w:rPr>
        <w:t>web server</w:t>
      </w:r>
      <w:r>
        <w:rPr>
          <w:rFonts w:hint="default" w:ascii="Arial Regular" w:hAnsi="Arial Regular" w:cs="Arial Regular"/>
          <w:sz w:val="24"/>
          <w:szCs w:val="24"/>
          <w:lang w:eastAsia="zh-Hans"/>
        </w:rPr>
        <w:t xml:space="preserve"> and the database. However, </w:t>
      </w:r>
      <w:r>
        <w:rPr>
          <w:rFonts w:hint="eastAsia" w:ascii="Arial Regular" w:hAnsi="Arial Regular" w:cs="Arial Regular"/>
          <w:sz w:val="24"/>
          <w:szCs w:val="24"/>
          <w:lang w:val="en-US" w:eastAsia="zh-Hans"/>
        </w:rPr>
        <w:t>i</w:t>
      </w:r>
      <w:r>
        <w:rPr>
          <w:rFonts w:hint="default" w:ascii="Arial Regular" w:hAnsi="Arial Regular" w:cs="Arial Regular"/>
          <w:sz w:val="24"/>
          <w:szCs w:val="24"/>
          <w:lang w:eastAsia="zh-Hans"/>
        </w:rPr>
        <w:t>f some speakers rejects the invitation to participate in the event, we have to invite someone else</w:t>
      </w:r>
      <w:r>
        <w:rPr>
          <w:rFonts w:hint="default" w:ascii="Arial Regular" w:hAnsi="Arial Regular" w:cs="Arial Regular"/>
          <w:sz w:val="24"/>
          <w:szCs w:val="24"/>
          <w:lang w:eastAsia="zh-Hans"/>
        </w:rPr>
        <w:t xml:space="preserve">, </w:t>
      </w:r>
      <w:r>
        <w:rPr>
          <w:rFonts w:hint="default" w:ascii="Arial Regular" w:hAnsi="Arial Regular" w:cs="Arial Regular"/>
          <w:sz w:val="24"/>
          <w:szCs w:val="24"/>
          <w:lang w:eastAsia="zh-Hans"/>
        </w:rPr>
        <w:t xml:space="preserve">so </w:t>
      </w:r>
      <w:r>
        <w:rPr>
          <w:rFonts w:hint="default" w:ascii="Arial Regular" w:hAnsi="Arial Regular" w:cs="Arial Regular"/>
          <w:sz w:val="24"/>
          <w:szCs w:val="24"/>
          <w:lang w:eastAsia="zh-Hans"/>
        </w:rPr>
        <w:t>inviting speakers is adaptive</w:t>
      </w:r>
      <w:r>
        <w:rPr>
          <w:rFonts w:hint="default" w:ascii="Arial Regular" w:hAnsi="Arial Regular" w:cs="Arial Regular"/>
          <w:sz w:val="24"/>
          <w:szCs w:val="24"/>
          <w:lang w:eastAsia="zh-Hans"/>
        </w:rPr>
        <w:t>.</w:t>
      </w:r>
    </w:p>
    <w:p>
      <w:pPr>
        <w:numPr>
          <w:numId w:val="0"/>
        </w:numPr>
        <w:rPr>
          <w:rFonts w:hint="default" w:ascii="Arial Regular" w:hAnsi="Arial Regular" w:cs="Arial Regular"/>
          <w:sz w:val="24"/>
          <w:szCs w:val="24"/>
          <w:lang w:eastAsia="zh-Hans"/>
        </w:rPr>
      </w:pPr>
    </w:p>
    <w:p>
      <w:pPr>
        <w:numPr>
          <w:numId w:val="0"/>
        </w:numPr>
        <w:rPr>
          <w:rFonts w:hint="default" w:ascii="Arial Regular" w:hAnsi="Arial Regular" w:cs="Arial Regular"/>
          <w:sz w:val="24"/>
          <w:szCs w:val="24"/>
          <w:lang w:eastAsia="zh-Hans"/>
        </w:rPr>
      </w:pPr>
      <w:r>
        <w:rPr>
          <w:rFonts w:hint="default" w:ascii="Arial Regular" w:hAnsi="Arial Regular" w:cs="Arial Regular"/>
          <w:sz w:val="24"/>
          <w:szCs w:val="24"/>
          <w:lang w:eastAsia="zh-Hans"/>
        </w:rPr>
        <w:t>After we get the list of visitors, I set the second milestone, which is on 15 Mar 2022.</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CMR10">
    <w:altName w:val="苹方-简"/>
    <w:panose1 w:val="00000000000000000000"/>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A00002BF" w:usb1="1ACF7CFA" w:usb2="00000016" w:usb3="00000000" w:csb0="00060007" w:csb1="00000000"/>
  </w:font>
  <w:font w:name="Arial Regular">
    <w:panose1 w:val="020B0604020202090204"/>
    <w:charset w:val="00"/>
    <w:family w:val="auto"/>
    <w:pitch w:val="default"/>
    <w:sig w:usb0="E0000AFF" w:usb1="0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Webdings">
    <w:panose1 w:val="05030102010509060703"/>
    <w:charset w:val="02"/>
    <w:family w:val="roman"/>
    <w:pitch w:val="default"/>
    <w:sig w:usb0="00000000" w:usb1="00000000" w:usb2="00000000" w:usb3="00000000" w:csb0="8000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 w:name="Arial">
    <w:panose1 w:val="020B0604020202090204"/>
    <w:charset w:val="86"/>
    <w:family w:val="swiss"/>
    <w:pitch w:val="default"/>
    <w:sig w:usb0="E0000AFF" w:usb1="00007843" w:usb2="00000001" w:usb3="00000000" w:csb0="400001BF" w:csb1="DFF70000"/>
  </w:font>
  <w:font w:name="Segoe UI">
    <w:altName w:val="苹方-简"/>
    <w:panose1 w:val="020B0502040204020203"/>
    <w:charset w:val="00"/>
    <w:family w:val="swiss"/>
    <w:pitch w:val="default"/>
    <w:sig w:usb0="00000000" w:usb1="00000000" w:usb2="00000009" w:usb3="00000000" w:csb0="000001FF" w:csb1="00000000"/>
  </w:font>
  <w:font w:name="Webdings">
    <w:panose1 w:val="05030102010509060703"/>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MR17">
    <w:altName w:val="苹方-简"/>
    <w:panose1 w:val="00000000000000000000"/>
    <w:charset w:val="00"/>
    <w:family w:val="auto"/>
    <w:pitch w:val="default"/>
    <w:sig w:usb0="00000000" w:usb1="00000000" w:usb2="00000000" w:usb3="00000000" w:csb0="00000000" w:csb1="00000000"/>
  </w:font>
  <w:font w:name="CMR12">
    <w:altName w:val="苹方-简"/>
    <w:panose1 w:val="00000000000000000000"/>
    <w:charset w:val="00"/>
    <w:family w:val="auto"/>
    <w:pitch w:val="default"/>
    <w:sig w:usb0="00000000" w:usb1="00000000" w:usb2="00000000" w:usb3="00000000" w:csb0="00000000" w:csb1="00000000"/>
  </w:font>
  <w:font w:name="FiraSans-Medium">
    <w:altName w:val="苹方-简"/>
    <w:panose1 w:val="00000000000000000000"/>
    <w:charset w:val="00"/>
    <w:family w:val="auto"/>
    <w:pitch w:val="default"/>
    <w:sig w:usb0="00000000" w:usb1="00000000" w:usb2="00000000" w:usb3="00000000" w:csb0="00000000" w:csb1="00000000"/>
  </w:font>
  <w:font w:name="FiraSans-Regular">
    <w:altName w:val="苹方-简"/>
    <w:panose1 w:val="00000000000000000000"/>
    <w:charset w:val="00"/>
    <w:family w:val="auto"/>
    <w:pitch w:val="default"/>
    <w:sig w:usb0="00000000" w:usb1="00000000" w:usb2="00000000" w:usb3="00000000" w:csb0="00000000" w:csb1="00000000"/>
  </w:font>
  <w:font w:name="txsya">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8463E8"/>
    <w:multiLevelType w:val="singleLevel"/>
    <w:tmpl w:val="618463E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9"/>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BDA2E"/>
    <w:rsid w:val="6FEBD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2021-11-04T19:56:00Z</dcterms:created>
  <dc:creator>konglinghao</dc:creator>
  <cp:lastModifiedBy>konglinghao</cp:lastModifiedBy>
  <dcterms:modified xsi:type="dcterms:W3CDTF">2021-11-05T13:29:09Z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