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Department of Computer Engineering</w:t>
      </w:r>
    </w:p>
    <w:p>
      <w:pPr>
        <w:spacing w:after="40"/>
        <w:jc w:val="center"/>
      </w:pPr>
      <w:r>
        <w:rPr>
          <w:sz w:val="24"/>
          <w:szCs w:val="24"/>
        </w:rPr>
        <w:t xml:space="preserve">Faculty of Engineering, Kasetsart University</w:t>
      </w:r>
    </w:p>
    <w:p>
      <w:pPr>
        <w:spacing w:after="40" w:before="200"/>
        <w:jc w:val="center"/>
      </w:pPr>
      <w:r>
        <w:rPr>
          <w:b/>
          <w:bCs/>
          <w:sz w:val="32"/>
          <w:szCs w:val="32"/>
        </w:rPr>
        <w:t xml:space="preserve">HW#6: Database Design with UML</w:t>
      </w:r>
    </w:p>
    <w:p>
      <w:pPr>
        <w:spacing w:after="300"/>
        <w:jc w:val="center"/>
      </w:pPr>
      <w:r>
        <w:rPr>
          <w:i/>
          <w:iCs/>
          <w:sz w:val="24"/>
          <w:szCs w:val="24"/>
        </w:rPr>
        <w:t xml:space="preserve">From Application Requirements to Relational Schema</w:t>
      </w:r>
    </w:p>
    <w:p>
      <w:pPr>
        <w:spacing w:after="40"/>
        <w:jc w:val="center"/>
      </w:pPr>
      <w:r>
        <w:rPr>
          <w:sz w:val="22"/>
          <w:szCs w:val="22"/>
        </w:rPr>
        <w:t xml:space="preserve">Student: Krittitee Chaisang    Student ID: 6810545441</w:t>
      </w:r>
    </w:p>
    <w:p>
      <w:pPr>
        <w:spacing w:after="400"/>
        <w:jc w:val="center"/>
      </w:pPr>
      <w:r>
        <w:rPr>
          <w:sz w:val="22"/>
          <w:szCs w:val="22"/>
        </w:rPr>
        <w:t xml:space="preserve">Application: Game Rental Shop</w:t>
      </w:r>
    </w:p>
    <w:p>
      <w:pPr>
        <w:pStyle w:val="Heading1"/>
        <w:spacing w:after="150" w:before="300"/>
      </w:pPr>
      <w:r>
        <w:t xml:space="preserve">Part 1 – Application Requirements and Business Rules</w:t>
      </w:r>
    </w:p>
    <w:p>
      <w:pPr>
        <w:pStyle w:val="Heading2"/>
        <w:spacing w:after="100" w:before="200"/>
      </w:pPr>
      <w:r>
        <w:t xml:space="preserve">1.1 Problem and Motivation</w:t>
      </w:r>
    </w:p>
    <w:p>
      <w:pPr>
        <w:spacing w:after="120"/>
      </w:pPr>
      <w:r>
        <w:t xml:space="preserve">The Game Rental Shop needs a database to record and track game rentals and returns for its members in a reliable, organized way. Manual, paper-based tracking is error-prone: staff can forget return dates, lose track of which games are currently rented out, or miscalculate rental revenue. A database lets the shop quickly check which games are rented, which members have not yet returned a game, and analyze revenue by publisher or genre.</w:t>
      </w:r>
    </w:p>
    <w:p>
      <w:pPr>
        <w:pStyle w:val="Heading2"/>
        <w:spacing w:after="100" w:before="200"/>
      </w:pPr>
      <w:r>
        <w:t xml:space="preserve">1.2 Target Users</w:t>
      </w:r>
    </w:p>
    <w:p>
      <w:pPr>
        <w:pStyle w:val="ListParagraph"/>
        <w:numPr>
          <w:ilvl w:val="0"/>
          <w:numId w:val="1"/>
        </w:numPr>
        <w:spacing w:after="80"/>
      </w:pPr>
      <w:r>
        <w:t xml:space="preserve">Shop staff, who record rental and return transactions and maintain game/member information.</w:t>
      </w:r>
    </w:p>
    <w:p>
      <w:pPr>
        <w:pStyle w:val="ListParagraph"/>
        <w:numPr>
          <w:ilvl w:val="0"/>
          <w:numId w:val="1"/>
        </w:numPr>
        <w:spacing w:after="80"/>
      </w:pPr>
      <w:r>
        <w:t xml:space="preserve">The shop owner/manager, who reviews revenue reports and rental activity to make business decisions.</w:t>
      </w:r>
    </w:p>
    <w:p>
      <w:pPr>
        <w:pStyle w:val="ListParagraph"/>
        <w:numPr>
          <w:ilvl w:val="0"/>
          <w:numId w:val="1"/>
        </w:numPr>
        <w:spacing w:after="80"/>
      </w:pPr>
      <w:r>
        <w:t xml:space="preserve">Members who rent games, including individual customers and corporate clients (e.g., internet cafes, esports organizations, event companies).</w:t>
      </w:r>
    </w:p>
    <w:p>
      <w:pPr>
        <w:pStyle w:val="Heading2"/>
        <w:spacing w:after="100" w:before="200"/>
      </w:pPr>
      <w:r>
        <w:t xml:space="preserve">1.3 Main Data</w:t>
      </w:r>
    </w:p>
    <w:p>
      <w:pPr>
        <w:spacing w:after="120"/>
      </w:pPr>
      <w:r>
        <w:t xml:space="preserve">Game information (name, rental price, publisher, genre(s)); publisher information (name, country, year founded, target group); member information (name, phone number, membership tier, join date, referrer), split into individual members (ID card number) and corporate members (company name, tax ID); and rental transaction information (rental date, return date).</w:t>
      </w:r>
    </w:p>
    <w:p>
      <w:pPr>
        <w:pStyle w:val="Heading2"/>
        <w:spacing w:after="100" w:before="200"/>
      </w:pPr>
      <w:r>
        <w:t xml:space="preserve">1.4 Business Rules</w:t>
      </w:r>
    </w:p>
    <w:p>
      <w:pPr>
        <w:spacing w:after="80"/>
      </w:pPr>
      <w:r>
        <w:t xml:space="preserve">1. A publisher can publish many games, but each game is published by exactly one publisher.</w:t>
      </w:r>
    </w:p>
    <w:p>
      <w:pPr>
        <w:spacing w:after="80"/>
      </w:pPr>
      <w:r>
        <w:t xml:space="preserve">2. A game can belong to many genres, and each genre can classify many games.</w:t>
      </w:r>
    </w:p>
    <w:p>
      <w:pPr>
        <w:spacing w:after="80"/>
      </w:pPr>
      <w:r>
        <w:t xml:space="preserve">3. A member can rent many games, and a game can be rented by many members over time; each rental transaction records a rental date and a return date.</w:t>
      </w:r>
    </w:p>
    <w:p>
      <w:pPr>
        <w:spacing w:after="80"/>
      </w:pPr>
      <w:r>
        <w:t xml:space="preserve">4. A member may be referred by at most one other member, but a member can refer many new members.</w:t>
      </w:r>
    </w:p>
    <w:p>
      <w:pPr>
        <w:spacing w:after="80"/>
      </w:pPr>
      <w:r>
        <w:t xml:space="preserve">5. Every member must be classified as exactly one of two types: an individual member or a corporate member, never both.</w:t>
      </w:r>
    </w:p>
    <w:p>
      <w:pPr>
        <w:spacing w:after="80"/>
      </w:pPr>
      <w:r>
        <w:t xml:space="preserve">6. Each member has a membership tier (Bronze, Silver, or Gold) and a join date that must always be recorded.</w:t>
      </w:r>
    </w:p>
    <w:p>
      <w:pPr>
        <w:pStyle w:val="Heading1"/>
        <w:spacing w:after="150" w:before="300"/>
      </w:pPr>
      <w:r>
        <w:t xml:space="preserve">Part 2 – UML Class Diagram</w:t>
      </w:r>
    </w:p>
    <w:p>
      <w:pPr>
        <w:spacing w:after="120"/>
      </w:pPr>
      <w:r>
        <w:t xml:space="preserve">The diagram below models the Game Rental Shop domain described in Part 1. It contains classes with attributes and identifiers, associations with multiplicity (1, 0..1, 0..*, 1..*), a many-to-many relationship (Game–Genre), an association class (Rental), and a generalization/specialization structure (Member / IndividualMember / CorporateMember).</w:t>
      </w:r>
    </w:p>
    <w:p>
      <w:pPr>
        <w:spacing w:after="200" w:before="100"/>
        <w:jc w:val="center"/>
      </w:pPr>
      <w:r>
        <w:drawing>
          <wp:inline distT="0" distB="0" distL="0" distR="0">
            <wp:extent cx="5334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352925"/>
                    </a:xfrm>
                    <a:prstGeom prst="rect">
                      <a:avLst/>
                    </a:prstGeom>
                  </pic:spPr>
                </pic:pic>
              </a:graphicData>
            </a:graphic>
          </wp:inline>
        </w:drawing>
      </w:r>
    </w:p>
    <w:p>
      <w:pPr>
        <w:pStyle w:val="Heading2"/>
        <w:spacing w:after="100" w:before="200"/>
      </w:pPr>
      <w:r>
        <w:t xml:space="preserve">Q1. Multiplicity</w:t>
      </w:r>
    </w:p>
    <w:p>
      <w:pPr>
        <w:spacing w:after="120"/>
      </w:pPr>
      <w:r>
        <w:t xml:space="preserve">Association chosen: Publisher – Publishes – Game (multiplicity 1 on the Publisher side, 0..* on the Game side). Each Game must be published by exactly one Publisher (mandatory, single value). Each Publisher can publish zero or many Games — a newly registered publisher may not yet have any game in the system, while an established publisher such as Nintendo can have many games linked to it.</w:t>
      </w:r>
    </w:p>
    <w:p>
      <w:pPr>
        <w:pStyle w:val="Heading2"/>
        <w:spacing w:after="100" w:before="200"/>
      </w:pPr>
      <w:r>
        <w:t xml:space="preserve">Q2. Association Class</w:t>
      </w:r>
    </w:p>
    <w:p>
      <w:pPr>
        <w:spacing w:after="120"/>
      </w:pPr>
      <w:r>
        <w:t xml:space="preserve">The association class is Rental, attached to the many-to-many “Rents” association between Member and Game. Its attributes (RentalID, DateRent, DateGiveBack) describe one specific rental transaction. They cannot belong to Member alone, because a member's rental dates change every time a different game is rented; they cannot belong to Game alone, because a game's rental dates depend on who rents it and when. These attributes only make sense in the context of one particular Member–Game pairing at one point in time, which is exactly what an association class represents.</w:t>
      </w:r>
    </w:p>
    <w:p>
      <w:pPr>
        <w:pStyle w:val="Heading2"/>
        <w:spacing w:after="100" w:before="200"/>
      </w:pPr>
      <w:r>
        <w:t xml:space="preserve">Q3. Generalization</w:t>
      </w:r>
    </w:p>
    <w:p>
      <w:pPr>
        <w:spacing w:after="120"/>
      </w:pPr>
      <w:r>
        <w:t xml:space="preserve">The superclass Member is specialized into IndividualMember and CorporateMember. Every member shares common attributes (MemberID, MemberName, PhoneNum, Membership, JoinDate) but carries one additional set of attributes depending on type: individual members have an IDCardNumber, and corporate members have a CompanyName and TaxID. Modeling it this way keeps shared data in one place and avoids irrelevant, always-NULL columns that would appear if all attributes were merged into a single table (e.g., a TaxID column on a private customer). The {complete, disjoint} constraint means every member must belong to exactly one of the two subclasses — never neither, never both.</w:t>
      </w:r>
    </w:p>
    <w:p>
      <w:pPr>
        <w:pStyle w:val="Heading1"/>
        <w:spacing w:after="150" w:before="300"/>
      </w:pPr>
      <w:r>
        <w:t xml:space="preserve">Part 3 – Relational Schema</w:t>
      </w:r>
    </w:p>
    <w:p>
      <w:pPr>
        <w:spacing w:after="120"/>
      </w:pPr>
      <w:r>
        <w:t xml:space="preserve">The UML class diagram from Part 2 is translated into the following relational schema. Primary keys are marked PK and foreign keys are marked FK.</w:t>
      </w:r>
    </w:p>
    <w:p>
      <w:pPr>
        <w:spacing w:after="0"/>
      </w:pPr>
      <w:r>
        <w:rPr>
          <w:rFonts w:ascii="Consolas" w:cs="Consolas" w:eastAsia="Consolas" w:hAnsi="Consolas"/>
          <w:sz w:val="18"/>
          <w:szCs w:val="18"/>
        </w:rPr>
        <w:t xml:space="preserve">PUBLISHER(PublisherID PK, PublisherName, Country, YearFounded, TargetGroup)</w:t>
      </w:r>
    </w:p>
    <w:p>
      <w:pPr>
        <w:spacing w:after="0"/>
      </w:pPr>
      <w:r>
        <w:rPr>
          <w:rFonts w:ascii="Consolas" w:cs="Consolas" w:eastAsia="Consolas" w:hAnsi="Consolas"/>
          <w:sz w:val="18"/>
          <w:szCs w:val="18"/>
        </w:rPr>
        <w:t xml:space="preserve">GENRE(GenreID PK, GenreName)</w:t>
      </w:r>
    </w:p>
    <w:p>
      <w:pPr>
        <w:spacing w:after="0"/>
      </w:pPr>
      <w:r>
        <w:rPr>
          <w:rFonts w:ascii="Consolas" w:cs="Consolas" w:eastAsia="Consolas" w:hAnsi="Consolas"/>
          <w:sz w:val="18"/>
          <w:szCs w:val="18"/>
        </w:rPr>
        <w:t xml:space="preserve">GAME(GameID PK, GameName, RentPrice, PublisherID FK)</w:t>
      </w:r>
    </w:p>
    <w:p>
      <w:pPr>
        <w:spacing w:after="0"/>
      </w:pPr>
      <w:r>
        <w:rPr>
          <w:rFonts w:ascii="Consolas" w:cs="Consolas" w:eastAsia="Consolas" w:hAnsi="Consolas"/>
          <w:sz w:val="18"/>
          <w:szCs w:val="18"/>
        </w:rPr>
        <w:t xml:space="preserve">GAMEGENRE(GameID PK/FK, GenreID PK/FK)</w:t>
      </w:r>
    </w:p>
    <w:p>
      <w:pPr>
        <w:spacing w:after="0"/>
      </w:pPr>
      <w:r>
        <w:rPr>
          <w:rFonts w:ascii="Consolas" w:cs="Consolas" w:eastAsia="Consolas" w:hAnsi="Consolas"/>
          <w:sz w:val="18"/>
          <w:szCs w:val="18"/>
        </w:rPr>
        <w:t xml:space="preserve">MEMBER(MemberID PK, MemberName, PhoneNum, Membership, JoinDate, ReferredBy FK)</w:t>
      </w:r>
    </w:p>
    <w:p>
      <w:pPr>
        <w:spacing w:after="0"/>
      </w:pPr>
      <w:r>
        <w:rPr>
          <w:rFonts w:ascii="Consolas" w:cs="Consolas" w:eastAsia="Consolas" w:hAnsi="Consolas"/>
          <w:sz w:val="18"/>
          <w:szCs w:val="18"/>
        </w:rPr>
        <w:t xml:space="preserve">INDIVIDUALMEMBER(MemberID PK/FK, IDCardNumber)</w:t>
      </w:r>
    </w:p>
    <w:p>
      <w:pPr>
        <w:spacing w:after="0"/>
      </w:pPr>
      <w:r>
        <w:rPr>
          <w:rFonts w:ascii="Consolas" w:cs="Consolas" w:eastAsia="Consolas" w:hAnsi="Consolas"/>
          <w:sz w:val="18"/>
          <w:szCs w:val="18"/>
        </w:rPr>
        <w:t xml:space="preserve">CORPORATEMEMBER(MemberID PK/FK, CompanyName, TaxID)</w:t>
      </w:r>
    </w:p>
    <w:p>
      <w:pPr>
        <w:spacing w:after="0"/>
      </w:pPr>
      <w:r>
        <w:rPr>
          <w:rFonts w:ascii="Consolas" w:cs="Consolas" w:eastAsia="Consolas" w:hAnsi="Consolas"/>
          <w:sz w:val="18"/>
          <w:szCs w:val="18"/>
        </w:rPr>
        <w:t xml:space="preserve">RENTAL(RentalID PK, MemberID FK, GameID FK, DateRent, DateGiveBack)</w:t>
      </w:r>
    </w:p>
    <w:p>
      <w:pPr>
        <w:spacing w:after="150"/>
      </w:pPr>
    </w:p>
    <w:p>
      <w:pPr>
        <w:pStyle w:val="Heading2"/>
        <w:spacing w:after="100" w:before="200"/>
      </w:pPr>
      <w:r>
        <w:t xml:space="preserve">Q4. One-to-many association → foreign key</w:t>
      </w:r>
    </w:p>
    <w:p>
      <w:pPr>
        <w:spacing w:after="120"/>
      </w:pPr>
      <w:r>
        <w:t xml:space="preserve">The Publisher–Game association (1 : 0..*) is represented by placing a foreign key, PublisherID, in the GAME table, referencing PUBLISHER.PublisherID. Because each game has exactly one publisher, the foreign key is placed on the “many” side (Game) and declared NOT NULL; no separate table is needed since one FK column fully captures the relationship.</w:t>
      </w:r>
    </w:p>
    <w:p>
      <w:pPr>
        <w:pStyle w:val="Heading2"/>
        <w:spacing w:after="100" w:before="200"/>
      </w:pPr>
      <w:r>
        <w:t xml:space="preserve">Q5. Many-to-many / association class → relations</w:t>
      </w:r>
    </w:p>
    <w:p>
      <w:pPr>
        <w:spacing w:after="120"/>
      </w:pPr>
      <w:r>
        <w:t xml:space="preserve">The Game–Genre many-to-many relationship is converted into a new junction table, GAMEGENRE, containing two foreign keys (GameID, GenreID) that together form a composite primary key. The Member–Game “Rents” many-to-many relationship, together with its association class Rental, is converted into the RENTAL table: RentalID becomes its own primary key (needed because the same member may rent the same game more than once), while MemberID and GameID appear as foreign keys referencing MEMBER and GAME respectively.</w:t>
      </w:r>
    </w:p>
    <w:p>
      <w:pPr>
        <w:pStyle w:val="Heading2"/>
        <w:spacing w:after="100" w:before="200"/>
      </w:pPr>
      <w:r>
        <w:t xml:space="preserve">Q6. Superclass/subclass mapping</w:t>
      </w:r>
    </w:p>
    <w:p>
      <w:pPr>
        <w:spacing w:after="120"/>
      </w:pPr>
      <w:r>
        <w:t xml:space="preserve">The Member generalization is mapped using the “one table per subclass” approach (class table inheritance). The MEMBER table holds the shared attributes and its own primary key, MemberID. Two additional tables, INDIVIDUALMEMBER and CORPORATEMEMBER, each hold only the attributes specific to that subtype, using MemberID as both their primary key and a foreign key referencing MEMBER.MemberID. This enforces the {complete, disjoint} rule at the data level: every MemberID appears in exactly one of the two subtype tables.</w:t>
      </w:r>
    </w:p>
    <w:p>
      <w:pPr>
        <w:pStyle w:val="Heading1"/>
        <w:spacing w:after="150" w:before="300"/>
      </w:pPr>
      <w:r>
        <w:t xml:space="preserve">Part 4 – SQL Implementation, Sample Data &amp; Business Queries</w:t>
      </w:r>
    </w:p>
    <w:p>
      <w:pPr>
        <w:pStyle w:val="Heading2"/>
        <w:spacing w:after="100" w:before="200"/>
      </w:pPr>
      <w:r>
        <w:t xml:space="preserve">4.1 Create Tables</w:t>
      </w:r>
    </w:p>
    <w:p>
      <w:pPr>
        <w:spacing w:after="120"/>
      </w:pPr>
      <w:r>
        <w:t xml:space="preserve">Six related relations were implemented: Publisher, Game, Member, IndividualMember, CorporateMember, and Rental. The script below shows PRIMARY KEY, FOREIGN KEY, NOT NULL, and additional constraints (CHECK, UNIQUE, DEFAULT).</w:t>
      </w:r>
    </w:p>
    <w:p>
      <w:pPr>
        <w:spacing w:after="0"/>
      </w:pPr>
      <w:r>
        <w:rPr>
          <w:rFonts w:ascii="Consolas" w:cs="Consolas" w:eastAsia="Consolas" w:hAnsi="Consolas"/>
          <w:sz w:val="18"/>
          <w:szCs w:val="18"/>
        </w:rPr>
        <w:t xml:space="preserve">CREATE TABLE Publisher (</w:t>
      </w:r>
    </w:p>
    <w:p>
      <w:pPr>
        <w:spacing w:after="0"/>
      </w:pPr>
      <w:r>
        <w:rPr>
          <w:rFonts w:ascii="Consolas" w:cs="Consolas" w:eastAsia="Consolas" w:hAnsi="Consolas"/>
          <w:sz w:val="18"/>
          <w:szCs w:val="18"/>
        </w:rPr>
        <w:t xml:space="preserve">    PublisherID     INT,</w:t>
      </w:r>
    </w:p>
    <w:p>
      <w:pPr>
        <w:spacing w:after="0"/>
      </w:pPr>
      <w:r>
        <w:rPr>
          <w:rFonts w:ascii="Consolas" w:cs="Consolas" w:eastAsia="Consolas" w:hAnsi="Consolas"/>
          <w:sz w:val="18"/>
          <w:szCs w:val="18"/>
        </w:rPr>
        <w:t xml:space="preserve">    PublisherName   VARCHAR(100) NOT NULL,</w:t>
      </w:r>
    </w:p>
    <w:p>
      <w:pPr>
        <w:spacing w:after="0"/>
      </w:pPr>
      <w:r>
        <w:rPr>
          <w:rFonts w:ascii="Consolas" w:cs="Consolas" w:eastAsia="Consolas" w:hAnsi="Consolas"/>
          <w:sz w:val="18"/>
          <w:szCs w:val="18"/>
        </w:rPr>
        <w:t xml:space="preserve">    Country         VARCHAR(50)  NOT NULL,</w:t>
      </w:r>
    </w:p>
    <w:p>
      <w:pPr>
        <w:spacing w:after="0"/>
      </w:pPr>
      <w:r>
        <w:rPr>
          <w:rFonts w:ascii="Consolas" w:cs="Consolas" w:eastAsia="Consolas" w:hAnsi="Consolas"/>
          <w:sz w:val="18"/>
          <w:szCs w:val="18"/>
        </w:rPr>
        <w:t xml:space="preserve">    YearFounded     INT,</w:t>
      </w:r>
    </w:p>
    <w:p>
      <w:pPr>
        <w:spacing w:after="0"/>
      </w:pPr>
      <w:r>
        <w:rPr>
          <w:rFonts w:ascii="Consolas" w:cs="Consolas" w:eastAsia="Consolas" w:hAnsi="Consolas"/>
          <w:sz w:val="18"/>
          <w:szCs w:val="18"/>
        </w:rPr>
        <w:t xml:space="preserve">    TargetGroup     VARCHAR(50),</w:t>
      </w:r>
    </w:p>
    <w:p>
      <w:pPr>
        <w:spacing w:after="0"/>
      </w:pPr>
      <w:r>
        <w:rPr>
          <w:rFonts w:ascii="Consolas" w:cs="Consolas" w:eastAsia="Consolas" w:hAnsi="Consolas"/>
          <w:sz w:val="18"/>
          <w:szCs w:val="18"/>
        </w:rPr>
        <w:t xml:space="preserve">    PRIMARY KEY (PublisherID)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Game (</w:t>
      </w:r>
    </w:p>
    <w:p>
      <w:pPr>
        <w:spacing w:after="0"/>
      </w:pPr>
      <w:r>
        <w:rPr>
          <w:rFonts w:ascii="Consolas" w:cs="Consolas" w:eastAsia="Consolas" w:hAnsi="Consolas"/>
          <w:sz w:val="18"/>
          <w:szCs w:val="18"/>
        </w:rPr>
        <w:t xml:space="preserve">    GameID       INT,</w:t>
      </w:r>
    </w:p>
    <w:p>
      <w:pPr>
        <w:spacing w:after="0"/>
      </w:pPr>
      <w:r>
        <w:rPr>
          <w:rFonts w:ascii="Consolas" w:cs="Consolas" w:eastAsia="Consolas" w:hAnsi="Consolas"/>
          <w:sz w:val="18"/>
          <w:szCs w:val="18"/>
        </w:rPr>
        <w:t xml:space="preserve">    GameName     VARCHAR(100) NOT NULL,</w:t>
      </w:r>
    </w:p>
    <w:p>
      <w:pPr>
        <w:spacing w:after="0"/>
      </w:pPr>
      <w:r>
        <w:rPr>
          <w:rFonts w:ascii="Consolas" w:cs="Consolas" w:eastAsia="Consolas" w:hAnsi="Consolas"/>
          <w:sz w:val="18"/>
          <w:szCs w:val="18"/>
        </w:rPr>
        <w:t xml:space="preserve">    RentPrice    DECIMAL(10,2) NOT NULL,</w:t>
      </w:r>
    </w:p>
    <w:p>
      <w:pPr>
        <w:spacing w:after="0"/>
      </w:pPr>
      <w:r>
        <w:rPr>
          <w:rFonts w:ascii="Consolas" w:cs="Consolas" w:eastAsia="Consolas" w:hAnsi="Consolas"/>
          <w:sz w:val="18"/>
          <w:szCs w:val="18"/>
        </w:rPr>
        <w:t xml:space="preserve">    PublisherID  INT NOT NULL,</w:t>
      </w:r>
    </w:p>
    <w:p>
      <w:pPr>
        <w:spacing w:after="0"/>
      </w:pPr>
      <w:r>
        <w:rPr>
          <w:rFonts w:ascii="Consolas" w:cs="Consolas" w:eastAsia="Consolas" w:hAnsi="Consolas"/>
          <w:sz w:val="18"/>
          <w:szCs w:val="18"/>
        </w:rPr>
        <w:t xml:space="preserve">    PRIMARY KEY (GameID),</w:t>
      </w:r>
    </w:p>
    <w:p>
      <w:pPr>
        <w:spacing w:after="0"/>
      </w:pPr>
      <w:r>
        <w:rPr>
          <w:rFonts w:ascii="Consolas" w:cs="Consolas" w:eastAsia="Consolas" w:hAnsi="Consolas"/>
          <w:sz w:val="18"/>
          <w:szCs w:val="18"/>
        </w:rPr>
        <w:t xml:space="preserve">    FOREIGN KEY (PublisherID) REFERENCES Publisher(PublisherID),</w:t>
      </w:r>
    </w:p>
    <w:p>
      <w:pPr>
        <w:spacing w:after="0"/>
      </w:pPr>
      <w:r>
        <w:rPr>
          <w:rFonts w:ascii="Consolas" w:cs="Consolas" w:eastAsia="Consolas" w:hAnsi="Consolas"/>
          <w:sz w:val="18"/>
          <w:szCs w:val="18"/>
        </w:rPr>
        <w:t xml:space="preserve">    CHECK (RentPrice &gt;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Member (</w:t>
      </w:r>
    </w:p>
    <w:p>
      <w:pPr>
        <w:spacing w:after="0"/>
      </w:pPr>
      <w:r>
        <w:rPr>
          <w:rFonts w:ascii="Consolas" w:cs="Consolas" w:eastAsia="Consolas" w:hAnsi="Consolas"/>
          <w:sz w:val="18"/>
          <w:szCs w:val="18"/>
        </w:rPr>
        <w:t xml:space="preserve">    MemberID     INT,</w:t>
      </w:r>
    </w:p>
    <w:p>
      <w:pPr>
        <w:spacing w:after="0"/>
      </w:pPr>
      <w:r>
        <w:rPr>
          <w:rFonts w:ascii="Consolas" w:cs="Consolas" w:eastAsia="Consolas" w:hAnsi="Consolas"/>
          <w:sz w:val="18"/>
          <w:szCs w:val="18"/>
        </w:rPr>
        <w:t xml:space="preserve">    MemberName   VARCHAR(100) NOT NULL,</w:t>
      </w:r>
    </w:p>
    <w:p>
      <w:pPr>
        <w:spacing w:after="0"/>
      </w:pPr>
      <w:r>
        <w:rPr>
          <w:rFonts w:ascii="Consolas" w:cs="Consolas" w:eastAsia="Consolas" w:hAnsi="Consolas"/>
          <w:sz w:val="18"/>
          <w:szCs w:val="18"/>
        </w:rPr>
        <w:t xml:space="preserve">    PhoneNum     VARCHAR(50) NOT NULL UNIQUE,</w:t>
      </w:r>
    </w:p>
    <w:p>
      <w:pPr>
        <w:spacing w:after="0"/>
      </w:pPr>
      <w:r>
        <w:rPr>
          <w:rFonts w:ascii="Consolas" w:cs="Consolas" w:eastAsia="Consolas" w:hAnsi="Consolas"/>
          <w:sz w:val="18"/>
          <w:szCs w:val="18"/>
        </w:rPr>
        <w:t xml:space="preserve">    Membership   VARCHAR(20) NOT NULL DEFAULT 'Bronze',</w:t>
      </w:r>
    </w:p>
    <w:p>
      <w:pPr>
        <w:spacing w:after="0"/>
      </w:pPr>
      <w:r>
        <w:rPr>
          <w:rFonts w:ascii="Consolas" w:cs="Consolas" w:eastAsia="Consolas" w:hAnsi="Consolas"/>
          <w:sz w:val="18"/>
          <w:szCs w:val="18"/>
        </w:rPr>
        <w:t xml:space="preserve">    JoinDate     DATE NOT NULL DEFAULT (CURRENT_DATE),</w:t>
      </w:r>
    </w:p>
    <w:p>
      <w:pPr>
        <w:spacing w:after="0"/>
      </w:pPr>
      <w:r>
        <w:rPr>
          <w:rFonts w:ascii="Consolas" w:cs="Consolas" w:eastAsia="Consolas" w:hAnsi="Consolas"/>
          <w:sz w:val="18"/>
          <w:szCs w:val="18"/>
        </w:rPr>
        <w:t xml:space="preserve">    ReferredBy   INT NULL,</w:t>
      </w:r>
    </w:p>
    <w:p>
      <w:pPr>
        <w:spacing w:after="0"/>
      </w:pPr>
      <w:r>
        <w:rPr>
          <w:rFonts w:ascii="Consolas" w:cs="Consolas" w:eastAsia="Consolas" w:hAnsi="Consolas"/>
          <w:sz w:val="18"/>
          <w:szCs w:val="18"/>
        </w:rPr>
        <w:t xml:space="preserve">    PRIMARY KEY (MemberID),</w:t>
      </w:r>
    </w:p>
    <w:p>
      <w:pPr>
        <w:spacing w:after="0"/>
      </w:pPr>
      <w:r>
        <w:rPr>
          <w:rFonts w:ascii="Consolas" w:cs="Consolas" w:eastAsia="Consolas" w:hAnsi="Consolas"/>
          <w:sz w:val="18"/>
          <w:szCs w:val="18"/>
        </w:rPr>
        <w:t xml:space="preserve">    FOREIGN KEY (ReferredBy) REFERENCES Member(MemberID)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IndividualMember (</w:t>
      </w:r>
    </w:p>
    <w:p>
      <w:pPr>
        <w:spacing w:after="0"/>
      </w:pPr>
      <w:r>
        <w:rPr>
          <w:rFonts w:ascii="Consolas" w:cs="Consolas" w:eastAsia="Consolas" w:hAnsi="Consolas"/>
          <w:sz w:val="18"/>
          <w:szCs w:val="18"/>
        </w:rPr>
        <w:t xml:space="preserve">    MemberID       INT,</w:t>
      </w:r>
    </w:p>
    <w:p>
      <w:pPr>
        <w:spacing w:after="0"/>
      </w:pPr>
      <w:r>
        <w:rPr>
          <w:rFonts w:ascii="Consolas" w:cs="Consolas" w:eastAsia="Consolas" w:hAnsi="Consolas"/>
          <w:sz w:val="18"/>
          <w:szCs w:val="18"/>
        </w:rPr>
        <w:t xml:space="preserve">    IDCardNumber   VARCHAR(20) NOT NULL UNIQUE,</w:t>
      </w:r>
    </w:p>
    <w:p>
      <w:pPr>
        <w:spacing w:after="0"/>
      </w:pPr>
      <w:r>
        <w:rPr>
          <w:rFonts w:ascii="Consolas" w:cs="Consolas" w:eastAsia="Consolas" w:hAnsi="Consolas"/>
          <w:sz w:val="18"/>
          <w:szCs w:val="18"/>
        </w:rPr>
        <w:t xml:space="preserve">    PRIMARY KEY (MemberID),</w:t>
      </w:r>
    </w:p>
    <w:p>
      <w:pPr>
        <w:spacing w:after="0"/>
      </w:pPr>
      <w:r>
        <w:rPr>
          <w:rFonts w:ascii="Consolas" w:cs="Consolas" w:eastAsia="Consolas" w:hAnsi="Consolas"/>
          <w:sz w:val="18"/>
          <w:szCs w:val="18"/>
        </w:rPr>
        <w:t xml:space="preserve">    FOREIGN KEY (MemberID) REFERENCES Member(MemberID)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CorporateMember (</w:t>
      </w:r>
    </w:p>
    <w:p>
      <w:pPr>
        <w:spacing w:after="0"/>
      </w:pPr>
      <w:r>
        <w:rPr>
          <w:rFonts w:ascii="Consolas" w:cs="Consolas" w:eastAsia="Consolas" w:hAnsi="Consolas"/>
          <w:sz w:val="18"/>
          <w:szCs w:val="18"/>
        </w:rPr>
        <w:t xml:space="preserve">    MemberID       INT,</w:t>
      </w:r>
    </w:p>
    <w:p>
      <w:pPr>
        <w:spacing w:after="0"/>
      </w:pPr>
      <w:r>
        <w:rPr>
          <w:rFonts w:ascii="Consolas" w:cs="Consolas" w:eastAsia="Consolas" w:hAnsi="Consolas"/>
          <w:sz w:val="18"/>
          <w:szCs w:val="18"/>
        </w:rPr>
        <w:t xml:space="preserve">    CompanyName    VARCHAR(100) NOT NULL,</w:t>
      </w:r>
    </w:p>
    <w:p>
      <w:pPr>
        <w:spacing w:after="0"/>
      </w:pPr>
      <w:r>
        <w:rPr>
          <w:rFonts w:ascii="Consolas" w:cs="Consolas" w:eastAsia="Consolas" w:hAnsi="Consolas"/>
          <w:sz w:val="18"/>
          <w:szCs w:val="18"/>
        </w:rPr>
        <w:t xml:space="preserve">    TaxID          VARCHAR(20) NOT NULL UNIQUE,</w:t>
      </w:r>
    </w:p>
    <w:p>
      <w:pPr>
        <w:spacing w:after="0"/>
      </w:pPr>
      <w:r>
        <w:rPr>
          <w:rFonts w:ascii="Consolas" w:cs="Consolas" w:eastAsia="Consolas" w:hAnsi="Consolas"/>
          <w:sz w:val="18"/>
          <w:szCs w:val="18"/>
        </w:rPr>
        <w:t xml:space="preserve">    PRIMARY KEY (MemberID),</w:t>
      </w:r>
    </w:p>
    <w:p>
      <w:pPr>
        <w:spacing w:after="0"/>
      </w:pPr>
      <w:r>
        <w:rPr>
          <w:rFonts w:ascii="Consolas" w:cs="Consolas" w:eastAsia="Consolas" w:hAnsi="Consolas"/>
          <w:sz w:val="18"/>
          <w:szCs w:val="18"/>
        </w:rPr>
        <w:t xml:space="preserve">    FOREIGN KEY (MemberID) REFERENCES Member(MemberID)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Rental (</w:t>
      </w:r>
    </w:p>
    <w:p>
      <w:pPr>
        <w:spacing w:after="0"/>
      </w:pPr>
      <w:r>
        <w:rPr>
          <w:rFonts w:ascii="Consolas" w:cs="Consolas" w:eastAsia="Consolas" w:hAnsi="Consolas"/>
          <w:sz w:val="18"/>
          <w:szCs w:val="18"/>
        </w:rPr>
        <w:t xml:space="preserve">    RentalID       INT,</w:t>
      </w:r>
    </w:p>
    <w:p>
      <w:pPr>
        <w:spacing w:after="0"/>
      </w:pPr>
      <w:r>
        <w:rPr>
          <w:rFonts w:ascii="Consolas" w:cs="Consolas" w:eastAsia="Consolas" w:hAnsi="Consolas"/>
          <w:sz w:val="18"/>
          <w:szCs w:val="18"/>
        </w:rPr>
        <w:t xml:space="preserve">    MemberID       INT NOT NULL,</w:t>
      </w:r>
    </w:p>
    <w:p>
      <w:pPr>
        <w:spacing w:after="0"/>
      </w:pPr>
      <w:r>
        <w:rPr>
          <w:rFonts w:ascii="Consolas" w:cs="Consolas" w:eastAsia="Consolas" w:hAnsi="Consolas"/>
          <w:sz w:val="18"/>
          <w:szCs w:val="18"/>
        </w:rPr>
        <w:t xml:space="preserve">    GameID         INT NOT NULL,</w:t>
      </w:r>
    </w:p>
    <w:p>
      <w:pPr>
        <w:spacing w:after="0"/>
      </w:pPr>
      <w:r>
        <w:rPr>
          <w:rFonts w:ascii="Consolas" w:cs="Consolas" w:eastAsia="Consolas" w:hAnsi="Consolas"/>
          <w:sz w:val="18"/>
          <w:szCs w:val="18"/>
        </w:rPr>
        <w:t xml:space="preserve">    DateRent       DATE NOT NULL,</w:t>
      </w:r>
    </w:p>
    <w:p>
      <w:pPr>
        <w:spacing w:after="0"/>
      </w:pPr>
      <w:r>
        <w:rPr>
          <w:rFonts w:ascii="Consolas" w:cs="Consolas" w:eastAsia="Consolas" w:hAnsi="Consolas"/>
          <w:sz w:val="18"/>
          <w:szCs w:val="18"/>
        </w:rPr>
        <w:t xml:space="preserve">    DateGiveBack   DATE NULL,</w:t>
      </w:r>
    </w:p>
    <w:p>
      <w:pPr>
        <w:spacing w:after="0"/>
      </w:pPr>
      <w:r>
        <w:rPr>
          <w:rFonts w:ascii="Consolas" w:cs="Consolas" w:eastAsia="Consolas" w:hAnsi="Consolas"/>
          <w:sz w:val="18"/>
          <w:szCs w:val="18"/>
        </w:rPr>
        <w:t xml:space="preserve">    PRIMARY KEY (RentalID),</w:t>
      </w:r>
    </w:p>
    <w:p>
      <w:pPr>
        <w:spacing w:after="0"/>
      </w:pPr>
      <w:r>
        <w:rPr>
          <w:rFonts w:ascii="Consolas" w:cs="Consolas" w:eastAsia="Consolas" w:hAnsi="Consolas"/>
          <w:sz w:val="18"/>
          <w:szCs w:val="18"/>
        </w:rPr>
        <w:t xml:space="preserve">    FOREIGN KEY (MemberID) REFERENCES Member(MemberID),</w:t>
      </w:r>
    </w:p>
    <w:p>
      <w:pPr>
        <w:spacing w:after="0"/>
      </w:pPr>
      <w:r>
        <w:rPr>
          <w:rFonts w:ascii="Consolas" w:cs="Consolas" w:eastAsia="Consolas" w:hAnsi="Consolas"/>
          <w:sz w:val="18"/>
          <w:szCs w:val="18"/>
        </w:rPr>
        <w:t xml:space="preserve">    FOREIGN KEY (GameID) REFERENCES Game(GameID)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150"/>
      </w:pPr>
    </w:p>
    <w:p>
      <w:pPr>
        <w:pStyle w:val="Heading2"/>
        <w:spacing w:after="100" w:before="200"/>
      </w:pPr>
      <w:r>
        <w:t xml:space="preserve">4.2 Sample Data</w:t>
      </w:r>
    </w:p>
    <w:p>
      <w:pPr>
        <w:spacing w:after="120"/>
      </w:pPr>
      <w:r>
        <w:t xml:space="preserve">Each implemented table was populated with realistic sample data: 10 publishers, 12 games, 20 members (10 individual, 10 corporate), and 20 rental transactions with varied dates, some already returned and some still outstanding (DateGiveBack = NULL). Example rows:</w:t>
      </w:r>
    </w:p>
    <w:p>
      <w:pPr>
        <w:spacing w:after="0"/>
      </w:pPr>
      <w:r>
        <w:rPr>
          <w:rFonts w:ascii="Consolas" w:cs="Consolas" w:eastAsia="Consolas" w:hAnsi="Consolas"/>
          <w:sz w:val="18"/>
          <w:szCs w:val="18"/>
        </w:rPr>
        <w:t xml:space="preserve">INSERT INTO Publisher (PublisherID, PublisherName, Country, YearFounded, TargetGroup) VALUES</w:t>
      </w:r>
    </w:p>
    <w:p>
      <w:pPr>
        <w:spacing w:after="0"/>
      </w:pPr>
      <w:r>
        <w:rPr>
          <w:rFonts w:ascii="Consolas" w:cs="Consolas" w:eastAsia="Consolas" w:hAnsi="Consolas"/>
          <w:sz w:val="18"/>
          <w:szCs w:val="18"/>
        </w:rPr>
        <w:t xml:space="preserve">(1, 'Rockstar Games', 'USA', 1998, 'Adult'),</w:t>
      </w:r>
    </w:p>
    <w:p>
      <w:pPr>
        <w:spacing w:after="0"/>
      </w:pPr>
      <w:r>
        <w:rPr>
          <w:rFonts w:ascii="Consolas" w:cs="Consolas" w:eastAsia="Consolas" w:hAnsi="Consolas"/>
          <w:sz w:val="18"/>
          <w:szCs w:val="18"/>
        </w:rPr>
        <w:t xml:space="preserve">(4, 'Nintendo', 'Japan', 1889, 'Kids'),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INSERT INTO Rental (RentalID, MemberID, GameID, DateRent, DateGiveBack) VALUES</w:t>
      </w:r>
    </w:p>
    <w:p>
      <w:pPr>
        <w:spacing w:after="0"/>
      </w:pPr>
      <w:r>
        <w:rPr>
          <w:rFonts w:ascii="Consolas" w:cs="Consolas" w:eastAsia="Consolas" w:hAnsi="Consolas"/>
          <w:sz w:val="18"/>
          <w:szCs w:val="18"/>
        </w:rPr>
        <w:t xml:space="preserve">(1, 1, 5, '2024-01-10', '2024-01-15'),</w:t>
      </w:r>
    </w:p>
    <w:p>
      <w:pPr>
        <w:spacing w:after="0"/>
      </w:pPr>
      <w:r>
        <w:rPr>
          <w:rFonts w:ascii="Consolas" w:cs="Consolas" w:eastAsia="Consolas" w:hAnsi="Consolas"/>
          <w:sz w:val="18"/>
          <w:szCs w:val="18"/>
        </w:rPr>
        <w:t xml:space="preserve">(3, 3, 2, '2024-03-01', NULL),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(Full INSERT statements for all six tables, at least 10 rows each, are included in the</w:t>
      </w:r>
    </w:p>
    <w:p>
      <w:pPr>
        <w:spacing w:after="0"/>
      </w:pPr>
      <w:r>
        <w:rPr>
          <w:rFonts w:ascii="Consolas" w:cs="Consolas" w:eastAsia="Consolas" w:hAnsi="Consolas"/>
          <w:sz w:val="18"/>
          <w:szCs w:val="18"/>
        </w:rPr>
        <w:t xml:space="preserve">accompanying .sql file: 6810545441_Krittitee_Chaisang_HW6.sql)</w:t>
      </w:r>
    </w:p>
    <w:p>
      <w:pPr>
        <w:spacing w:after="150"/>
      </w:pPr>
    </w:p>
    <w:p>
      <w:pPr>
        <w:pStyle w:val="Heading2"/>
        <w:spacing w:after="100" w:before="200"/>
      </w:pPr>
      <w:r>
        <w:t xml:space="preserve">4.3 Business Questions and Results</w:t>
      </w:r>
    </w:p>
    <w:p>
      <w:pPr>
        <w:spacing w:after="120"/>
      </w:pPr>
      <w:r>
        <w:rPr>
          <w:b/>
          <w:bCs/>
        </w:rPr>
        <w:t xml:space="preserve">Q1 (JOIN) – Business Question:</w:t>
      </w:r>
      <w:r>
        <w:t xml:space="preserve"> Which games are currently rented out and not yet returned?</w:t>
      </w:r>
    </w:p>
    <w:p>
      <w:pPr>
        <w:spacing w:after="0"/>
      </w:pPr>
      <w:r>
        <w:rPr>
          <w:rFonts w:ascii="Consolas" w:cs="Consolas" w:eastAsia="Consolas" w:hAnsi="Consolas"/>
          <w:sz w:val="18"/>
          <w:szCs w:val="18"/>
        </w:rPr>
        <w:t xml:space="preserve">SELECT m.MemberName, g.GameName, r.DateRent</w:t>
      </w:r>
    </w:p>
    <w:p>
      <w:pPr>
        <w:spacing w:after="0"/>
      </w:pPr>
      <w:r>
        <w:rPr>
          <w:rFonts w:ascii="Consolas" w:cs="Consolas" w:eastAsia="Consolas" w:hAnsi="Consolas"/>
          <w:sz w:val="18"/>
          <w:szCs w:val="18"/>
        </w:rPr>
        <w:t xml:space="preserve">FROM Rental r</w:t>
      </w:r>
    </w:p>
    <w:p>
      <w:pPr>
        <w:spacing w:after="0"/>
      </w:pPr>
      <w:r>
        <w:rPr>
          <w:rFonts w:ascii="Consolas" w:cs="Consolas" w:eastAsia="Consolas" w:hAnsi="Consolas"/>
          <w:sz w:val="18"/>
          <w:szCs w:val="18"/>
        </w:rPr>
        <w:t xml:space="preserve">JOIN Member m ON r.MemberID = m.MemberID</w:t>
      </w:r>
    </w:p>
    <w:p>
      <w:pPr>
        <w:spacing w:after="0"/>
      </w:pPr>
      <w:r>
        <w:rPr>
          <w:rFonts w:ascii="Consolas" w:cs="Consolas" w:eastAsia="Consolas" w:hAnsi="Consolas"/>
          <w:sz w:val="18"/>
          <w:szCs w:val="18"/>
        </w:rPr>
        <w:t xml:space="preserve">JOIN Game g ON r.GameID = g.GameID</w:t>
      </w:r>
    </w:p>
    <w:p>
      <w:pPr>
        <w:spacing w:after="0"/>
      </w:pPr>
      <w:r>
        <w:rPr>
          <w:rFonts w:ascii="Consolas" w:cs="Consolas" w:eastAsia="Consolas" w:hAnsi="Consolas"/>
          <w:sz w:val="18"/>
          <w:szCs w:val="18"/>
        </w:rPr>
        <w:t xml:space="preserve">WHERE r.DateGiveBack IS NULL;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000"/>
        <w:gridCol w:w="2000"/>
      </w:tblGrid>
      <w:tr>
        <w:trPr>
          <w:tblHeader/>
        </w:trPr>
        <w:tc>
          <w:tcPr>
            <w:tcW w:type="dxa" w:w="4360"/>
            <w:shd w:fill="D9E2F3" w:val="clear"/>
            <w:tcMar>
              <w:top w:type="dxa" w:w="60"/>
              <w:left w:type="dxa" w:w="100"/>
              <w:bottom w:type="dxa" w:w="60"/>
              <w:right w:type="dxa" w:w="100"/>
            </w:tcMar>
            <w:vAlign w:val="center"/>
          </w:tcPr>
          <w:p>
            <w:r>
              <w:rPr>
                <w:b/>
                <w:bCs/>
              </w:rPr>
              <w:t xml:space="preserve">MemberName</w:t>
            </w:r>
          </w:p>
        </w:tc>
        <w:tc>
          <w:tcPr>
            <w:tcW w:type="dxa" w:w="3000"/>
            <w:shd w:fill="D9E2F3" w:val="clear"/>
            <w:tcMar>
              <w:top w:type="dxa" w:w="60"/>
              <w:left w:type="dxa" w:w="100"/>
              <w:bottom w:type="dxa" w:w="60"/>
              <w:right w:type="dxa" w:w="100"/>
            </w:tcMar>
            <w:vAlign w:val="center"/>
          </w:tcPr>
          <w:p>
            <w:r>
              <w:rPr>
                <w:b/>
                <w:bCs/>
              </w:rPr>
              <w:t xml:space="preserve">GameName</w:t>
            </w:r>
          </w:p>
        </w:tc>
        <w:tc>
          <w:tcPr>
            <w:tcW w:type="dxa" w:w="2000"/>
            <w:shd w:fill="D9E2F3" w:val="clear"/>
            <w:tcMar>
              <w:top w:type="dxa" w:w="60"/>
              <w:left w:type="dxa" w:w="100"/>
              <w:bottom w:type="dxa" w:w="60"/>
              <w:right w:type="dxa" w:w="100"/>
            </w:tcMar>
            <w:vAlign w:val="center"/>
          </w:tcPr>
          <w:p>
            <w:r>
              <w:rPr>
                <w:b/>
                <w:bCs/>
              </w:rPr>
              <w:t xml:space="preserve">DateRent</w:t>
            </w:r>
          </w:p>
        </w:tc>
      </w:tr>
      <w:tr>
        <w:tc>
          <w:tcPr>
            <w:tcW w:type="dxa" w:w="4360"/>
            <w:tcMar>
              <w:top w:type="dxa" w:w="60"/>
              <w:left w:type="dxa" w:w="100"/>
              <w:bottom w:type="dxa" w:w="60"/>
              <w:right w:type="dxa" w:w="100"/>
            </w:tcMar>
            <w:vAlign w:val="center"/>
          </w:tcPr>
          <w:p>
            <w:r>
              <w:rPr>
                <w:b w:val="false"/>
                <w:bCs w:val="false"/>
              </w:rPr>
              <w:t xml:space="preserve">Chaiwat Petch</w:t>
            </w:r>
          </w:p>
        </w:tc>
        <w:tc>
          <w:tcPr>
            <w:tcW w:type="dxa" w:w="3000"/>
            <w:tcMar>
              <w:top w:type="dxa" w:w="60"/>
              <w:left w:type="dxa" w:w="100"/>
              <w:bottom w:type="dxa" w:w="60"/>
              <w:right w:type="dxa" w:w="100"/>
            </w:tcMar>
            <w:vAlign w:val="center"/>
          </w:tcPr>
          <w:p>
            <w:r>
              <w:rPr>
                <w:b w:val="false"/>
                <w:bCs w:val="false"/>
              </w:rPr>
              <w:t xml:space="preserve">RedDead Redemption 2</w:t>
            </w:r>
          </w:p>
        </w:tc>
        <w:tc>
          <w:tcPr>
            <w:tcW w:type="dxa" w:w="2000"/>
            <w:tcMar>
              <w:top w:type="dxa" w:w="60"/>
              <w:left w:type="dxa" w:w="100"/>
              <w:bottom w:type="dxa" w:w="60"/>
              <w:right w:type="dxa" w:w="100"/>
            </w:tcMar>
            <w:vAlign w:val="center"/>
          </w:tcPr>
          <w:p>
            <w:r>
              <w:rPr>
                <w:b w:val="false"/>
                <w:bCs w:val="false"/>
              </w:rPr>
              <w:t xml:space="preserve">2024-03-01</w:t>
            </w:r>
          </w:p>
        </w:tc>
      </w:tr>
      <w:tr>
        <w:tc>
          <w:tcPr>
            <w:tcW w:type="dxa" w:w="4360"/>
            <w:tcMar>
              <w:top w:type="dxa" w:w="60"/>
              <w:left w:type="dxa" w:w="100"/>
              <w:bottom w:type="dxa" w:w="60"/>
              <w:right w:type="dxa" w:w="100"/>
            </w:tcMar>
            <w:vAlign w:val="center"/>
          </w:tcPr>
          <w:p>
            <w:r>
              <w:rPr>
                <w:b w:val="false"/>
                <w:bCs w:val="false"/>
              </w:rPr>
              <w:t xml:space="preserve">Kittipong Saelim</w:t>
            </w:r>
          </w:p>
        </w:tc>
        <w:tc>
          <w:tcPr>
            <w:tcW w:type="dxa" w:w="3000"/>
            <w:tcMar>
              <w:top w:type="dxa" w:w="60"/>
              <w:left w:type="dxa" w:w="100"/>
              <w:bottom w:type="dxa" w:w="60"/>
              <w:right w:type="dxa" w:w="100"/>
            </w:tcMar>
            <w:vAlign w:val="center"/>
          </w:tcPr>
          <w:p>
            <w:r>
              <w:rPr>
                <w:b w:val="false"/>
                <w:bCs w:val="false"/>
              </w:rPr>
              <w:t xml:space="preserve">Resident Evil 4</w:t>
            </w:r>
          </w:p>
        </w:tc>
        <w:tc>
          <w:tcPr>
            <w:tcW w:type="dxa" w:w="2000"/>
            <w:tcMar>
              <w:top w:type="dxa" w:w="60"/>
              <w:left w:type="dxa" w:w="100"/>
              <w:bottom w:type="dxa" w:w="60"/>
              <w:right w:type="dxa" w:w="100"/>
            </w:tcMar>
            <w:vAlign w:val="center"/>
          </w:tcPr>
          <w:p>
            <w:r>
              <w:rPr>
                <w:b w:val="false"/>
                <w:bCs w:val="false"/>
              </w:rPr>
              <w:t xml:space="preserve">2024-05-01</w:t>
            </w:r>
          </w:p>
        </w:tc>
      </w:tr>
      <w:tr>
        <w:tc>
          <w:tcPr>
            <w:tcW w:type="dxa" w:w="4360"/>
            <w:tcMar>
              <w:top w:type="dxa" w:w="60"/>
              <w:left w:type="dxa" w:w="100"/>
              <w:bottom w:type="dxa" w:w="60"/>
              <w:right w:type="dxa" w:w="100"/>
            </w:tcMar>
            <w:vAlign w:val="center"/>
          </w:tcPr>
          <w:p>
            <w:r>
              <w:rPr>
                <w:b w:val="false"/>
                <w:bCs w:val="false"/>
              </w:rPr>
              <w:t xml:space="preserve">Chaiwat Petch</w:t>
            </w:r>
          </w:p>
        </w:tc>
        <w:tc>
          <w:tcPr>
            <w:tcW w:type="dxa" w:w="3000"/>
            <w:tcMar>
              <w:top w:type="dxa" w:w="60"/>
              <w:left w:type="dxa" w:w="100"/>
              <w:bottom w:type="dxa" w:w="60"/>
              <w:right w:type="dxa" w:w="100"/>
            </w:tcMar>
            <w:vAlign w:val="center"/>
          </w:tcPr>
          <w:p>
            <w:r>
              <w:rPr>
                <w:b w:val="false"/>
                <w:bCs w:val="false"/>
              </w:rPr>
              <w:t xml:space="preserve">Assassins Creed Mirage</w:t>
            </w:r>
          </w:p>
        </w:tc>
        <w:tc>
          <w:tcPr>
            <w:tcW w:type="dxa" w:w="2000"/>
            <w:tcMar>
              <w:top w:type="dxa" w:w="60"/>
              <w:left w:type="dxa" w:w="100"/>
              <w:bottom w:type="dxa" w:w="60"/>
              <w:right w:type="dxa" w:w="100"/>
            </w:tcMar>
            <w:vAlign w:val="center"/>
          </w:tcPr>
          <w:p>
            <w:r>
              <w:rPr>
                <w:b w:val="false"/>
                <w:bCs w:val="false"/>
              </w:rPr>
              <w:t xml:space="preserve">2024-06-10</w:t>
            </w:r>
          </w:p>
        </w:tc>
      </w:tr>
      <w:tr>
        <w:tc>
          <w:tcPr>
            <w:tcW w:type="dxa" w:w="4360"/>
            <w:tcMar>
              <w:top w:type="dxa" w:w="60"/>
              <w:left w:type="dxa" w:w="100"/>
              <w:bottom w:type="dxa" w:w="60"/>
              <w:right w:type="dxa" w:w="100"/>
            </w:tcMar>
            <w:vAlign w:val="center"/>
          </w:tcPr>
          <w:p>
            <w:r>
              <w:rPr>
                <w:b w:val="false"/>
                <w:bCs w:val="false"/>
              </w:rPr>
              <w:t xml:space="preserve">Chiang Mai Gaming Hub</w:t>
            </w:r>
          </w:p>
        </w:tc>
        <w:tc>
          <w:tcPr>
            <w:tcW w:type="dxa" w:w="3000"/>
            <w:tcMar>
              <w:top w:type="dxa" w:w="60"/>
              <w:left w:type="dxa" w:w="100"/>
              <w:bottom w:type="dxa" w:w="60"/>
              <w:right w:type="dxa" w:w="100"/>
            </w:tcMar>
            <w:vAlign w:val="center"/>
          </w:tcPr>
          <w:p>
            <w:r>
              <w:rPr>
                <w:b w:val="false"/>
                <w:bCs w:val="false"/>
              </w:rPr>
              <w:t xml:space="preserve">Resident Evil 4</w:t>
            </w:r>
          </w:p>
        </w:tc>
        <w:tc>
          <w:tcPr>
            <w:tcW w:type="dxa" w:w="2000"/>
            <w:tcMar>
              <w:top w:type="dxa" w:w="60"/>
              <w:left w:type="dxa" w:w="100"/>
              <w:bottom w:type="dxa" w:w="60"/>
              <w:right w:type="dxa" w:w="100"/>
            </w:tcMar>
            <w:vAlign w:val="center"/>
          </w:tcPr>
          <w:p>
            <w:r>
              <w:rPr>
                <w:b w:val="false"/>
                <w:bCs w:val="false"/>
              </w:rPr>
              <w:t xml:space="preserve">2024-07-15</w:t>
            </w:r>
          </w:p>
        </w:tc>
      </w:tr>
    </w:tbl>
    <w:p>
      <w:pPr>
        <w:spacing w:after="250"/>
      </w:pPr>
    </w:p>
    <w:p>
      <w:pPr>
        <w:spacing w:after="120"/>
      </w:pPr>
      <w:r>
        <w:rPr>
          <w:b/>
          <w:bCs/>
        </w:rPr>
        <w:t xml:space="preserve">Q2 (GROUP BY + aggregate) – Business Question:</w:t>
      </w:r>
      <w:r>
        <w:t xml:space="preserve"> Which publisher generates the most rental revenue?</w:t>
      </w:r>
    </w:p>
    <w:p>
      <w:pPr>
        <w:spacing w:after="0"/>
      </w:pPr>
      <w:r>
        <w:rPr>
          <w:rFonts w:ascii="Consolas" w:cs="Consolas" w:eastAsia="Consolas" w:hAnsi="Consolas"/>
          <w:sz w:val="18"/>
          <w:szCs w:val="18"/>
        </w:rPr>
        <w:t xml:space="preserve">SELECT p.PublisherName, COUNT(r.RentalID) AS TotalRentals, SUM(g.RentPrice) AS TotalRevenue</w:t>
      </w:r>
    </w:p>
    <w:p>
      <w:pPr>
        <w:spacing w:after="0"/>
      </w:pPr>
      <w:r>
        <w:rPr>
          <w:rFonts w:ascii="Consolas" w:cs="Consolas" w:eastAsia="Consolas" w:hAnsi="Consolas"/>
          <w:sz w:val="18"/>
          <w:szCs w:val="18"/>
        </w:rPr>
        <w:t xml:space="preserve">FROM Rental r</w:t>
      </w:r>
    </w:p>
    <w:p>
      <w:pPr>
        <w:spacing w:after="0"/>
      </w:pPr>
      <w:r>
        <w:rPr>
          <w:rFonts w:ascii="Consolas" w:cs="Consolas" w:eastAsia="Consolas" w:hAnsi="Consolas"/>
          <w:sz w:val="18"/>
          <w:szCs w:val="18"/>
        </w:rPr>
        <w:t xml:space="preserve">JOIN Game g ON r.GameID = g.GameID</w:t>
      </w:r>
    </w:p>
    <w:p>
      <w:pPr>
        <w:spacing w:after="0"/>
      </w:pPr>
      <w:r>
        <w:rPr>
          <w:rFonts w:ascii="Consolas" w:cs="Consolas" w:eastAsia="Consolas" w:hAnsi="Consolas"/>
          <w:sz w:val="18"/>
          <w:szCs w:val="18"/>
        </w:rPr>
        <w:t xml:space="preserve">JOIN Publisher p ON g.PublisherID = p.PublisherID</w:t>
      </w:r>
    </w:p>
    <w:p>
      <w:pPr>
        <w:spacing w:after="0"/>
      </w:pPr>
      <w:r>
        <w:rPr>
          <w:rFonts w:ascii="Consolas" w:cs="Consolas" w:eastAsia="Consolas" w:hAnsi="Consolas"/>
          <w:sz w:val="18"/>
          <w:szCs w:val="18"/>
        </w:rPr>
        <w:t xml:space="preserve">GROUP BY p.PublisherName</w:t>
      </w:r>
    </w:p>
    <w:p>
      <w:pPr>
        <w:spacing w:after="0"/>
      </w:pPr>
      <w:r>
        <w:rPr>
          <w:rFonts w:ascii="Consolas" w:cs="Consolas" w:eastAsia="Consolas" w:hAnsi="Consolas"/>
          <w:sz w:val="18"/>
          <w:szCs w:val="18"/>
        </w:rPr>
        <w:t xml:space="preserve">ORDER BY TotalRevenue DESC;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D9E2F3" w:val="clear"/>
            <w:tcMar>
              <w:top w:type="dxa" w:w="60"/>
              <w:left w:type="dxa" w:w="100"/>
              <w:bottom w:type="dxa" w:w="60"/>
              <w:right w:type="dxa" w:w="100"/>
            </w:tcMar>
            <w:vAlign w:val="center"/>
          </w:tcPr>
          <w:p>
            <w:r>
              <w:rPr>
                <w:b/>
                <w:bCs/>
              </w:rPr>
              <w:t xml:space="preserve">PublisherName</w:t>
            </w:r>
          </w:p>
        </w:tc>
        <w:tc>
          <w:tcPr>
            <w:tcW w:type="dxa" w:w="2340"/>
            <w:shd w:fill="D9E2F3" w:val="clear"/>
            <w:tcMar>
              <w:top w:type="dxa" w:w="60"/>
              <w:left w:type="dxa" w:w="100"/>
              <w:bottom w:type="dxa" w:w="60"/>
              <w:right w:type="dxa" w:w="100"/>
            </w:tcMar>
            <w:vAlign w:val="center"/>
          </w:tcPr>
          <w:p>
            <w:r>
              <w:rPr>
                <w:b/>
                <w:bCs/>
              </w:rPr>
              <w:t xml:space="preserve">TotalRentals</w:t>
            </w:r>
          </w:p>
        </w:tc>
        <w:tc>
          <w:tcPr>
            <w:tcW w:type="dxa" w:w="2340"/>
            <w:shd w:fill="D9E2F3" w:val="clear"/>
            <w:tcMar>
              <w:top w:type="dxa" w:w="60"/>
              <w:left w:type="dxa" w:w="100"/>
              <w:bottom w:type="dxa" w:w="60"/>
              <w:right w:type="dxa" w:w="100"/>
            </w:tcMar>
            <w:vAlign w:val="center"/>
          </w:tcPr>
          <w:p>
            <w:r>
              <w:rPr>
                <w:b/>
                <w:bCs/>
              </w:rPr>
              <w:t xml:space="preserve">TotalRevenue</w:t>
            </w:r>
          </w:p>
        </w:tc>
      </w:tr>
      <w:tr>
        <w:tc>
          <w:tcPr>
            <w:tcW w:type="dxa" w:w="4680"/>
            <w:tcMar>
              <w:top w:type="dxa" w:w="60"/>
              <w:left w:type="dxa" w:w="100"/>
              <w:bottom w:type="dxa" w:w="60"/>
              <w:right w:type="dxa" w:w="100"/>
            </w:tcMar>
            <w:vAlign w:val="center"/>
          </w:tcPr>
          <w:p>
            <w:r>
              <w:rPr>
                <w:b w:val="false"/>
                <w:bCs w:val="false"/>
              </w:rPr>
              <w:t xml:space="preserve">Rockstar Games</w:t>
            </w:r>
          </w:p>
        </w:tc>
        <w:tc>
          <w:tcPr>
            <w:tcW w:type="dxa" w:w="2340"/>
            <w:tcMar>
              <w:top w:type="dxa" w:w="60"/>
              <w:left w:type="dxa" w:w="100"/>
              <w:bottom w:type="dxa" w:w="60"/>
              <w:right w:type="dxa" w:w="100"/>
            </w:tcMar>
            <w:vAlign w:val="center"/>
          </w:tcPr>
          <w:p>
            <w:r>
              <w:rPr>
                <w:b w:val="false"/>
                <w:bCs w:val="false"/>
              </w:rPr>
              <w:t xml:space="preserve">7</w:t>
            </w:r>
          </w:p>
        </w:tc>
        <w:tc>
          <w:tcPr>
            <w:tcW w:type="dxa" w:w="2340"/>
            <w:tcMar>
              <w:top w:type="dxa" w:w="60"/>
              <w:left w:type="dxa" w:w="100"/>
              <w:bottom w:type="dxa" w:w="60"/>
              <w:right w:type="dxa" w:w="100"/>
            </w:tcMar>
            <w:vAlign w:val="center"/>
          </w:tcPr>
          <w:p>
            <w:r>
              <w:rPr>
                <w:b w:val="false"/>
                <w:bCs w:val="false"/>
              </w:rPr>
              <w:t xml:space="preserve">8500</w:t>
            </w:r>
          </w:p>
        </w:tc>
      </w:tr>
      <w:tr>
        <w:tc>
          <w:tcPr>
            <w:tcW w:type="dxa" w:w="4680"/>
            <w:tcMar>
              <w:top w:type="dxa" w:w="60"/>
              <w:left w:type="dxa" w:w="100"/>
              <w:bottom w:type="dxa" w:w="60"/>
              <w:right w:type="dxa" w:w="100"/>
            </w:tcMar>
            <w:vAlign w:val="center"/>
          </w:tcPr>
          <w:p>
            <w:r>
              <w:rPr>
                <w:b w:val="false"/>
                <w:bCs w:val="false"/>
              </w:rPr>
              <w:t xml:space="preserve">Activision</w:t>
            </w:r>
          </w:p>
        </w:tc>
        <w:tc>
          <w:tcPr>
            <w:tcW w:type="dxa" w:w="2340"/>
            <w:tcMar>
              <w:top w:type="dxa" w:w="60"/>
              <w:left w:type="dxa" w:w="100"/>
              <w:bottom w:type="dxa" w:w="60"/>
              <w:right w:type="dxa" w:w="100"/>
            </w:tcMar>
            <w:vAlign w:val="center"/>
          </w:tcPr>
          <w:p>
            <w:r>
              <w:rPr>
                <w:b w:val="false"/>
                <w:bCs w:val="false"/>
              </w:rPr>
              <w:t xml:space="preserve">2</w:t>
            </w:r>
          </w:p>
        </w:tc>
        <w:tc>
          <w:tcPr>
            <w:tcW w:type="dxa" w:w="2340"/>
            <w:tcMar>
              <w:top w:type="dxa" w:w="60"/>
              <w:left w:type="dxa" w:w="100"/>
              <w:bottom w:type="dxa" w:w="60"/>
              <w:right w:type="dxa" w:w="100"/>
            </w:tcMar>
            <w:vAlign w:val="center"/>
          </w:tcPr>
          <w:p>
            <w:r>
              <w:rPr>
                <w:b w:val="false"/>
                <w:bCs w:val="false"/>
              </w:rPr>
              <w:t xml:space="preserve">2200</w:t>
            </w:r>
          </w:p>
        </w:tc>
      </w:tr>
      <w:tr>
        <w:tc>
          <w:tcPr>
            <w:tcW w:type="dxa" w:w="4680"/>
            <w:tcMar>
              <w:top w:type="dxa" w:w="60"/>
              <w:left w:type="dxa" w:w="100"/>
              <w:bottom w:type="dxa" w:w="60"/>
              <w:right w:type="dxa" w:w="100"/>
            </w:tcMar>
            <w:vAlign w:val="center"/>
          </w:tcPr>
          <w:p>
            <w:r>
              <w:rPr>
                <w:b w:val="false"/>
                <w:bCs w:val="false"/>
              </w:rPr>
              <w:t xml:space="preserve">Capcom</w:t>
            </w:r>
          </w:p>
        </w:tc>
        <w:tc>
          <w:tcPr>
            <w:tcW w:type="dxa" w:w="2340"/>
            <w:tcMar>
              <w:top w:type="dxa" w:w="60"/>
              <w:left w:type="dxa" w:w="100"/>
              <w:bottom w:type="dxa" w:w="60"/>
              <w:right w:type="dxa" w:w="100"/>
            </w:tcMar>
            <w:vAlign w:val="center"/>
          </w:tcPr>
          <w:p>
            <w:r>
              <w:rPr>
                <w:b w:val="false"/>
                <w:bCs w:val="false"/>
              </w:rPr>
              <w:t xml:space="preserve">2</w:t>
            </w:r>
          </w:p>
        </w:tc>
        <w:tc>
          <w:tcPr>
            <w:tcW w:type="dxa" w:w="2340"/>
            <w:tcMar>
              <w:top w:type="dxa" w:w="60"/>
              <w:left w:type="dxa" w:w="100"/>
              <w:bottom w:type="dxa" w:w="60"/>
              <w:right w:type="dxa" w:w="100"/>
            </w:tcMar>
            <w:vAlign w:val="center"/>
          </w:tcPr>
          <w:p>
            <w:r>
              <w:rPr>
                <w:b w:val="false"/>
                <w:bCs w:val="false"/>
              </w:rPr>
              <w:t xml:space="preserve">1800</w:t>
            </w:r>
          </w:p>
        </w:tc>
      </w:tr>
      <w:tr>
        <w:tc>
          <w:tcPr>
            <w:tcW w:type="dxa" w:w="4680"/>
            <w:tcMar>
              <w:top w:type="dxa" w:w="60"/>
              <w:left w:type="dxa" w:w="100"/>
              <w:bottom w:type="dxa" w:w="60"/>
              <w:right w:type="dxa" w:w="100"/>
            </w:tcMar>
            <w:vAlign w:val="center"/>
          </w:tcPr>
          <w:p>
            <w:r>
              <w:rPr>
                <w:b w:val="false"/>
                <w:bCs w:val="false"/>
              </w:rPr>
              <w:t xml:space="preserve">Square Enix</w:t>
            </w:r>
          </w:p>
        </w:tc>
        <w:tc>
          <w:tcPr>
            <w:tcW w:type="dxa" w:w="2340"/>
            <w:tcMar>
              <w:top w:type="dxa" w:w="60"/>
              <w:left w:type="dxa" w:w="100"/>
              <w:bottom w:type="dxa" w:w="60"/>
              <w:right w:type="dxa" w:w="100"/>
            </w:tcMar>
            <w:vAlign w:val="center"/>
          </w:tcPr>
          <w:p>
            <w:r>
              <w:rPr>
                <w:b w:val="false"/>
                <w:bCs w:val="false"/>
              </w:rPr>
              <w:t xml:space="preserve">1</w:t>
            </w:r>
          </w:p>
        </w:tc>
        <w:tc>
          <w:tcPr>
            <w:tcW w:type="dxa" w:w="2340"/>
            <w:tcMar>
              <w:top w:type="dxa" w:w="60"/>
              <w:left w:type="dxa" w:w="100"/>
              <w:bottom w:type="dxa" w:w="60"/>
              <w:right w:type="dxa" w:w="100"/>
            </w:tcMar>
            <w:vAlign w:val="center"/>
          </w:tcPr>
          <w:p>
            <w:r>
              <w:rPr>
                <w:b w:val="false"/>
                <w:bCs w:val="false"/>
              </w:rPr>
              <w:t xml:space="preserve">1200</w:t>
            </w:r>
          </w:p>
        </w:tc>
      </w:tr>
      <w:tr>
        <w:tc>
          <w:tcPr>
            <w:tcW w:type="dxa" w:w="4680"/>
            <w:tcMar>
              <w:top w:type="dxa" w:w="60"/>
              <w:left w:type="dxa" w:w="100"/>
              <w:bottom w:type="dxa" w:w="60"/>
              <w:right w:type="dxa" w:w="100"/>
            </w:tcMar>
            <w:vAlign w:val="center"/>
          </w:tcPr>
          <w:p>
            <w:r>
              <w:rPr>
                <w:b w:val="false"/>
                <w:bCs w:val="false"/>
              </w:rPr>
              <w:t xml:space="preserve">Nintendo</w:t>
            </w:r>
          </w:p>
        </w:tc>
        <w:tc>
          <w:tcPr>
            <w:tcW w:type="dxa" w:w="2340"/>
            <w:tcMar>
              <w:top w:type="dxa" w:w="60"/>
              <w:left w:type="dxa" w:w="100"/>
              <w:bottom w:type="dxa" w:w="60"/>
              <w:right w:type="dxa" w:w="100"/>
            </w:tcMar>
            <w:vAlign w:val="center"/>
          </w:tcPr>
          <w:p>
            <w:r>
              <w:rPr>
                <w:b w:val="false"/>
                <w:bCs w:val="false"/>
              </w:rPr>
              <w:t xml:space="preserve">2</w:t>
            </w:r>
          </w:p>
        </w:tc>
        <w:tc>
          <w:tcPr>
            <w:tcW w:type="dxa" w:w="2340"/>
            <w:tcMar>
              <w:top w:type="dxa" w:w="60"/>
              <w:left w:type="dxa" w:w="100"/>
              <w:bottom w:type="dxa" w:w="60"/>
              <w:right w:type="dxa" w:w="100"/>
            </w:tcMar>
            <w:vAlign w:val="center"/>
          </w:tcPr>
          <w:p>
            <w:r>
              <w:rPr>
                <w:b w:val="false"/>
                <w:bCs w:val="false"/>
              </w:rPr>
              <w:t xml:space="preserve">1200</w:t>
            </w:r>
          </w:p>
        </w:tc>
      </w:tr>
      <w:tr>
        <w:tc>
          <w:tcPr>
            <w:tcW w:type="dxa" w:w="4680"/>
            <w:tcMar>
              <w:top w:type="dxa" w:w="60"/>
              <w:left w:type="dxa" w:w="100"/>
              <w:bottom w:type="dxa" w:w="60"/>
              <w:right w:type="dxa" w:w="100"/>
            </w:tcMar>
            <w:vAlign w:val="center"/>
          </w:tcPr>
          <w:p>
            <w:r>
              <w:rPr>
                <w:b w:val="false"/>
                <w:bCs w:val="false"/>
              </w:rPr>
              <w:t xml:space="preserve">EA Sports</w:t>
            </w:r>
          </w:p>
        </w:tc>
        <w:tc>
          <w:tcPr>
            <w:tcW w:type="dxa" w:w="2340"/>
            <w:tcMar>
              <w:top w:type="dxa" w:w="60"/>
              <w:left w:type="dxa" w:w="100"/>
              <w:bottom w:type="dxa" w:w="60"/>
              <w:right w:type="dxa" w:w="100"/>
            </w:tcMar>
            <w:vAlign w:val="center"/>
          </w:tcPr>
          <w:p>
            <w:r>
              <w:rPr>
                <w:b w:val="false"/>
                <w:bCs w:val="false"/>
              </w:rPr>
              <w:t xml:space="preserve">2</w:t>
            </w:r>
          </w:p>
        </w:tc>
        <w:tc>
          <w:tcPr>
            <w:tcW w:type="dxa" w:w="2340"/>
            <w:tcMar>
              <w:top w:type="dxa" w:w="60"/>
              <w:left w:type="dxa" w:w="100"/>
              <w:bottom w:type="dxa" w:w="60"/>
              <w:right w:type="dxa" w:w="100"/>
            </w:tcMar>
            <w:vAlign w:val="center"/>
          </w:tcPr>
          <w:p>
            <w:r>
              <w:rPr>
                <w:b w:val="false"/>
                <w:bCs w:val="false"/>
              </w:rPr>
              <w:t xml:space="preserve">1000</w:t>
            </w:r>
          </w:p>
        </w:tc>
      </w:tr>
      <w:tr>
        <w:tc>
          <w:tcPr>
            <w:tcW w:type="dxa" w:w="4680"/>
            <w:tcMar>
              <w:top w:type="dxa" w:w="60"/>
              <w:left w:type="dxa" w:w="100"/>
              <w:bottom w:type="dxa" w:w="60"/>
              <w:right w:type="dxa" w:w="100"/>
            </w:tcMar>
            <w:vAlign w:val="center"/>
          </w:tcPr>
          <w:p>
            <w:r>
              <w:rPr>
                <w:b w:val="false"/>
                <w:bCs w:val="false"/>
              </w:rPr>
              <w:t xml:space="preserve">CD Projekt</w:t>
            </w:r>
          </w:p>
        </w:tc>
        <w:tc>
          <w:tcPr>
            <w:tcW w:type="dxa" w:w="2340"/>
            <w:tcMar>
              <w:top w:type="dxa" w:w="60"/>
              <w:left w:type="dxa" w:w="100"/>
              <w:bottom w:type="dxa" w:w="60"/>
              <w:right w:type="dxa" w:w="100"/>
            </w:tcMar>
            <w:vAlign w:val="center"/>
          </w:tcPr>
          <w:p>
            <w:r>
              <w:rPr>
                <w:b w:val="false"/>
                <w:bCs w:val="false"/>
              </w:rPr>
              <w:t xml:space="preserve">1</w:t>
            </w:r>
          </w:p>
        </w:tc>
        <w:tc>
          <w:tcPr>
            <w:tcW w:type="dxa" w:w="2340"/>
            <w:tcMar>
              <w:top w:type="dxa" w:w="60"/>
              <w:left w:type="dxa" w:w="100"/>
              <w:bottom w:type="dxa" w:w="60"/>
              <w:right w:type="dxa" w:w="100"/>
            </w:tcMar>
            <w:vAlign w:val="center"/>
          </w:tcPr>
          <w:p>
            <w:r>
              <w:rPr>
                <w:b w:val="false"/>
                <w:bCs w:val="false"/>
              </w:rPr>
              <w:t xml:space="preserve">950</w:t>
            </w:r>
          </w:p>
        </w:tc>
      </w:tr>
      <w:tr>
        <w:tc>
          <w:tcPr>
            <w:tcW w:type="dxa" w:w="4680"/>
            <w:tcMar>
              <w:top w:type="dxa" w:w="60"/>
              <w:left w:type="dxa" w:w="100"/>
              <w:bottom w:type="dxa" w:w="60"/>
              <w:right w:type="dxa" w:w="100"/>
            </w:tcMar>
            <w:vAlign w:val="center"/>
          </w:tcPr>
          <w:p>
            <w:r>
              <w:rPr>
                <w:b w:val="false"/>
                <w:bCs w:val="false"/>
              </w:rPr>
              <w:t xml:space="preserve">Ubisoft</w:t>
            </w:r>
          </w:p>
        </w:tc>
        <w:tc>
          <w:tcPr>
            <w:tcW w:type="dxa" w:w="2340"/>
            <w:tcMar>
              <w:top w:type="dxa" w:w="60"/>
              <w:left w:type="dxa" w:w="100"/>
              <w:bottom w:type="dxa" w:w="60"/>
              <w:right w:type="dxa" w:w="100"/>
            </w:tcMar>
            <w:vAlign w:val="center"/>
          </w:tcPr>
          <w:p>
            <w:r>
              <w:rPr>
                <w:b w:val="false"/>
                <w:bCs w:val="false"/>
              </w:rPr>
              <w:t xml:space="preserve">1</w:t>
            </w:r>
          </w:p>
        </w:tc>
        <w:tc>
          <w:tcPr>
            <w:tcW w:type="dxa" w:w="2340"/>
            <w:tcMar>
              <w:top w:type="dxa" w:w="60"/>
              <w:left w:type="dxa" w:w="100"/>
              <w:bottom w:type="dxa" w:w="60"/>
              <w:right w:type="dxa" w:w="100"/>
            </w:tcMar>
            <w:vAlign w:val="center"/>
          </w:tcPr>
          <w:p>
            <w:r>
              <w:rPr>
                <w:b w:val="false"/>
                <w:bCs w:val="false"/>
              </w:rPr>
              <w:t xml:space="preserve">850</w:t>
            </w:r>
          </w:p>
        </w:tc>
      </w:tr>
      <w:tr>
        <w:tc>
          <w:tcPr>
            <w:tcW w:type="dxa" w:w="4680"/>
            <w:tcMar>
              <w:top w:type="dxa" w:w="60"/>
              <w:left w:type="dxa" w:w="100"/>
              <w:bottom w:type="dxa" w:w="60"/>
              <w:right w:type="dxa" w:w="100"/>
            </w:tcMar>
            <w:vAlign w:val="center"/>
          </w:tcPr>
          <w:p>
            <w:r>
              <w:rPr>
                <w:b w:val="false"/>
                <w:bCs w:val="false"/>
              </w:rPr>
              <w:t xml:space="preserve">Bandai Namco</w:t>
            </w:r>
          </w:p>
        </w:tc>
        <w:tc>
          <w:tcPr>
            <w:tcW w:type="dxa" w:w="2340"/>
            <w:tcMar>
              <w:top w:type="dxa" w:w="60"/>
              <w:left w:type="dxa" w:w="100"/>
              <w:bottom w:type="dxa" w:w="60"/>
              <w:right w:type="dxa" w:w="100"/>
            </w:tcMar>
            <w:vAlign w:val="center"/>
          </w:tcPr>
          <w:p>
            <w:r>
              <w:rPr>
                <w:b w:val="false"/>
                <w:bCs w:val="false"/>
              </w:rPr>
              <w:t xml:space="preserve">1</w:t>
            </w:r>
          </w:p>
        </w:tc>
        <w:tc>
          <w:tcPr>
            <w:tcW w:type="dxa" w:w="2340"/>
            <w:tcMar>
              <w:top w:type="dxa" w:w="60"/>
              <w:left w:type="dxa" w:w="100"/>
              <w:bottom w:type="dxa" w:w="60"/>
              <w:right w:type="dxa" w:w="100"/>
            </w:tcMar>
            <w:vAlign w:val="center"/>
          </w:tcPr>
          <w:p>
            <w:r>
              <w:rPr>
                <w:b w:val="false"/>
                <w:bCs w:val="false"/>
              </w:rPr>
              <w:t xml:space="preserve">850</w:t>
            </w:r>
          </w:p>
        </w:tc>
      </w:tr>
      <w:tr>
        <w:tc>
          <w:tcPr>
            <w:tcW w:type="dxa" w:w="4680"/>
            <w:tcMar>
              <w:top w:type="dxa" w:w="60"/>
              <w:left w:type="dxa" w:w="100"/>
              <w:bottom w:type="dxa" w:w="60"/>
              <w:right w:type="dxa" w:w="100"/>
            </w:tcMar>
            <w:vAlign w:val="center"/>
          </w:tcPr>
          <w:p>
            <w:r>
              <w:rPr>
                <w:b w:val="false"/>
                <w:bCs w:val="false"/>
              </w:rPr>
              <w:t xml:space="preserve">Roblox Corporation</w:t>
            </w:r>
          </w:p>
        </w:tc>
        <w:tc>
          <w:tcPr>
            <w:tcW w:type="dxa" w:w="2340"/>
            <w:tcMar>
              <w:top w:type="dxa" w:w="60"/>
              <w:left w:type="dxa" w:w="100"/>
              <w:bottom w:type="dxa" w:w="60"/>
              <w:right w:type="dxa" w:w="100"/>
            </w:tcMar>
            <w:vAlign w:val="center"/>
          </w:tcPr>
          <w:p>
            <w:r>
              <w:rPr>
                <w:b w:val="false"/>
                <w:bCs w:val="false"/>
              </w:rPr>
              <w:t xml:space="preserve">1</w:t>
            </w:r>
          </w:p>
        </w:tc>
        <w:tc>
          <w:tcPr>
            <w:tcW w:type="dxa" w:w="2340"/>
            <w:tcMar>
              <w:top w:type="dxa" w:w="60"/>
              <w:left w:type="dxa" w:w="100"/>
              <w:bottom w:type="dxa" w:w="60"/>
              <w:right w:type="dxa" w:w="100"/>
            </w:tcMar>
            <w:vAlign w:val="center"/>
          </w:tcPr>
          <w:p>
            <w:r>
              <w:rPr>
                <w:b w:val="false"/>
                <w:bCs w:val="false"/>
              </w:rPr>
              <w:t xml:space="preserve">67</w:t>
            </w:r>
          </w:p>
        </w:tc>
      </w:tr>
    </w:tbl>
    <w:p>
      <w:pPr>
        <w:spacing w:after="250"/>
      </w:pPr>
    </w:p>
    <w:p>
      <w:pPr>
        <w:spacing w:after="120"/>
      </w:pPr>
      <w:r>
        <w:rPr>
          <w:b/>
          <w:bCs/>
        </w:rPr>
        <w:t xml:space="preserve">Q3 (HAVING) – Business Question:</w:t>
      </w:r>
      <w:r>
        <w:t xml:space="preserve"> Which members are repeat customers (rented more than once)?</w:t>
      </w:r>
    </w:p>
    <w:p>
      <w:pPr>
        <w:spacing w:after="0"/>
      </w:pPr>
      <w:r>
        <w:rPr>
          <w:rFonts w:ascii="Consolas" w:cs="Consolas" w:eastAsia="Consolas" w:hAnsi="Consolas"/>
          <w:sz w:val="18"/>
          <w:szCs w:val="18"/>
        </w:rPr>
        <w:t xml:space="preserve">SELECT m.MemberName, COUNT(*) AS TotalRentals</w:t>
      </w:r>
    </w:p>
    <w:p>
      <w:pPr>
        <w:spacing w:after="0"/>
      </w:pPr>
      <w:r>
        <w:rPr>
          <w:rFonts w:ascii="Consolas" w:cs="Consolas" w:eastAsia="Consolas" w:hAnsi="Consolas"/>
          <w:sz w:val="18"/>
          <w:szCs w:val="18"/>
        </w:rPr>
        <w:t xml:space="preserve">FROM Rental r</w:t>
      </w:r>
    </w:p>
    <w:p>
      <w:pPr>
        <w:spacing w:after="0"/>
      </w:pPr>
      <w:r>
        <w:rPr>
          <w:rFonts w:ascii="Consolas" w:cs="Consolas" w:eastAsia="Consolas" w:hAnsi="Consolas"/>
          <w:sz w:val="18"/>
          <w:szCs w:val="18"/>
        </w:rPr>
        <w:t xml:space="preserve">JOIN Member m ON r.MemberID = m.MemberID</w:t>
      </w:r>
    </w:p>
    <w:p>
      <w:pPr>
        <w:spacing w:after="0"/>
      </w:pPr>
      <w:r>
        <w:rPr>
          <w:rFonts w:ascii="Consolas" w:cs="Consolas" w:eastAsia="Consolas" w:hAnsi="Consolas"/>
          <w:sz w:val="18"/>
          <w:szCs w:val="18"/>
        </w:rPr>
        <w:t xml:space="preserve">GROUP BY m.MemberName</w:t>
      </w:r>
    </w:p>
    <w:p>
      <w:pPr>
        <w:spacing w:after="0"/>
      </w:pPr>
      <w:r>
        <w:rPr>
          <w:rFonts w:ascii="Consolas" w:cs="Consolas" w:eastAsia="Consolas" w:hAnsi="Consolas"/>
          <w:sz w:val="18"/>
          <w:szCs w:val="18"/>
        </w:rPr>
        <w:t xml:space="preserve">HAVING COUNT(*) &gt;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D9E2F3" w:val="clear"/>
            <w:tcMar>
              <w:top w:type="dxa" w:w="60"/>
              <w:left w:type="dxa" w:w="100"/>
              <w:bottom w:type="dxa" w:w="60"/>
              <w:right w:type="dxa" w:w="100"/>
            </w:tcMar>
            <w:vAlign w:val="center"/>
          </w:tcPr>
          <w:p>
            <w:r>
              <w:rPr>
                <w:b/>
                <w:bCs/>
              </w:rPr>
              <w:t xml:space="preserve">MemberName</w:t>
            </w:r>
          </w:p>
        </w:tc>
        <w:tc>
          <w:tcPr>
            <w:tcW w:type="dxa" w:w="3000"/>
            <w:shd w:fill="D9E2F3" w:val="clear"/>
            <w:tcMar>
              <w:top w:type="dxa" w:w="60"/>
              <w:left w:type="dxa" w:w="100"/>
              <w:bottom w:type="dxa" w:w="60"/>
              <w:right w:type="dxa" w:w="100"/>
            </w:tcMar>
            <w:vAlign w:val="center"/>
          </w:tcPr>
          <w:p>
            <w:r>
              <w:rPr>
                <w:b/>
                <w:bCs/>
              </w:rPr>
              <w:t xml:space="preserve">TotalRentals</w:t>
            </w:r>
          </w:p>
        </w:tc>
      </w:tr>
      <w:tr>
        <w:tc>
          <w:tcPr>
            <w:tcW w:type="dxa" w:w="6360"/>
            <w:tcMar>
              <w:top w:type="dxa" w:w="60"/>
              <w:left w:type="dxa" w:w="100"/>
              <w:bottom w:type="dxa" w:w="60"/>
              <w:right w:type="dxa" w:w="100"/>
            </w:tcMar>
            <w:vAlign w:val="center"/>
          </w:tcPr>
          <w:p>
            <w:r>
              <w:rPr>
                <w:b w:val="false"/>
                <w:bCs w:val="false"/>
              </w:rPr>
              <w:t xml:space="preserve">Chaiwat Petch</w:t>
            </w:r>
          </w:p>
        </w:tc>
        <w:tc>
          <w:tcPr>
            <w:tcW w:type="dxa" w:w="3000"/>
            <w:tcMar>
              <w:top w:type="dxa" w:w="60"/>
              <w:left w:type="dxa" w:w="100"/>
              <w:bottom w:type="dxa" w:w="60"/>
              <w:right w:type="dxa" w:w="100"/>
            </w:tcMar>
            <w:vAlign w:val="center"/>
          </w:tcPr>
          <w:p>
            <w:r>
              <w:rPr>
                <w:b w:val="false"/>
                <w:bCs w:val="false"/>
              </w:rPr>
              <w:t xml:space="preserve">2</w:t>
            </w:r>
          </w:p>
        </w:tc>
      </w:tr>
      <w:tr>
        <w:tc>
          <w:tcPr>
            <w:tcW w:type="dxa" w:w="6360"/>
            <w:tcMar>
              <w:top w:type="dxa" w:w="60"/>
              <w:left w:type="dxa" w:w="100"/>
              <w:bottom w:type="dxa" w:w="60"/>
              <w:right w:type="dxa" w:w="100"/>
            </w:tcMar>
            <w:vAlign w:val="center"/>
          </w:tcPr>
          <w:p>
            <w:r>
              <w:rPr>
                <w:b w:val="false"/>
                <w:bCs w:val="false"/>
              </w:rPr>
              <w:t xml:space="preserve">Nattapong Srisuk</w:t>
            </w:r>
          </w:p>
        </w:tc>
        <w:tc>
          <w:tcPr>
            <w:tcW w:type="dxa" w:w="3000"/>
            <w:tcMar>
              <w:top w:type="dxa" w:w="60"/>
              <w:left w:type="dxa" w:w="100"/>
              <w:bottom w:type="dxa" w:w="60"/>
              <w:right w:type="dxa" w:w="100"/>
            </w:tcMar>
            <w:vAlign w:val="center"/>
          </w:tcPr>
          <w:p>
            <w:r>
              <w:rPr>
                <w:b w:val="false"/>
                <w:bCs w:val="false"/>
              </w:rPr>
              <w:t xml:space="preserve">3</w:t>
            </w:r>
          </w:p>
        </w:tc>
      </w:tr>
      <w:tr>
        <w:tc>
          <w:tcPr>
            <w:tcW w:type="dxa" w:w="6360"/>
            <w:tcMar>
              <w:top w:type="dxa" w:w="60"/>
              <w:left w:type="dxa" w:w="100"/>
              <w:bottom w:type="dxa" w:w="60"/>
              <w:right w:type="dxa" w:w="100"/>
            </w:tcMar>
            <w:vAlign w:val="center"/>
          </w:tcPr>
          <w:p>
            <w:r>
              <w:rPr>
                <w:b w:val="false"/>
                <w:bCs w:val="false"/>
              </w:rPr>
              <w:t xml:space="preserve">Thanakorn Meesuk</w:t>
            </w:r>
          </w:p>
        </w:tc>
        <w:tc>
          <w:tcPr>
            <w:tcW w:type="dxa" w:w="3000"/>
            <w:tcMar>
              <w:top w:type="dxa" w:w="60"/>
              <w:left w:type="dxa" w:w="100"/>
              <w:bottom w:type="dxa" w:w="60"/>
              <w:right w:type="dxa" w:w="100"/>
            </w:tcMar>
            <w:vAlign w:val="center"/>
          </w:tcPr>
          <w:p>
            <w:r>
              <w:rPr>
                <w:b w:val="false"/>
                <w:bCs w:val="false"/>
              </w:rPr>
              <w:t xml:space="preserve">2</w:t>
            </w:r>
          </w:p>
        </w:tc>
      </w:tr>
      <w:tr>
        <w:tc>
          <w:tcPr>
            <w:tcW w:type="dxa" w:w="6360"/>
            <w:tcMar>
              <w:top w:type="dxa" w:w="60"/>
              <w:left w:type="dxa" w:w="100"/>
              <w:bottom w:type="dxa" w:w="60"/>
              <w:right w:type="dxa" w:w="100"/>
            </w:tcMar>
            <w:vAlign w:val="center"/>
          </w:tcPr>
          <w:p>
            <w:r>
              <w:rPr>
                <w:b w:val="false"/>
                <w:bCs w:val="false"/>
              </w:rPr>
              <w:t xml:space="preserve">Waraporn Jindarat</w:t>
            </w:r>
          </w:p>
        </w:tc>
        <w:tc>
          <w:tcPr>
            <w:tcW w:type="dxa" w:w="3000"/>
            <w:tcMar>
              <w:top w:type="dxa" w:w="60"/>
              <w:left w:type="dxa" w:w="100"/>
              <w:bottom w:type="dxa" w:w="60"/>
              <w:right w:type="dxa" w:w="100"/>
            </w:tcMar>
            <w:vAlign w:val="center"/>
          </w:tcPr>
          <w:p>
            <w:r>
              <w:rPr>
                <w:b w:val="false"/>
                <w:bCs w:val="false"/>
              </w:rPr>
              <w:t xml:space="preserve">2</w:t>
            </w:r>
          </w:p>
        </w:tc>
      </w:tr>
    </w:tbl>
    <w:p>
      <w:pPr>
        <w:spacing w:after="250"/>
      </w:pPr>
    </w:p>
    <w:p>
      <w:pPr>
        <w:spacing w:after="120"/>
      </w:pPr>
      <w:r>
        <w:rPr>
          <w:b/>
          <w:bCs/>
        </w:rPr>
        <w:t xml:space="preserve">Q4 (CASE + date function) – Business Question:</w:t>
      </w:r>
      <w:r>
        <w:t xml:space="preserve"> What is the status and duration of each rental?</w:t>
      </w:r>
    </w:p>
    <w:p>
      <w:pPr>
        <w:spacing w:after="0"/>
      </w:pPr>
      <w:r>
        <w:rPr>
          <w:rFonts w:ascii="Consolas" w:cs="Consolas" w:eastAsia="Consolas" w:hAnsi="Consolas"/>
          <w:sz w:val="18"/>
          <w:szCs w:val="18"/>
        </w:rPr>
        <w:t xml:space="preserve">SELECT r.RentalID, m.MemberName, g.GameName,</w:t>
      </w:r>
    </w:p>
    <w:p>
      <w:pPr>
        <w:spacing w:after="0"/>
      </w:pPr>
      <w:r>
        <w:rPr>
          <w:rFonts w:ascii="Consolas" w:cs="Consolas" w:eastAsia="Consolas" w:hAnsi="Consolas"/>
          <w:sz w:val="18"/>
          <w:szCs w:val="18"/>
        </w:rPr>
        <w:t xml:space="preserve">       DATEDIFF(IFNULL(r.DateGiveBack, CURDATE()), r.DateRent) AS DaysRented,</w:t>
      </w:r>
    </w:p>
    <w:p>
      <w:pPr>
        <w:spacing w:after="0"/>
      </w:pPr>
      <w:r>
        <w:rPr>
          <w:rFonts w:ascii="Consolas" w:cs="Consolas" w:eastAsia="Consolas" w:hAnsi="Consolas"/>
          <w:sz w:val="18"/>
          <w:szCs w:val="18"/>
        </w:rPr>
        <w:t xml:space="preserve">       CASE WHEN r.DateGiveBack IS NULL THEN 'Still Rented' ELSE 'Returned' END AS RentalStatus</w:t>
      </w:r>
    </w:p>
    <w:p>
      <w:pPr>
        <w:spacing w:after="0"/>
      </w:pPr>
      <w:r>
        <w:rPr>
          <w:rFonts w:ascii="Consolas" w:cs="Consolas" w:eastAsia="Consolas" w:hAnsi="Consolas"/>
          <w:sz w:val="18"/>
          <w:szCs w:val="18"/>
        </w:rPr>
        <w:t xml:space="preserve">FROM Rental r</w:t>
      </w:r>
    </w:p>
    <w:p>
      <w:pPr>
        <w:spacing w:after="0"/>
      </w:pPr>
      <w:r>
        <w:rPr>
          <w:rFonts w:ascii="Consolas" w:cs="Consolas" w:eastAsia="Consolas" w:hAnsi="Consolas"/>
          <w:sz w:val="18"/>
          <w:szCs w:val="18"/>
        </w:rPr>
        <w:t xml:space="preserve">JOIN Member m ON r.MemberID = m.MemberID</w:t>
      </w:r>
    </w:p>
    <w:p>
      <w:pPr>
        <w:spacing w:after="0"/>
      </w:pPr>
      <w:r>
        <w:rPr>
          <w:rFonts w:ascii="Consolas" w:cs="Consolas" w:eastAsia="Consolas" w:hAnsi="Consolas"/>
          <w:sz w:val="18"/>
          <w:szCs w:val="18"/>
        </w:rPr>
        <w:t xml:space="preserve">JOIN Game g ON r.GameID = g.GameID</w:t>
      </w:r>
    </w:p>
    <w:p>
      <w:pPr>
        <w:spacing w:after="0"/>
      </w:pPr>
      <w:r>
        <w:rPr>
          <w:rFonts w:ascii="Consolas" w:cs="Consolas" w:eastAsia="Consolas" w:hAnsi="Consolas"/>
          <w:sz w:val="18"/>
          <w:szCs w:val="18"/>
        </w:rPr>
        <w:t xml:space="preserve">ORDER BY DaysRented DESC;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860"/>
        <w:gridCol w:w="1500"/>
        <w:gridCol w:w="1300"/>
      </w:tblGrid>
      <w:tr>
        <w:trPr>
          <w:tblHeader/>
        </w:trPr>
        <w:tc>
          <w:tcPr>
            <w:tcW w:type="dxa" w:w="1300"/>
            <w:shd w:fill="D9E2F3" w:val="clear"/>
            <w:tcMar>
              <w:top w:type="dxa" w:w="60"/>
              <w:left w:type="dxa" w:w="100"/>
              <w:bottom w:type="dxa" w:w="60"/>
              <w:right w:type="dxa" w:w="100"/>
            </w:tcMar>
            <w:vAlign w:val="center"/>
          </w:tcPr>
          <w:p>
            <w:r>
              <w:rPr>
                <w:b/>
                <w:bCs/>
              </w:rPr>
              <w:t xml:space="preserve">RentalID</w:t>
            </w:r>
          </w:p>
        </w:tc>
        <w:tc>
          <w:tcPr>
            <w:tcW w:type="dxa" w:w="2400"/>
            <w:shd w:fill="D9E2F3" w:val="clear"/>
            <w:tcMar>
              <w:top w:type="dxa" w:w="60"/>
              <w:left w:type="dxa" w:w="100"/>
              <w:bottom w:type="dxa" w:w="60"/>
              <w:right w:type="dxa" w:w="100"/>
            </w:tcMar>
            <w:vAlign w:val="center"/>
          </w:tcPr>
          <w:p>
            <w:r>
              <w:rPr>
                <w:b/>
                <w:bCs/>
              </w:rPr>
              <w:t xml:space="preserve">MemberName</w:t>
            </w:r>
          </w:p>
        </w:tc>
        <w:tc>
          <w:tcPr>
            <w:tcW w:type="dxa" w:w="2860"/>
            <w:shd w:fill="D9E2F3" w:val="clear"/>
            <w:tcMar>
              <w:top w:type="dxa" w:w="60"/>
              <w:left w:type="dxa" w:w="100"/>
              <w:bottom w:type="dxa" w:w="60"/>
              <w:right w:type="dxa" w:w="100"/>
            </w:tcMar>
            <w:vAlign w:val="center"/>
          </w:tcPr>
          <w:p>
            <w:r>
              <w:rPr>
                <w:b/>
                <w:bCs/>
              </w:rPr>
              <w:t xml:space="preserve">GameName</w:t>
            </w:r>
          </w:p>
        </w:tc>
        <w:tc>
          <w:tcPr>
            <w:tcW w:type="dxa" w:w="1500"/>
            <w:shd w:fill="D9E2F3" w:val="clear"/>
            <w:tcMar>
              <w:top w:type="dxa" w:w="60"/>
              <w:left w:type="dxa" w:w="100"/>
              <w:bottom w:type="dxa" w:w="60"/>
              <w:right w:type="dxa" w:w="100"/>
            </w:tcMar>
            <w:vAlign w:val="center"/>
          </w:tcPr>
          <w:p>
            <w:r>
              <w:rPr>
                <w:b/>
                <w:bCs/>
              </w:rPr>
              <w:t xml:space="preserve">DaysRented</w:t>
            </w:r>
          </w:p>
        </w:tc>
        <w:tc>
          <w:tcPr>
            <w:tcW w:type="dxa" w:w="1300"/>
            <w:shd w:fill="D9E2F3" w:val="clear"/>
            <w:tcMar>
              <w:top w:type="dxa" w:w="60"/>
              <w:left w:type="dxa" w:w="100"/>
              <w:bottom w:type="dxa" w:w="60"/>
              <w:right w:type="dxa" w:w="100"/>
            </w:tcMar>
            <w:vAlign w:val="center"/>
          </w:tcPr>
          <w:p>
            <w:r>
              <w:rPr>
                <w:b/>
                <w:bCs/>
              </w:rPr>
              <w:t xml:space="preserve">Status</w:t>
            </w:r>
          </w:p>
        </w:tc>
      </w:tr>
      <w:tr>
        <w:tc>
          <w:tcPr>
            <w:tcW w:type="dxa" w:w="1300"/>
            <w:tcMar>
              <w:top w:type="dxa" w:w="60"/>
              <w:left w:type="dxa" w:w="100"/>
              <w:bottom w:type="dxa" w:w="60"/>
              <w:right w:type="dxa" w:w="100"/>
            </w:tcMar>
            <w:vAlign w:val="center"/>
          </w:tcPr>
          <w:p>
            <w:r>
              <w:rPr>
                <w:b w:val="false"/>
                <w:bCs w:val="false"/>
              </w:rPr>
              <w:t xml:space="preserve">3</w:t>
            </w:r>
          </w:p>
        </w:tc>
        <w:tc>
          <w:tcPr>
            <w:tcW w:type="dxa" w:w="2400"/>
            <w:tcMar>
              <w:top w:type="dxa" w:w="60"/>
              <w:left w:type="dxa" w:w="100"/>
              <w:bottom w:type="dxa" w:w="60"/>
              <w:right w:type="dxa" w:w="100"/>
            </w:tcMar>
            <w:vAlign w:val="center"/>
          </w:tcPr>
          <w:p>
            <w:r>
              <w:rPr>
                <w:b w:val="false"/>
                <w:bCs w:val="false"/>
              </w:rPr>
              <w:t xml:space="preserve">Chaiwat Petch</w:t>
            </w:r>
          </w:p>
        </w:tc>
        <w:tc>
          <w:tcPr>
            <w:tcW w:type="dxa" w:w="2860"/>
            <w:tcMar>
              <w:top w:type="dxa" w:w="60"/>
              <w:left w:type="dxa" w:w="100"/>
              <w:bottom w:type="dxa" w:w="60"/>
              <w:right w:type="dxa" w:w="100"/>
            </w:tcMar>
            <w:vAlign w:val="center"/>
          </w:tcPr>
          <w:p>
            <w:r>
              <w:rPr>
                <w:b w:val="false"/>
                <w:bCs w:val="false"/>
              </w:rPr>
              <w:t xml:space="preserve">RedDead Redemption 2</w:t>
            </w:r>
          </w:p>
        </w:tc>
        <w:tc>
          <w:tcPr>
            <w:tcW w:type="dxa" w:w="1500"/>
            <w:tcMar>
              <w:top w:type="dxa" w:w="60"/>
              <w:left w:type="dxa" w:w="100"/>
              <w:bottom w:type="dxa" w:w="60"/>
              <w:right w:type="dxa" w:w="100"/>
            </w:tcMar>
            <w:vAlign w:val="center"/>
          </w:tcPr>
          <w:p>
            <w:r>
              <w:rPr>
                <w:b w:val="false"/>
                <w:bCs w:val="false"/>
              </w:rPr>
              <w:t xml:space="preserve">*</w:t>
            </w:r>
          </w:p>
        </w:tc>
        <w:tc>
          <w:tcPr>
            <w:tcW w:type="dxa" w:w="1300"/>
            <w:tcMar>
              <w:top w:type="dxa" w:w="60"/>
              <w:left w:type="dxa" w:w="100"/>
              <w:bottom w:type="dxa" w:w="60"/>
              <w:right w:type="dxa" w:w="100"/>
            </w:tcMar>
            <w:vAlign w:val="center"/>
          </w:tcPr>
          <w:p>
            <w:r>
              <w:rPr>
                <w:b w:val="false"/>
                <w:bCs w:val="false"/>
              </w:rPr>
              <w:t xml:space="preserve">Still Rented</w:t>
            </w:r>
          </w:p>
        </w:tc>
      </w:tr>
      <w:tr>
        <w:tc>
          <w:tcPr>
            <w:tcW w:type="dxa" w:w="1300"/>
            <w:tcMar>
              <w:top w:type="dxa" w:w="60"/>
              <w:left w:type="dxa" w:w="100"/>
              <w:bottom w:type="dxa" w:w="60"/>
              <w:right w:type="dxa" w:w="100"/>
            </w:tcMar>
            <w:vAlign w:val="center"/>
          </w:tcPr>
          <w:p>
            <w:r>
              <w:rPr>
                <w:b w:val="false"/>
                <w:bCs w:val="false"/>
              </w:rPr>
              <w:t xml:space="preserve">8</w:t>
            </w:r>
          </w:p>
        </w:tc>
        <w:tc>
          <w:tcPr>
            <w:tcW w:type="dxa" w:w="2400"/>
            <w:tcMar>
              <w:top w:type="dxa" w:w="60"/>
              <w:left w:type="dxa" w:w="100"/>
              <w:bottom w:type="dxa" w:w="60"/>
              <w:right w:type="dxa" w:w="100"/>
            </w:tcMar>
            <w:vAlign w:val="center"/>
          </w:tcPr>
          <w:p>
            <w:r>
              <w:rPr>
                <w:b w:val="false"/>
                <w:bCs w:val="false"/>
              </w:rPr>
              <w:t xml:space="preserve">Kittipong Saelim</w:t>
            </w:r>
          </w:p>
        </w:tc>
        <w:tc>
          <w:tcPr>
            <w:tcW w:type="dxa" w:w="2860"/>
            <w:tcMar>
              <w:top w:type="dxa" w:w="60"/>
              <w:left w:type="dxa" w:w="100"/>
              <w:bottom w:type="dxa" w:w="60"/>
              <w:right w:type="dxa" w:w="100"/>
            </w:tcMar>
            <w:vAlign w:val="center"/>
          </w:tcPr>
          <w:p>
            <w:r>
              <w:rPr>
                <w:b w:val="false"/>
                <w:bCs w:val="false"/>
              </w:rPr>
              <w:t xml:space="preserve">Resident Evil 4</w:t>
            </w:r>
          </w:p>
        </w:tc>
        <w:tc>
          <w:tcPr>
            <w:tcW w:type="dxa" w:w="1500"/>
            <w:tcMar>
              <w:top w:type="dxa" w:w="60"/>
              <w:left w:type="dxa" w:w="100"/>
              <w:bottom w:type="dxa" w:w="60"/>
              <w:right w:type="dxa" w:w="100"/>
            </w:tcMar>
            <w:vAlign w:val="center"/>
          </w:tcPr>
          <w:p>
            <w:r>
              <w:rPr>
                <w:b w:val="false"/>
                <w:bCs w:val="false"/>
              </w:rPr>
              <w:t xml:space="preserve">*</w:t>
            </w:r>
          </w:p>
        </w:tc>
        <w:tc>
          <w:tcPr>
            <w:tcW w:type="dxa" w:w="1300"/>
            <w:tcMar>
              <w:top w:type="dxa" w:w="60"/>
              <w:left w:type="dxa" w:w="100"/>
              <w:bottom w:type="dxa" w:w="60"/>
              <w:right w:type="dxa" w:w="100"/>
            </w:tcMar>
            <w:vAlign w:val="center"/>
          </w:tcPr>
          <w:p>
            <w:r>
              <w:rPr>
                <w:b w:val="false"/>
                <w:bCs w:val="false"/>
              </w:rPr>
              <w:t xml:space="preserve">Still Rented</w:t>
            </w:r>
          </w:p>
        </w:tc>
      </w:tr>
      <w:tr>
        <w:tc>
          <w:tcPr>
            <w:tcW w:type="dxa" w:w="1300"/>
            <w:tcMar>
              <w:top w:type="dxa" w:w="60"/>
              <w:left w:type="dxa" w:w="100"/>
              <w:bottom w:type="dxa" w:w="60"/>
              <w:right w:type="dxa" w:w="100"/>
            </w:tcMar>
            <w:vAlign w:val="center"/>
          </w:tcPr>
          <w:p>
            <w:r>
              <w:rPr>
                <w:b w:val="false"/>
                <w:bCs w:val="false"/>
              </w:rPr>
              <w:t xml:space="preserve">13</w:t>
            </w:r>
          </w:p>
        </w:tc>
        <w:tc>
          <w:tcPr>
            <w:tcW w:type="dxa" w:w="2400"/>
            <w:tcMar>
              <w:top w:type="dxa" w:w="60"/>
              <w:left w:type="dxa" w:w="100"/>
              <w:bottom w:type="dxa" w:w="60"/>
              <w:right w:type="dxa" w:w="100"/>
            </w:tcMar>
            <w:vAlign w:val="center"/>
          </w:tcPr>
          <w:p>
            <w:r>
              <w:rPr>
                <w:b w:val="false"/>
                <w:bCs w:val="false"/>
              </w:rPr>
              <w:t xml:space="preserve">Chaiwat Petch</w:t>
            </w:r>
          </w:p>
        </w:tc>
        <w:tc>
          <w:tcPr>
            <w:tcW w:type="dxa" w:w="2860"/>
            <w:tcMar>
              <w:top w:type="dxa" w:w="60"/>
              <w:left w:type="dxa" w:w="100"/>
              <w:bottom w:type="dxa" w:w="60"/>
              <w:right w:type="dxa" w:w="100"/>
            </w:tcMar>
            <w:vAlign w:val="center"/>
          </w:tcPr>
          <w:p>
            <w:r>
              <w:rPr>
                <w:b w:val="false"/>
                <w:bCs w:val="false"/>
              </w:rPr>
              <w:t xml:space="preserve">Assassins Creed Mirage</w:t>
            </w:r>
          </w:p>
        </w:tc>
        <w:tc>
          <w:tcPr>
            <w:tcW w:type="dxa" w:w="1500"/>
            <w:tcMar>
              <w:top w:type="dxa" w:w="60"/>
              <w:left w:type="dxa" w:w="100"/>
              <w:bottom w:type="dxa" w:w="60"/>
              <w:right w:type="dxa" w:w="100"/>
            </w:tcMar>
            <w:vAlign w:val="center"/>
          </w:tcPr>
          <w:p>
            <w:r>
              <w:rPr>
                <w:b w:val="false"/>
                <w:bCs w:val="false"/>
              </w:rPr>
              <w:t xml:space="preserve">*</w:t>
            </w:r>
          </w:p>
        </w:tc>
        <w:tc>
          <w:tcPr>
            <w:tcW w:type="dxa" w:w="1300"/>
            <w:tcMar>
              <w:top w:type="dxa" w:w="60"/>
              <w:left w:type="dxa" w:w="100"/>
              <w:bottom w:type="dxa" w:w="60"/>
              <w:right w:type="dxa" w:w="100"/>
            </w:tcMar>
            <w:vAlign w:val="center"/>
          </w:tcPr>
          <w:p>
            <w:r>
              <w:rPr>
                <w:b w:val="false"/>
                <w:bCs w:val="false"/>
              </w:rPr>
              <w:t xml:space="preserve">Still Rented</w:t>
            </w:r>
          </w:p>
        </w:tc>
      </w:tr>
      <w:tr>
        <w:tc>
          <w:tcPr>
            <w:tcW w:type="dxa" w:w="1300"/>
            <w:tcMar>
              <w:top w:type="dxa" w:w="60"/>
              <w:left w:type="dxa" w:w="100"/>
              <w:bottom w:type="dxa" w:w="60"/>
              <w:right w:type="dxa" w:w="100"/>
            </w:tcMar>
            <w:vAlign w:val="center"/>
          </w:tcPr>
          <w:p>
            <w:r>
              <w:rPr>
                <w:b w:val="false"/>
                <w:bCs w:val="false"/>
              </w:rPr>
              <w:t xml:space="preserve">18</w:t>
            </w:r>
          </w:p>
        </w:tc>
        <w:tc>
          <w:tcPr>
            <w:tcW w:type="dxa" w:w="2400"/>
            <w:tcMar>
              <w:top w:type="dxa" w:w="60"/>
              <w:left w:type="dxa" w:w="100"/>
              <w:bottom w:type="dxa" w:w="60"/>
              <w:right w:type="dxa" w:w="100"/>
            </w:tcMar>
            <w:vAlign w:val="center"/>
          </w:tcPr>
          <w:p>
            <w:r>
              <w:rPr>
                <w:b w:val="false"/>
                <w:bCs w:val="false"/>
              </w:rPr>
              <w:t xml:space="preserve">Chiang Mai Gaming Hub</w:t>
            </w:r>
          </w:p>
        </w:tc>
        <w:tc>
          <w:tcPr>
            <w:tcW w:type="dxa" w:w="2860"/>
            <w:tcMar>
              <w:top w:type="dxa" w:w="60"/>
              <w:left w:type="dxa" w:w="100"/>
              <w:bottom w:type="dxa" w:w="60"/>
              <w:right w:type="dxa" w:w="100"/>
            </w:tcMar>
            <w:vAlign w:val="center"/>
          </w:tcPr>
          <w:p>
            <w:r>
              <w:rPr>
                <w:b w:val="false"/>
                <w:bCs w:val="false"/>
              </w:rPr>
              <w:t xml:space="preserve">Resident Evil 4</w:t>
            </w:r>
          </w:p>
        </w:tc>
        <w:tc>
          <w:tcPr>
            <w:tcW w:type="dxa" w:w="1500"/>
            <w:tcMar>
              <w:top w:type="dxa" w:w="60"/>
              <w:left w:type="dxa" w:w="100"/>
              <w:bottom w:type="dxa" w:w="60"/>
              <w:right w:type="dxa" w:w="100"/>
            </w:tcMar>
            <w:vAlign w:val="center"/>
          </w:tcPr>
          <w:p>
            <w:r>
              <w:rPr>
                <w:b w:val="false"/>
                <w:bCs w:val="false"/>
              </w:rPr>
              <w:t xml:space="preserve">*</w:t>
            </w:r>
          </w:p>
        </w:tc>
        <w:tc>
          <w:tcPr>
            <w:tcW w:type="dxa" w:w="1300"/>
            <w:tcMar>
              <w:top w:type="dxa" w:w="60"/>
              <w:left w:type="dxa" w:w="100"/>
              <w:bottom w:type="dxa" w:w="60"/>
              <w:right w:type="dxa" w:w="100"/>
            </w:tcMar>
            <w:vAlign w:val="center"/>
          </w:tcPr>
          <w:p>
            <w:r>
              <w:rPr>
                <w:b w:val="false"/>
                <w:bCs w:val="false"/>
              </w:rPr>
              <w:t xml:space="preserve">Still Rented</w:t>
            </w:r>
          </w:p>
        </w:tc>
      </w:tr>
      <w:tr>
        <w:tc>
          <w:tcPr>
            <w:tcW w:type="dxa" w:w="1300"/>
            <w:tcMar>
              <w:top w:type="dxa" w:w="60"/>
              <w:left w:type="dxa" w:w="100"/>
              <w:bottom w:type="dxa" w:w="60"/>
              <w:right w:type="dxa" w:w="100"/>
            </w:tcMar>
            <w:vAlign w:val="center"/>
          </w:tcPr>
          <w:p>
            <w:r>
              <w:rPr>
                <w:b w:val="false"/>
                <w:bCs w:val="false"/>
              </w:rPr>
              <w:t xml:space="preserve">15</w:t>
            </w:r>
          </w:p>
        </w:tc>
        <w:tc>
          <w:tcPr>
            <w:tcW w:type="dxa" w:w="2400"/>
            <w:tcMar>
              <w:top w:type="dxa" w:w="60"/>
              <w:left w:type="dxa" w:w="100"/>
              <w:bottom w:type="dxa" w:w="60"/>
              <w:right w:type="dxa" w:w="100"/>
            </w:tcMar>
            <w:vAlign w:val="center"/>
          </w:tcPr>
          <w:p>
            <w:r>
              <w:rPr>
                <w:b w:val="false"/>
                <w:bCs w:val="false"/>
              </w:rPr>
              <w:t xml:space="preserve">Nattapong Srisuk</w:t>
            </w:r>
          </w:p>
        </w:tc>
        <w:tc>
          <w:tcPr>
            <w:tcW w:type="dxa" w:w="2860"/>
            <w:tcMar>
              <w:top w:type="dxa" w:w="60"/>
              <w:left w:type="dxa" w:w="100"/>
              <w:bottom w:type="dxa" w:w="60"/>
              <w:right w:type="dxa" w:w="100"/>
            </w:tcMar>
            <w:vAlign w:val="center"/>
          </w:tcPr>
          <w:p>
            <w:r>
              <w:rPr>
                <w:b w:val="false"/>
                <w:bCs w:val="false"/>
              </w:rPr>
              <w:t xml:space="preserve">GTA6</w:t>
            </w:r>
          </w:p>
        </w:tc>
        <w:tc>
          <w:tcPr>
            <w:tcW w:type="dxa" w:w="1500"/>
            <w:tcMar>
              <w:top w:type="dxa" w:w="60"/>
              <w:left w:type="dxa" w:w="100"/>
              <w:bottom w:type="dxa" w:w="60"/>
              <w:right w:type="dxa" w:w="100"/>
            </w:tcMar>
            <w:vAlign w:val="center"/>
          </w:tcPr>
          <w:p>
            <w:r>
              <w:rPr>
                <w:b w:val="false"/>
                <w:bCs w:val="false"/>
              </w:rPr>
              <w:t xml:space="preserve">6</w:t>
            </w:r>
          </w:p>
        </w:tc>
        <w:tc>
          <w:tcPr>
            <w:tcW w:type="dxa" w:w="1300"/>
            <w:tcMar>
              <w:top w:type="dxa" w:w="60"/>
              <w:left w:type="dxa" w:w="100"/>
              <w:bottom w:type="dxa" w:w="60"/>
              <w:right w:type="dxa" w:w="100"/>
            </w:tcMar>
            <w:vAlign w:val="center"/>
          </w:tcPr>
          <w:p>
            <w:r>
              <w:rPr>
                <w:b w:val="false"/>
                <w:bCs w:val="false"/>
              </w:rPr>
              <w:t xml:space="preserve">Returned</w:t>
            </w:r>
          </w:p>
        </w:tc>
      </w:tr>
      <w:tr>
        <w:tc>
          <w:tcPr>
            <w:tcW w:type="dxa" w:w="1300"/>
            <w:tcMar>
              <w:top w:type="dxa" w:w="60"/>
              <w:left w:type="dxa" w:w="100"/>
              <w:bottom w:type="dxa" w:w="60"/>
              <w:right w:type="dxa" w:w="100"/>
            </w:tcMar>
            <w:vAlign w:val="center"/>
          </w:tcPr>
          <w:p>
            <w:r>
              <w:rPr>
                <w:b w:val="false"/>
                <w:bCs w:val="false"/>
              </w:rPr>
              <w:t xml:space="preserve">1</w:t>
            </w:r>
          </w:p>
        </w:tc>
        <w:tc>
          <w:tcPr>
            <w:tcW w:type="dxa" w:w="2400"/>
            <w:tcMar>
              <w:top w:type="dxa" w:w="60"/>
              <w:left w:type="dxa" w:w="100"/>
              <w:bottom w:type="dxa" w:w="60"/>
              <w:right w:type="dxa" w:w="100"/>
            </w:tcMar>
            <w:vAlign w:val="center"/>
          </w:tcPr>
          <w:p>
            <w:r>
              <w:rPr>
                <w:b w:val="false"/>
                <w:bCs w:val="false"/>
              </w:rPr>
              <w:t xml:space="preserve">Nattapong Srisuk</w:t>
            </w:r>
          </w:p>
        </w:tc>
        <w:tc>
          <w:tcPr>
            <w:tcW w:type="dxa" w:w="2860"/>
            <w:tcMar>
              <w:top w:type="dxa" w:w="60"/>
              <w:left w:type="dxa" w:w="100"/>
              <w:bottom w:type="dxa" w:w="60"/>
              <w:right w:type="dxa" w:w="100"/>
            </w:tcMar>
            <w:vAlign w:val="center"/>
          </w:tcPr>
          <w:p>
            <w:r>
              <w:rPr>
                <w:b w:val="false"/>
                <w:bCs w:val="false"/>
              </w:rPr>
              <w:t xml:space="preserve">Fifa24</w:t>
            </w:r>
          </w:p>
        </w:tc>
        <w:tc>
          <w:tcPr>
            <w:tcW w:type="dxa" w:w="1500"/>
            <w:tcMar>
              <w:top w:type="dxa" w:w="60"/>
              <w:left w:type="dxa" w:w="100"/>
              <w:bottom w:type="dxa" w:w="60"/>
              <w:right w:type="dxa" w:w="100"/>
            </w:tcMar>
            <w:vAlign w:val="center"/>
          </w:tcPr>
          <w:p>
            <w:r>
              <w:rPr>
                <w:b w:val="false"/>
                <w:bCs w:val="false"/>
              </w:rPr>
              <w:t xml:space="preserve">5</w:t>
            </w:r>
          </w:p>
        </w:tc>
        <w:tc>
          <w:tcPr>
            <w:tcW w:type="dxa" w:w="1300"/>
            <w:tcMar>
              <w:top w:type="dxa" w:w="60"/>
              <w:left w:type="dxa" w:w="100"/>
              <w:bottom w:type="dxa" w:w="60"/>
              <w:right w:type="dxa" w:w="100"/>
            </w:tcMar>
            <w:vAlign w:val="center"/>
          </w:tcPr>
          <w:p>
            <w:r>
              <w:rPr>
                <w:b w:val="false"/>
                <w:bCs w:val="false"/>
              </w:rPr>
              <w:t xml:space="preserve">Returned</w:t>
            </w:r>
          </w:p>
        </w:tc>
      </w:tr>
      <w:tr>
        <w:tc>
          <w:tcPr>
            <w:tcW w:type="dxa" w:w="1300"/>
            <w:tcMar>
              <w:top w:type="dxa" w:w="60"/>
              <w:left w:type="dxa" w:w="100"/>
              <w:bottom w:type="dxa" w:w="60"/>
              <w:right w:type="dxa" w:w="100"/>
            </w:tcMar>
            <w:vAlign w:val="center"/>
          </w:tcPr>
          <w:p>
            <w:r>
              <w:rPr>
                <w:b w:val="false"/>
                <w:bCs w:val="false"/>
              </w:rPr>
              <w:t xml:space="preserve">2</w:t>
            </w:r>
          </w:p>
        </w:tc>
        <w:tc>
          <w:tcPr>
            <w:tcW w:type="dxa" w:w="2400"/>
            <w:tcMar>
              <w:top w:type="dxa" w:w="60"/>
              <w:left w:type="dxa" w:w="100"/>
              <w:bottom w:type="dxa" w:w="60"/>
              <w:right w:type="dxa" w:w="100"/>
            </w:tcMar>
            <w:vAlign w:val="center"/>
          </w:tcPr>
          <w:p>
            <w:r>
              <w:rPr>
                <w:b w:val="false"/>
                <w:bCs w:val="false"/>
              </w:rPr>
              <w:t xml:space="preserve">Waraporn Jindarat</w:t>
            </w:r>
          </w:p>
        </w:tc>
        <w:tc>
          <w:tcPr>
            <w:tcW w:type="dxa" w:w="2860"/>
            <w:tcMar>
              <w:top w:type="dxa" w:w="60"/>
              <w:left w:type="dxa" w:w="100"/>
              <w:bottom w:type="dxa" w:w="60"/>
              <w:right w:type="dxa" w:w="100"/>
            </w:tcMar>
            <w:vAlign w:val="center"/>
          </w:tcPr>
          <w:p>
            <w:r>
              <w:rPr>
                <w:b w:val="false"/>
                <w:bCs w:val="false"/>
              </w:rPr>
              <w:t xml:space="preserve">GTA5</w:t>
            </w:r>
          </w:p>
        </w:tc>
        <w:tc>
          <w:tcPr>
            <w:tcW w:type="dxa" w:w="1500"/>
            <w:tcMar>
              <w:top w:type="dxa" w:w="60"/>
              <w:left w:type="dxa" w:w="100"/>
              <w:bottom w:type="dxa" w:w="60"/>
              <w:right w:type="dxa" w:w="100"/>
            </w:tcMar>
            <w:vAlign w:val="center"/>
          </w:tcPr>
          <w:p>
            <w:r>
              <w:rPr>
                <w:b w:val="false"/>
                <w:bCs w:val="false"/>
              </w:rPr>
              <w:t xml:space="preserve">5</w:t>
            </w:r>
          </w:p>
        </w:tc>
        <w:tc>
          <w:tcPr>
            <w:tcW w:type="dxa" w:w="1300"/>
            <w:tcMar>
              <w:top w:type="dxa" w:w="60"/>
              <w:left w:type="dxa" w:w="100"/>
              <w:bottom w:type="dxa" w:w="60"/>
              <w:right w:type="dxa" w:w="100"/>
            </w:tcMar>
            <w:vAlign w:val="center"/>
          </w:tcPr>
          <w:p>
            <w:r>
              <w:rPr>
                <w:b w:val="false"/>
                <w:bCs w:val="false"/>
              </w:rPr>
              <w:t xml:space="preserve">Returned</w:t>
            </w:r>
          </w:p>
        </w:tc>
      </w:tr>
    </w:tbl>
    <w:p>
      <w:pPr>
        <w:spacing w:after="120"/>
      </w:pPr>
      <w:r>
        <w:rPr>
          <w:i/>
          <w:iCs/>
          <w:sz w:val="18"/>
          <w:szCs w:val="18"/>
        </w:rPr>
        <w:t xml:space="preserve">* DaysRented for open rentals (DateGiveBack IS NULL) is computed as CURDATE() − DateRent, so it grows with however much time has passed since the rental date and will differ depending on the day the query is run.</w:t>
      </w:r>
    </w:p>
    <w:p>
      <w:pPr>
        <w:spacing w:after="250"/>
      </w:pPr>
    </w:p>
    <w:p>
      <w:pPr>
        <w:spacing w:after="120"/>
      </w:pPr>
      <w:r>
        <w:rPr>
          <w:b/>
          <w:bCs/>
        </w:rPr>
        <w:t xml:space="preserve">Q5 (own design) – Business Question:</w:t>
      </w:r>
      <w:r>
        <w:t xml:space="preserve"> Do individual members or corporate members rent more frequently?</w:t>
      </w:r>
    </w:p>
    <w:p>
      <w:pPr>
        <w:spacing w:after="0"/>
      </w:pPr>
      <w:r>
        <w:rPr>
          <w:rFonts w:ascii="Consolas" w:cs="Consolas" w:eastAsia="Consolas" w:hAnsi="Consolas"/>
          <w:sz w:val="18"/>
          <w:szCs w:val="18"/>
        </w:rPr>
        <w:t xml:space="preserve">SELECT 'Individual' AS MemberType, COUNT(DISTINCT r.MemberID) AS ActiveRenters,</w:t>
      </w:r>
    </w:p>
    <w:p>
      <w:pPr>
        <w:spacing w:after="0"/>
      </w:pPr>
      <w:r>
        <w:rPr>
          <w:rFonts w:ascii="Consolas" w:cs="Consolas" w:eastAsia="Consolas" w:hAnsi="Consolas"/>
          <w:sz w:val="18"/>
          <w:szCs w:val="18"/>
        </w:rPr>
        <w:t xml:space="preserve">       COUNT(r.RentalID) AS TotalRentals</w:t>
      </w:r>
    </w:p>
    <w:p>
      <w:pPr>
        <w:spacing w:after="0"/>
      </w:pPr>
      <w:r>
        <w:rPr>
          <w:rFonts w:ascii="Consolas" w:cs="Consolas" w:eastAsia="Consolas" w:hAnsi="Consolas"/>
          <w:sz w:val="18"/>
          <w:szCs w:val="18"/>
        </w:rPr>
        <w:t xml:space="preserve">FROM Rental r</w:t>
      </w:r>
    </w:p>
    <w:p>
      <w:pPr>
        <w:spacing w:after="0"/>
      </w:pPr>
      <w:r>
        <w:rPr>
          <w:rFonts w:ascii="Consolas" w:cs="Consolas" w:eastAsia="Consolas" w:hAnsi="Consolas"/>
          <w:sz w:val="18"/>
          <w:szCs w:val="18"/>
        </w:rPr>
        <w:t xml:space="preserve">JOIN IndividualMember im ON r.MemberID = im.MemberID</w:t>
      </w:r>
    </w:p>
    <w:p>
      <w:pPr>
        <w:spacing w:after="0"/>
      </w:pPr>
      <w:r>
        <w:rPr>
          <w:rFonts w:ascii="Consolas" w:cs="Consolas" w:eastAsia="Consolas" w:hAnsi="Consolas"/>
          <w:sz w:val="18"/>
          <w:szCs w:val="18"/>
        </w:rPr>
        <w:t xml:space="preserve">UNION</w:t>
      </w:r>
    </w:p>
    <w:p>
      <w:pPr>
        <w:spacing w:after="0"/>
      </w:pPr>
      <w:r>
        <w:rPr>
          <w:rFonts w:ascii="Consolas" w:cs="Consolas" w:eastAsia="Consolas" w:hAnsi="Consolas"/>
          <w:sz w:val="18"/>
          <w:szCs w:val="18"/>
        </w:rPr>
        <w:t xml:space="preserve">SELECT 'Corporate' AS MemberType, COUNT(DISTINCT r.MemberID), COUNT(r.RentalID)</w:t>
      </w:r>
    </w:p>
    <w:p>
      <w:pPr>
        <w:spacing w:after="0"/>
      </w:pPr>
      <w:r>
        <w:rPr>
          <w:rFonts w:ascii="Consolas" w:cs="Consolas" w:eastAsia="Consolas" w:hAnsi="Consolas"/>
          <w:sz w:val="18"/>
          <w:szCs w:val="18"/>
        </w:rPr>
        <w:t xml:space="preserve">FROM Rental r</w:t>
      </w:r>
    </w:p>
    <w:p>
      <w:pPr>
        <w:spacing w:after="0"/>
      </w:pPr>
      <w:r>
        <w:rPr>
          <w:rFonts w:ascii="Consolas" w:cs="Consolas" w:eastAsia="Consolas" w:hAnsi="Consolas"/>
          <w:sz w:val="18"/>
          <w:szCs w:val="18"/>
        </w:rPr>
        <w:t xml:space="preserve">JOIN CorporateMember cm ON r.MemberID = cm.MemberID;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vAlign w:val="center"/>
          </w:tcPr>
          <w:p>
            <w:r>
              <w:rPr>
                <w:b/>
                <w:bCs/>
              </w:rPr>
              <w:t xml:space="preserve">MemberType</w:t>
            </w:r>
          </w:p>
        </w:tc>
        <w:tc>
          <w:tcPr>
            <w:tcW w:type="dxa" w:w="3120"/>
            <w:shd w:fill="D9E2F3" w:val="clear"/>
            <w:tcMar>
              <w:top w:type="dxa" w:w="60"/>
              <w:left w:type="dxa" w:w="100"/>
              <w:bottom w:type="dxa" w:w="60"/>
              <w:right w:type="dxa" w:w="100"/>
            </w:tcMar>
            <w:vAlign w:val="center"/>
          </w:tcPr>
          <w:p>
            <w:r>
              <w:rPr>
                <w:b/>
                <w:bCs/>
              </w:rPr>
              <w:t xml:space="preserve">ActiveRenters</w:t>
            </w:r>
          </w:p>
        </w:tc>
        <w:tc>
          <w:tcPr>
            <w:tcW w:type="dxa" w:w="3120"/>
            <w:shd w:fill="D9E2F3" w:val="clear"/>
            <w:tcMar>
              <w:top w:type="dxa" w:w="60"/>
              <w:left w:type="dxa" w:w="100"/>
              <w:bottom w:type="dxa" w:w="60"/>
              <w:right w:type="dxa" w:w="100"/>
            </w:tcMar>
            <w:vAlign w:val="center"/>
          </w:tcPr>
          <w:p>
            <w:r>
              <w:rPr>
                <w:b/>
                <w:bCs/>
              </w:rPr>
              <w:t xml:space="preserve">TotalRentals</w:t>
            </w:r>
          </w:p>
        </w:tc>
      </w:tr>
      <w:tr>
        <w:tc>
          <w:tcPr>
            <w:tcW w:type="dxa" w:w="3120"/>
            <w:tcMar>
              <w:top w:type="dxa" w:w="60"/>
              <w:left w:type="dxa" w:w="100"/>
              <w:bottom w:type="dxa" w:w="60"/>
              <w:right w:type="dxa" w:w="100"/>
            </w:tcMar>
            <w:vAlign w:val="center"/>
          </w:tcPr>
          <w:p>
            <w:r>
              <w:rPr>
                <w:b w:val="false"/>
                <w:bCs w:val="false"/>
              </w:rPr>
              <w:t xml:space="preserve">Individual</w:t>
            </w:r>
          </w:p>
        </w:tc>
        <w:tc>
          <w:tcPr>
            <w:tcW w:type="dxa" w:w="3120"/>
            <w:tcMar>
              <w:top w:type="dxa" w:w="60"/>
              <w:left w:type="dxa" w:w="100"/>
              <w:bottom w:type="dxa" w:w="60"/>
              <w:right w:type="dxa" w:w="100"/>
            </w:tcMar>
            <w:vAlign w:val="center"/>
          </w:tcPr>
          <w:p>
            <w:r>
              <w:rPr>
                <w:b w:val="false"/>
                <w:bCs w:val="false"/>
              </w:rPr>
              <w:t xml:space="preserve">10</w:t>
            </w:r>
          </w:p>
        </w:tc>
        <w:tc>
          <w:tcPr>
            <w:tcW w:type="dxa" w:w="3120"/>
            <w:tcMar>
              <w:top w:type="dxa" w:w="60"/>
              <w:left w:type="dxa" w:w="100"/>
              <w:bottom w:type="dxa" w:w="60"/>
              <w:right w:type="dxa" w:w="100"/>
            </w:tcMar>
            <w:vAlign w:val="center"/>
          </w:tcPr>
          <w:p>
            <w:r>
              <w:rPr>
                <w:b w:val="false"/>
                <w:bCs w:val="false"/>
              </w:rPr>
              <w:t xml:space="preserve">15</w:t>
            </w:r>
          </w:p>
        </w:tc>
      </w:tr>
      <w:tr>
        <w:tc>
          <w:tcPr>
            <w:tcW w:type="dxa" w:w="3120"/>
            <w:tcMar>
              <w:top w:type="dxa" w:w="60"/>
              <w:left w:type="dxa" w:w="100"/>
              <w:bottom w:type="dxa" w:w="60"/>
              <w:right w:type="dxa" w:w="100"/>
            </w:tcMar>
            <w:vAlign w:val="center"/>
          </w:tcPr>
          <w:p>
            <w:r>
              <w:rPr>
                <w:b w:val="false"/>
                <w:bCs w:val="false"/>
              </w:rPr>
              <w:t xml:space="preserve">Corporate</w:t>
            </w:r>
          </w:p>
        </w:tc>
        <w:tc>
          <w:tcPr>
            <w:tcW w:type="dxa" w:w="3120"/>
            <w:tcMar>
              <w:top w:type="dxa" w:w="60"/>
              <w:left w:type="dxa" w:w="100"/>
              <w:bottom w:type="dxa" w:w="60"/>
              <w:right w:type="dxa" w:w="100"/>
            </w:tcMar>
            <w:vAlign w:val="center"/>
          </w:tcPr>
          <w:p>
            <w:r>
              <w:rPr>
                <w:b w:val="false"/>
                <w:bCs w:val="false"/>
              </w:rPr>
              <w:t xml:space="preserve">5</w:t>
            </w:r>
          </w:p>
        </w:tc>
        <w:tc>
          <w:tcPr>
            <w:tcW w:type="dxa" w:w="3120"/>
            <w:tcMar>
              <w:top w:type="dxa" w:w="60"/>
              <w:left w:type="dxa" w:w="100"/>
              <w:bottom w:type="dxa" w:w="60"/>
              <w:right w:type="dxa" w:w="100"/>
            </w:tcMar>
            <w:vAlign w:val="center"/>
          </w:tcPr>
          <w:p>
            <w:r>
              <w:rPr>
                <w:b w:val="false"/>
                <w:bCs w:val="false"/>
              </w:rPr>
              <w:t xml:space="preserve">5</w:t>
            </w:r>
          </w:p>
        </w:tc>
      </w:tr>
    </w:tbl>
    <w:p>
      <w:pPr>
        <w:spacing w:after="120"/>
      </w:pPr>
      <w:r>
        <w:t xml:space="preserve">Individual members are both more numerous among renters and rent more frequently on average (1.5 rentals/member) than corporate members (1.0 rentals/member).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679292ec9f4b5e9ab935ee3d532db8f56d6f5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2026-09-13T14:14:46.238Z</dcterms:created>
  <dcterms:modified xsi:type="dcterms:W3CDTF">2026-09-13T14:14:46.249Z</dcterms:modified>
</cp:coreProperties>
</file>

<file path=docProps/custom.xml><?xml version="1.0" encoding="utf-8"?>
<Properties xmlns="http://schemas.openxmlformats.org/officeDocument/2006/custom-properties" xmlns:vt="http://schemas.openxmlformats.org/officeDocument/2006/docPropsVTypes"/>
</file>