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QDMS调用QDNS接口设计文档</w:t>
      </w:r>
    </w:p>
    <w:p>
      <w:pPr>
        <w:pStyle w:val="2"/>
      </w:pPr>
      <w:r>
        <w:t>1. 说明</w:t>
      </w:r>
    </w:p>
    <w:p>
      <w:pPr/>
      <w:r>
        <w:t>本文档用于说明 QDMS 平台调用 QDNS 节点时涉及的北向接口。当前调用链路为：QDMS -&gt; QDNS -&gt; VPN-Sim。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vAlign w:val="center"/>
          </w:tcPr>
          <w:p>
            <w:pPr/>
            <w:r>
              <w:rPr>
                <w:b/>
              </w:rPr>
              <w:t>项目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默认端口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18023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GET 调用约定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固定路径 + 查询参数，不使用 REST 风格路径变量传参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POST 调用约定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固定路径 + JSON 请求体传参，不把业务参数放到 URI 路径中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设备标识约定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QDMS 传给 QDNS 的 deviceId 表示 QDMS 平台设备 ID，不要求与 VPN-Sim 中的 device_id 一致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节点寻址方式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QDNS 收到运维请求后，会先根据 deviceId 在节点缓存 / Redis 设备列表中查找 deviceIp、devicePort，再调用下游设备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统一运维入口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/api/unified/*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证书编排入口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/api/device-certificates/*</w:t>
            </w:r>
          </w:p>
        </w:tc>
      </w:tr>
    </w:tbl>
    <w:p>
      <w:pPr/>
    </w:p>
    <w:p>
      <w:pPr>
        <w:pStyle w:val="2"/>
      </w:pPr>
      <w:r>
        <w:t>2. 基础信息</w:t>
      </w:r>
    </w:p>
    <w:p>
      <w:pPr/>
      <w:r>
        <w:t>返回约定: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返回风格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示例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ApiResponse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{ "code": 200, "message": "success", "data": ... }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统一运维和证书编排接口主要使用该包装结构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普通 Map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{ "code": 200, "message": "...", "data": ... }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部分节点接口使用普通 Map 返回，建议同样按 code == 200 判断成功</w:t>
            </w:r>
          </w:p>
        </w:tc>
      </w:tr>
    </w:tbl>
    <w:p>
      <w:pPr/>
      <w:r>
        <w:t>建议 QDMS 统一按 code == 200 判断 HTTP 业务成功，再结合 data.status 或 task.status 判断运维任务结果。</w:t>
      </w:r>
    </w:p>
    <w:p>
      <w:pPr/>
    </w:p>
    <w:p>
      <w:pPr>
        <w:pStyle w:val="2"/>
      </w:pPr>
      <w:r>
        <w:t>3. 节点信息接口</w:t>
      </w:r>
    </w:p>
    <w:p>
      <w:pPr>
        <w:pStyle w:val="3"/>
      </w:pPr>
      <w:r>
        <w:t>3.1 获取节点信息</w:t>
      </w:r>
    </w:p>
    <w:p>
      <w:pPr/>
      <w:r>
        <w:t>请求URL: http://ip:18023/api/node/info</w:t>
      </w:r>
    </w:p>
    <w:p>
      <w:pPr/>
      <w:r>
        <w:t>Method: GET</w:t>
      </w:r>
    </w:p>
    <w:p>
      <w:pPr/>
      <w:r>
        <w:t>请求参数: 无</w:t>
      </w:r>
    </w:p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hostname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节点主机名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ip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节点 IP 地址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appName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应用名称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port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服务监听端口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nodeKey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节点唯一标识，通常为 ip:port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javaVersion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JVM 版本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osName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操作系统名称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uptime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应用运行时长</w:t>
            </w:r>
          </w:p>
        </w:tc>
      </w:tr>
    </w:tbl>
    <w:p>
      <w:pPr/>
      <w:r>
        <w:t>返回示例: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"hostname": "qdns-node-01",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"ip": "192.168.1.37",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"appName": "qdns",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"port": 18023,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"nodeKey": "192.168.1.37:18023",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"javaVersion": "1.8.0_451",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"osName": "Windows 11",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"uptime": "53210ms"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用于获取节点 IP、端口、节点标识、JVM 运行信息，可用于节点连通性检测。</w:t>
      </w:r>
    </w:p>
    <w:p>
      <w:pPr/>
    </w:p>
    <w:p>
      <w:pPr>
        <w:pStyle w:val="2"/>
      </w:pPr>
      <w:r>
        <w:t>4. 设备同步接口</w:t>
      </w:r>
    </w:p>
    <w:p>
      <w:pPr>
        <w:pStyle w:val="3"/>
      </w:pPr>
      <w:r>
        <w:t>4.1 向节点同步单台设备</w:t>
      </w:r>
    </w:p>
    <w:p>
      <w:pPr/>
      <w:r>
        <w:t>请求URL: http://ip:18023/api/device/sync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ID；QDNS 以此作为北向设备标识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deviceIp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 IP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devicePort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 SNMP 端口，默认 161；QDNS 会结合 deviceIp、devicePort 定位下游设备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设备名称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manufacturer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厂商，默认 QASKY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deviceType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设备类型，默认 QVPN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deviceModel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设备型号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snmpVersion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SNMPv2c 或 SNMPv3，默认 SNMPv3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snmpV3Username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 用户名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snmpV3AuthPassword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 认证密码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snmpV3PrivPassword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 加密密码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snmpV3AuthProtocol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 认证协议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snmpV3PrivProtocol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SNMPv3 加密协议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sshUsername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运维账号，当前 HTTP 运维链路不依赖该字段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sshPassword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运维密码，当前 HTTP 运维链路不依赖该字段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sshPort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SSH 端口，默认 22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表示设备同步成功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trapTargetSet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boolean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是否同步设置 Trap 目标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节点侧设备标识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设备名称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data.deviceIp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 IP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data.devicePort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 SNMP 端口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data.protocol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SNMP 协议版本</w:t>
            </w:r>
          </w:p>
        </w:tc>
      </w:tr>
    </w:tbl>
    <w:p>
      <w:pPr/>
      <w:r>
        <w:t>请求示例: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"deviceIp": "192.168.1.151",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"devicePort": 161,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"deviceName": "QDMS-VPN-0001",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"manufacturer": "QASKY",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"deviceType": "QVPN",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"deviceModel": "QV-2000",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"snmpVersion": "SNMPv3",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"snmpV3Username": "qasky",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"snmpV3AuthPassword": "qasky1234",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"snmpV3PrivPassword": "QaSky20191818",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"snmpV3AuthProtocol": "SM3",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"snmpV3PrivProtocol": "SM4"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返回示例: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"message": "设备同步成功",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"trapTargetSet": true,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"name": "QDMS-VPN-0001",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"deviceIp": "192.168.1.151",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"devicePort": "161",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"protocol": "SNMPv3"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QDMS 将设备下发给指定 QDNS 节点，由节点建立本地设备缓存并纳入采集队列。</w:t>
      </w:r>
    </w:p>
    <w:p>
      <w:pPr/>
    </w:p>
    <w:p>
      <w:pPr>
        <w:pStyle w:val="2"/>
      </w:pPr>
      <w:r>
        <w:t>5. 设备查询与采集接口</w:t>
      </w:r>
    </w:p>
    <w:p>
      <w:pPr>
        <w:pStyle w:val="3"/>
      </w:pPr>
      <w:r>
        <w:t>5.1 获取节点设备列表</w:t>
      </w:r>
    </w:p>
    <w:p>
      <w:pPr/>
      <w:r>
        <w:t>请求URL: http://ip:18023/api/device/list</w:t>
      </w:r>
    </w:p>
    <w:p>
      <w:pPr/>
      <w:r>
        <w:t>Method: GET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page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页码，从 0 开始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size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每页大小；不传或小于等于 0 时返回全部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表示成功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Array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设备列表或分页结果；当 page/size 不传或 size &lt;= 0 时返回全部设备。</w:t>
            </w:r>
          </w:p>
        </w:tc>
      </w:tr>
    </w:tbl>
    <w:p>
      <w:pPr/>
      <w:r>
        <w:t>说明:</w:t>
      </w:r>
    </w:p>
    <w:p>
      <w:pPr/>
      <w:r>
        <w:t>1. 查询节点当前持有的设备列表。</w:t>
      </w:r>
    </w:p>
    <w:p>
      <w:pPr/>
    </w:p>
    <w:p>
      <w:pPr>
        <w:pStyle w:val="3"/>
      </w:pPr>
      <w:r>
        <w:t>5.2 获取单台设备最新状态</w:t>
      </w:r>
    </w:p>
    <w:p>
      <w:pPr/>
      <w:r>
        <w:t>请求URL: http://ip:18023/api/device/status</w:t>
      </w:r>
    </w:p>
    <w:p>
      <w:pPr/>
      <w:r>
        <w:t>Method: GET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表示成功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Array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单台设备最近一次采集到的状态对象，字段见后文“设备状态字段说明”。</w:t>
            </w:r>
          </w:p>
        </w:tc>
      </w:tr>
    </w:tbl>
    <w:p>
      <w:pPr/>
      <w:r>
        <w:t>说明:</w:t>
      </w:r>
    </w:p>
    <w:p>
      <w:pPr/>
      <w:r>
        <w:t>1. 返回节点最近一次采集到的状态。</w:t>
      </w:r>
    </w:p>
    <w:p>
      <w:pPr/>
    </w:p>
    <w:p>
      <w:pPr>
        <w:pStyle w:val="3"/>
      </w:pPr>
      <w:r>
        <w:t>5.3 获取全部设备最新状态</w:t>
      </w:r>
    </w:p>
    <w:p>
      <w:pPr/>
      <w:r>
        <w:t>请求URL: http://ip:18023/api/device/status/all</w:t>
      </w:r>
    </w:p>
    <w:p>
      <w:pPr/>
      <w:r>
        <w:t>Method: GET</w:t>
      </w:r>
    </w:p>
    <w:p>
      <w:pPr/>
      <w:r>
        <w:t>请求参数: 无</w:t>
      </w:r>
    </w:p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表示成功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Array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节点缓存中的全部设备状态列表，单个元素字段见后文“设备状态字段说明”。</w:t>
            </w:r>
          </w:p>
        </w:tc>
      </w:tr>
    </w:tbl>
    <w:p>
      <w:pPr/>
      <w:r>
        <w:t>说明:</w:t>
      </w:r>
    </w:p>
    <w:p>
      <w:pPr/>
      <w:r>
        <w:t>1. 返回节点缓存中的所有设备状态。</w:t>
      </w:r>
    </w:p>
    <w:p>
      <w:pPr/>
    </w:p>
    <w:p>
      <w:pPr>
        <w:pStyle w:val="3"/>
      </w:pPr>
      <w:r>
        <w:t>5.4 触发单台设备采集</w:t>
      </w:r>
    </w:p>
    <w:p>
      <w:pPr/>
      <w:r>
        <w:t>请求URL: http://ip:18023/api/collector/collect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节点侧设备标识；与 deviceId 二选一传入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ID；与 id 二选一传入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表示成功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Array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本次采集任务的受理结果或采集结果摘要。</w:t>
            </w:r>
          </w:p>
        </w:tc>
      </w:tr>
    </w:tbl>
    <w:p>
      <w:pPr/>
      <w:r>
        <w:t>请求示例: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"id": "qdms-device-0001"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手动触发单台设备采集，常用于运维完成后刷新版本/状态。</w:t>
      </w:r>
    </w:p>
    <w:p>
      <w:pPr/>
      <w:r>
        <w:t>2. 常用于运维完成后刷新版本号、在线状态和证书状态。</w:t>
      </w:r>
    </w:p>
    <w:p>
      <w:pPr/>
    </w:p>
    <w:p>
      <w:pPr>
        <w:pStyle w:val="3"/>
      </w:pPr>
      <w:r>
        <w:t>5.5 触发全量采集</w:t>
      </w:r>
    </w:p>
    <w:p>
      <w:pPr/>
      <w:r>
        <w:t>请求URL: http://ip:18023/api/collector/collectAll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 无</w:t>
      </w:r>
    </w:p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表示成功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Array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全量采集任务的受理结果或执行摘要。</w:t>
            </w:r>
          </w:p>
        </w:tc>
      </w:tr>
    </w:tbl>
    <w:p>
      <w:pPr/>
      <w:r>
        <w:t>说明:</w:t>
      </w:r>
    </w:p>
    <w:p>
      <w:pPr/>
      <w:r>
        <w:t>1. 手动触发节点对全部设备做一次采集。</w:t>
      </w:r>
    </w:p>
    <w:p>
      <w:pPr/>
    </w:p>
    <w:p>
      <w:pPr>
        <w:pStyle w:val="3"/>
      </w:pPr>
      <w:r>
        <w:t>5.6 设备状态字段说明</w:t>
      </w:r>
    </w:p>
    <w:p>
      <w:pPr/>
      <w:r>
        <w:t>本章节适用于 /api/device/status 与 /api/device/status/all 返回中的 data 对象说明。</w:t>
      </w:r>
    </w:p>
    <w:p>
      <w:pPr/>
    </w:p>
    <w:p>
      <w:pPr/>
      <w:r>
        <w:t>顶层状态字段: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字段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示例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8c861bddac67461381ef360246a551ee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QDNS 内部用于标识设备的主键。通常对应 Redis 中该设备状态对象的唯一标识，不等于模拟器内部原始 device_id。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deviceIp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192.168.1.152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设备管理 IP，也是 QDNS 发起 SNMP 采集时使用的地址。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snmpPort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161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SNMP 端口。默认通常为 161。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online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true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boolean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本次采集是否判定设备在线。true 表示本次 SNMP 采集成功并生成了可用状态对象。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errorMessage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空或未返回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采集失败时的错误信息。在线且采集成功时通常为空，序列化时也可能不返回。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sysDescr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Quantum VPN Gateway QV-2000 V3.2.7-build20260413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设备系统描述，来源于标准 System MIB 的 sysDescr。通常包含产品名称、型号和版本。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sysObjectID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1.3.6.1.4.1.99999.100.1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设备厂商对象标识，用于区分厂商和私有 MIB 分支。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sysUpTime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设备运行时间的标准化数值。当前如果原始值是 0:00:07.31 这种显示格式，转换失败后可能回落为 0，排障时要结合 rawOidData.sysUpTime 一起看。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sysContact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admin@qasky.com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设备联系人信息。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sysName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QV-GW-0002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设备系统名称，可视为主机名。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sysLocation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Site-0002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设备部署位置。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cpuUsage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17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CPU 使用率。当前实现映射自 ssCpuUser，表示用户态占用百分比，不等于严格意义上的总 CPU 使用率。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cpuIdle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82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CPU 空闲百分比，对应 ssCpuIdle。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memTotalKb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16777216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物理内存总量，单位 KB。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memAvailKb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9264462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可用物理内存，单位 KB。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memUsagePercent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44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内存使用百分比，通常按 (总内存 - 可用内存) / 总内存 计算后取整。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diskPercent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23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磁盘使用率百分比。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vpnDeviceType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厂商私有 MIB 中定义的设备类型编码。精确含义以设备 MIB 或业务约定为准。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vpnFirmwareVersion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V3.2.7-build20260413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固件版本。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vpnSerialNumber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QASKY-QV-2000-0002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设备序列号。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vpnDeviceStatus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设备总体运行状态编码。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vpnMacAddress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4A:34:F7:BD:80:02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 MAC 地址。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vpnDeviceModel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QV-2000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设备型号。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vpnVendor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QASKY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设备厂商。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tunnelCount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4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隧道数量。通常表示当前可见的 VPN 隧道条目数。正常情况下应接近 tunnels.length。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tunnels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见第 5 节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List&lt;TunnelStatus&gt;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隧道明细列表。每个元素包含隧道状态、累计流量、当前速率和时间窗吞吐量。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ifNumber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网络接口数量，来源于标准 MIB ifNumber。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interfaces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见第 4 节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List&lt;InterfaceStatus&gt;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网络接口明细列表，由 ifTable 和 ifXTable 拼装而成。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wirelessStatus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无线模块状态编码。当前样例中为 1，表示无线相关数据有效；精确枚举值以设备 MIB 为准。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wirelessInOctets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725872698515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无线接口入方向累计字节数。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wirelessOutOctets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735425943304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无线接口出方向累计字节数。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cryptoCardStatus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密码卡状态编码。当前样例中为 1，说明密码卡状态正常或有效。最终含义以设备 MIB 为准。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cryptoCardCallCount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295190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密码卡累计调用次数。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cryptoCardAlgorithms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SM1,SM2,SM3,SM4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密码卡支持或启用的算法列表。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cryptoCardModel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SJJ1012-A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密码卡型号。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cryptoCardErrorCount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密码卡错误次数累计值。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cryptoCardCompliance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密码卡合规状态编码。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ikeCount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4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IKE SA 数量。通常应接近 ikeSas.length。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ikeSas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见第 6 节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List&lt;IkeSaStatus&gt;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IKE SA 明细列表。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ipsecSas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见第 7 节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List&lt;IpsecSaStatus&gt;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IPsec SA 明细列表。当前对象没有单独的 ipsecCount 顶层字段。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firewallRuleCount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防火墙规则总数。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firewallAclCount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ACL 条目数。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firewallSnatCount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SNAT 条目数。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firewallDnatCount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DNAT 条目数。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firewallWhitelistCount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白名单条目数。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routeIpv4Count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IPv4 路由条目数。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routeIpv6Count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IPv6 路由条目数。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routeTotalCount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路由总条目数。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rawOidData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见第 8 节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Map&lt;String,String&gt;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标量 OID 的原始采集结果，键为逻辑名，值为原始字符串。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collectTime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2026-04-16 15:20:17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String/Date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本次状态写入 Redis 的采集时间。对外序列化格式为 yyyy-MM-dd HH:mm:ss。</w:t>
            </w:r>
          </w:p>
        </w:tc>
      </w:tr>
    </w:tbl>
    <w:p>
      <w:pPr/>
    </w:p>
    <w:p>
      <w:pPr/>
      <w:r>
        <w:t>接口对象字段: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字段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示例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index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接口索引，对应 MIB 中的 ifIndex。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name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eth0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接口名称。通常优先使用 ifName，如果设备没有该字段，也可能回退为 ifDescr。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ifType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6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接口类型编码。6 常表示以太网接口，243 这类值通常表示厂商定义或特殊接口类型。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speed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1000000000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32 位接口速率字段，单位通常为 bit/s。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adminStatus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管理状态编码。常见约定中 1 表示 up。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operStatus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运行状态编码。常见约定中 1 表示 up。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inOctets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1981692687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32 位入方向累计字节数，大流量场景下可能回绕。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outOctets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2041832979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32 位出方向累计字节数，大流量场景下可能回绕。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hcInOctets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575424867717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64 位入方向累计字节数，更适合高吞吐场景。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hcOutOctets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1012509973492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64 位出方向累计字节数。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highSpeed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1000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高速接口速率字段，单位通常为 Mbps。</w:t>
            </w:r>
          </w:p>
        </w:tc>
      </w:tr>
    </w:tbl>
    <w:p>
      <w:pPr/>
    </w:p>
    <w:p>
      <w:pPr/>
      <w:r>
        <w:t>隧道对象字段: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字段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示例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index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隧道索引。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name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tunnel-0002-01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隧道名称。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status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隧道状态编码。当前模拟器和页面中 1 常表示运行中，精确枚举以设备 MIB 为准。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inOctets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7782993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隧道入方向累计字节数。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outOctets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6015033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隧道出方向累计字节数。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localAddr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192.168.1.152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隧道本端地址。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remoteAddr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172.16.186.109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隧道对端地址。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ikeRuleName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tunnel-0002-01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与该隧道关联的 IKE 规则名称。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encryptAlgo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SM4-CBC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隧道加密算法。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keySource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密钥来源编码。当前页面通常把 1 展示为“协商”，但最终仍应以设备定义为准。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currentRateBps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18300565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隧道当前总速率，单位 bps。表示当前采样点下入方向和出方向合计的瞬时速率。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throughputBytes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13798026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隧道最近固定时间窗内的吞吐量，单位 bytes。当前实现口径为“最近 60 秒传输总量”。</w:t>
            </w:r>
          </w:p>
        </w:tc>
      </w:tr>
    </w:tbl>
    <w:p>
      <w:pPr/>
    </w:p>
    <w:p>
      <w:pPr/>
      <w:r>
        <w:t>IKE SA 对象字段: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字段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示例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index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IKE SA 索引。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localAddr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192.168.1.152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本端地址。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remoteAddr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172.16.186.109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对端地址。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status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IKE SA 状态编码。当前模拟器和页面中 1 常表示已建立。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version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2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IKE 版本，当前样例为 IKEv2。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authMethod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认证方式编码。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encryptAlgo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SM4-CBC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加密算法。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hashAlgo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SM3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哈希算法。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dhGroup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group14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DH 组。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rekeyRemain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3593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距离下次 Rekey 的剩余秒数。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dpdEnabled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是否启用 DPD 的编码值。</w:t>
            </w:r>
          </w:p>
        </w:tc>
      </w:tr>
    </w:tbl>
    <w:p>
      <w:pPr/>
    </w:p>
    <w:p>
      <w:pPr/>
      <w:r>
        <w:t>IPsec SA 对象字段: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字段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示例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index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IPsec SA 索引。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tunnelId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关联的隧道索引，可与 tunnels[].index 对应。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protocol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协议编码。当前模拟器/页面通常将 1 解释为 ESP，最终以设备定义为准。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encryptAlgo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SM4-CBC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加密算法。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authAlgo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SM3-HMAC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认证算法。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keySource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密钥来源编码。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rekeyRemain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593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距离下次 Rekey 的剩余秒数。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workMode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工作模式编码。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establishTime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177632380538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建立时间相关数值。当前实现按 long 直接保存，具体单位和起算方式需以设备私有 MIB 为准，不建议在未确认前直接按 Unix 时间戳解释。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inBytes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9151575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IPsec SA 入方向累计字节数。</w:t>
            </w:r>
          </w:p>
        </w:tc>
      </w:tr>
      <w:tr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outBytes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6973933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long</w:t>
            </w:r>
          </w:p>
        </w:tc>
        <w:tc>
          <w:tcPr>
            <w:tcW w:type="dxa" w:w="2126"/>
            <w:vAlign w:val="center"/>
          </w:tcPr>
          <w:p>
            <w:pPr/>
            <w:r>
              <w:rPr>
                <w:b w:val="0"/>
              </w:rPr>
              <w:t>IPsec SA 出方向累计字节数。</w:t>
            </w:r>
          </w:p>
        </w:tc>
      </w:tr>
    </w:tbl>
    <w:p>
      <w:pPr/>
    </w:p>
    <w:p>
      <w:pPr>
        <w:pStyle w:val="2"/>
      </w:pPr>
      <w:r>
        <w:t>6. 日志拉取接口</w:t>
      </w:r>
    </w:p>
    <w:p>
      <w:pPr>
        <w:pStyle w:val="3"/>
      </w:pPr>
      <w:r>
        <w:t>6.1 拉取单台设备日志</w:t>
      </w:r>
    </w:p>
    <w:p>
      <w:pPr/>
      <w:r>
        <w:t>请求URL: http://ip:18023/api/device/logs/fetch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目标设备的 QDMS 设备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count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拉取的日志条数，默认由节点侧决定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since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增量拉取起始时间；传 null 表示不按时间过滤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表示成功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Array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单台设备日志列表。</w:t>
            </w:r>
          </w:p>
        </w:tc>
      </w:tr>
    </w:tbl>
    <w:p>
      <w:pPr/>
      <w:r>
        <w:t>请求示例: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"count": 50,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"since": null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用于拉取指定设备最近日志，可按条数或时间做增量过滤。</w:t>
      </w:r>
    </w:p>
    <w:p>
      <w:pPr/>
    </w:p>
    <w:p>
      <w:pPr>
        <w:pStyle w:val="3"/>
      </w:pPr>
      <w:r>
        <w:t>6.2 批量拉取指定设备日志</w:t>
      </w:r>
    </w:p>
    <w:p>
      <w:pPr/>
      <w:r>
        <w:t>请求URL: http://ip:18023/api/device/logs/batch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deviceIds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目标设备 ID 列表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count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每台设备拉取的日志条数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表示成功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Array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按设备聚合后的日志结果。</w:t>
            </w:r>
          </w:p>
        </w:tc>
      </w:tr>
    </w:tbl>
    <w:p>
      <w:pPr/>
      <w:r>
        <w:t>请求示例: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"deviceIds": ["0001", "0002"],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"count": 50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用于批量拉取指定设备的最近日志。</w:t>
      </w:r>
    </w:p>
    <w:p>
      <w:pPr/>
    </w:p>
    <w:p>
      <w:pPr>
        <w:pStyle w:val="3"/>
      </w:pPr>
      <w:r>
        <w:t>6.3 拉取全部设备日志</w:t>
      </w:r>
    </w:p>
    <w:p>
      <w:pPr/>
      <w:r>
        <w:t>请求URL: http://ip:18023/api/device/logs/fetch-all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count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每台设备需要拉取的日志条数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表示成功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Array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节点内全部设备的日志结果。</w:t>
            </w:r>
          </w:p>
        </w:tc>
      </w:tr>
    </w:tbl>
    <w:p>
      <w:pPr/>
      <w:r>
        <w:t>请求示例: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"count": 50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用于一次性拉取节点当前全部设备日志。</w:t>
      </w:r>
    </w:p>
    <w:p>
      <w:pPr/>
    </w:p>
    <w:p>
      <w:pPr>
        <w:pStyle w:val="2"/>
      </w:pPr>
      <w:r>
        <w:t>7. 统一运维接口</w:t>
      </w:r>
    </w:p>
    <w:p>
      <w:pPr>
        <w:pStyle w:val="3"/>
      </w:pPr>
      <w:r>
        <w:t>7.1 提交统一运维命令</w:t>
      </w:r>
    </w:p>
    <w:p>
      <w:pPr/>
      <w:r>
        <w:t>请求URL: http://ip:18023/api/unified/command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requestId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请求流水号；不传时可由 QDNS 自动生成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统一运维能力编码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operation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具体操作名，应与 code 对应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payload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业务参数对象；不同操作的必填字段见“统一运维能力编码说明”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operator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操作人或调用方标识，例如 qdms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业务状态码，200 表示请求已受理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data.requestId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请求流水号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data.taskId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统一运维任务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目标设备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统一运维能力编码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data.operation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具体操作名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data.mode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执行模式，SYNC 或 ASYNC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data.status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当前任务状态，如 ACCEPTED / SUCCESS / FAILED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data.statusMessage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状态描述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data.downstream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null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下游设备返回结果；异步受理时通常为 null</w:t>
            </w:r>
          </w:p>
        </w:tc>
      </w:tr>
    </w:tbl>
    <w:p>
      <w:pPr/>
      <w:r>
        <w:t>通用请求体: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"requestId": "optional-request-id",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10007,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"operation": "upgrade",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"payload":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"version": "V4.0.0-build20260415"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"operator": "qdms"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导出备份请求示例: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10005,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"operation": "backup",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"payload": {}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恢复备份请求示例: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10006,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"operation": "restore",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"payload":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"zipBase64": "UEsDBBQAAAAI...",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"filename": "192.168.1.151_backup_20260415173000.zip"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升级固件请求示例: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10007,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"operation": "upgrade",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"payload":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"version": "V4.0.0-build20260415"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重启设备请求示例: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10008,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"operation": "reboot",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"payload": {}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通用返回体: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"message": "success",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"requestId": "optional-request-id",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"taskId": "bdf7b7f0d5f64c5a9d73b51d5574b401",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"code": 10007,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"operation": "upgrade",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"mode": "ASYNC",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"status": "ACCEPTED",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"statusMessage": "任务已受理",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"downstream": null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导出备份成功响应中的 downstream 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"action": "backup",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"filename": "192.168.1.151_backup_20260415173000.zip",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"contentType": "application/zip",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"zipBase64": "UEsDBBQAAAAI...",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"size": 2048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10005/10006/10007/10008 已改为由 QDNS 通过 HTTP 调用 VPN-Sim 的设备接口。</w:t>
      </w:r>
    </w:p>
    <w:p>
      <w:pPr/>
      <w:r>
        <w:t>2. upgrade 与 reboot 为异步任务；调用方需要结合 mode 和 status 判断任务是否真正完成。</w:t>
      </w:r>
    </w:p>
    <w:p>
      <w:pPr/>
    </w:p>
    <w:p>
      <w:pPr>
        <w:pStyle w:val="3"/>
      </w:pPr>
      <w:r>
        <w:t>7.2 查询统一运维异步任务</w:t>
      </w:r>
    </w:p>
    <w:p>
      <w:pPr/>
      <w:r>
        <w:t>请求URL: http://ip:18023/api/unified/task</w:t>
      </w:r>
    </w:p>
    <w:p>
      <w:pPr/>
      <w:r>
        <w:t>Method: GET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taskId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统一运维异步任务 ID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data.taskId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统一运维任务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data.requestId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请求流水号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目标设备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统一运维能力编码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data.operation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具体操作名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data.mode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执行模式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data.status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任务状态，如 ACCEPTED / RUNNING / SUCCESS / FAILED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data.statusMessage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状态描述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data.downstream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 / null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最终下游结果；异步任务成功后通常会补充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data.createdAt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任务创建时间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data.startedAt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任务开始时间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data.finishedAt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任务结束时间</w:t>
            </w:r>
          </w:p>
        </w:tc>
      </w:tr>
    </w:tbl>
    <w:p>
      <w:pPr/>
      <w:r>
        <w:t>返回示例: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"message": "success",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"taskId": "bdf7b7f0d5f64c5a9d73b51d5574b401",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"requestId": "optional-request-id",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"code": 10007,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"operation": "upgrade",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"mode": "ASYNC",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"status": "SUCCESS",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"statusMessage": "升级完成，当前版本: V4.0.0-build20260415",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"downstream":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"action": "upgrade",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"targetVersion": "V4.0.0-build20260415",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"firmwareVersion": "V4.0.0-build20260415"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"createdAt": "2026-04-15 17:30:00",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"startedAt": "2026-04-15 17:30:00",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"finishedAt": "2026-04-15 17:31:03"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对于 ASYNC 操作，平台必须继续轮询该接口，不要只看受理返回。</w:t>
      </w:r>
    </w:p>
    <w:p>
      <w:pPr/>
    </w:p>
    <w:p>
      <w:pPr>
        <w:pStyle w:val="2"/>
      </w:pPr>
      <w:r>
        <w:t>8. 统一运维能力编码表</w:t>
      </w:r>
    </w:p>
    <w:p>
      <w:pPr/>
      <w:r>
        <w:t>以下能力均通过 /api/unified/command 提交，payload 字段按下表中的必填字段组织。</w:t>
      </w:r>
    </w:p>
    <w:p>
      <w:pPr/>
    </w:p>
    <w:p>
      <w:pPr>
        <w:pStyle w:val="3"/>
      </w:pPr>
      <w:r>
        <w:t>8.1 SSL VPN 配置类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code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operation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mode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说明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必填字段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10000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set_base_nego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基础协商配置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interface_name, local_port, local_port_nat, ike_ver, auth_type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10000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set_anonymous_nego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匿名协商配置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status, ph1_algs, ph2_algs, ph1_ttl_range, ph2_ttl_range, encap_protocol, encap_mode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10000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add_policy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新增策略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name, status, tu_name, src_addr, dst_addr, action, protocol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10000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update_policy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修改策略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name, id, status, tu_name, src_addr, dst_addr, action, protocol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10000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add_tunnel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新增隧道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name, local_addr_type, local_addr, remote_addr_type, remote_addr, ph1_algs, ph2_algs, encap_mode, ph1_ttl, ph2_ttl, encap_protocol, dpd_state, dpd_interval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10000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update_tunnel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修改隧道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name, id, local_addr_type, local_addr, remote_addr_type, remote_addr, ph1_algs, ph2_algs, encap_mode, ph1_ttl, ph2_ttl, encap_protocol, dpd_state, dpd_interval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10001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add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新增 ACL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name, action, protocol, src_addr, dst_addr, time_limit_state, begin_time, end_time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10001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delete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删除 ACL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id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10002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add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新增路由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dst_addr, mask, next_ip, interface_name, weight, distance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10002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delete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删除路由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dst_addr, mask, next_ip, interface_name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10003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add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新增白名单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name, type, addr, state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10003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delete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删除白名单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id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10003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update_state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修改白名单状态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id, state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10004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add_snat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新增 SNAT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name, src_addr, dst_addr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10004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delete_snat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删除 SNAT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id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10004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add_dnat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新增 DNAT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name, protocol, local_addr, local_port, external_addr, external_port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10004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delete_dnat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删除 DNAT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id</w:t>
            </w:r>
          </w:p>
        </w:tc>
      </w:tr>
    </w:tbl>
    <w:p>
      <w:pPr/>
    </w:p>
    <w:p>
      <w:pPr>
        <w:pStyle w:val="3"/>
      </w:pPr>
      <w:r>
        <w:t>8.2 设备运维类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code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operation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mode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说明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必填字段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10005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backup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导出设备备份 zip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无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10006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restore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恢复备份 zip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zipBase64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10007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upgrade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ASYNC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升级固件并轮询版本刷新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version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10008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reboot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ASYNC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重启设备并轮询恢复在线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无</w:t>
            </w:r>
          </w:p>
        </w:tc>
      </w:tr>
    </w:tbl>
    <w:p>
      <w:pPr/>
    </w:p>
    <w:p>
      <w:pPr>
        <w:pStyle w:val="3"/>
      </w:pPr>
      <w:r>
        <w:t>8.3 证书原子能力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code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operation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mode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说明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/>
              </w:rPr>
              <w:t>必填字段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10009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upload_ca_chain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下发 CA 证书链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无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10009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upload_root_cert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兼容别名，下发 CA 证书链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无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10010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upload_cert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下发设备证书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无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10011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query_cert_status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查询证书状态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无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10012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read_device_cert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读取设备证书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无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10013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read_ca_chain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读取 CA 证书链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无</w:t>
            </w:r>
          </w:p>
        </w:tc>
      </w:tr>
      <w:tr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10014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read_device_csr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SYNC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读取设备 CSR</w:t>
            </w:r>
          </w:p>
        </w:tc>
        <w:tc>
          <w:tcPr>
            <w:tcW w:type="dxa" w:w="1701"/>
            <w:vAlign w:val="center"/>
          </w:tcPr>
          <w:p>
            <w:pPr/>
            <w:r>
              <w:rPr>
                <w:b w:val="0"/>
              </w:rPr>
              <w:t>无</w:t>
            </w:r>
          </w:p>
        </w:tc>
      </w:tr>
    </w:tbl>
    <w:p>
      <w:pPr/>
      <w:r>
        <w:t>说明:</w:t>
      </w:r>
    </w:p>
    <w:p>
      <w:pPr/>
      <w:r>
        <w:t>1. 10009 ~ 10014 为证书原子能力，适合 QDMS 自行编排读 CSR、下发 CA 链、下发设备证书等步骤。</w:t>
      </w:r>
    </w:p>
    <w:p>
      <w:pPr/>
      <w:r>
        <w:t>2. 如平台需要“自建 CA 签发并下发”或“第三方证书安装”这类流程型能力，建议直接调用下文 8.4 的证书编排接口，而不是由平台自行拆分多个原子接口。</w:t>
      </w:r>
    </w:p>
    <w:p>
      <w:pPr/>
    </w:p>
    <w:p>
      <w:pPr/>
      <w:r>
        <w:t>证书编排接口说明:</w:t>
      </w:r>
    </w:p>
    <w:p>
      <w:pPr/>
      <w:r>
        <w:t>本模块路径前缀为 /api/device-certificates，统一返回 ApiResponse。</w:t>
      </w:r>
    </w:p>
    <w:p>
      <w:pPr/>
      <w:r>
        <w:t>适用场景包括证书状态同步、证书读取、CSR 生成 / 回读、自建 CA 签发并自动下发，以及第三方证书安装。</w:t>
      </w:r>
    </w:p>
    <w:p>
      <w:pPr/>
    </w:p>
    <w:p>
      <w:pPr>
        <w:pStyle w:val="3"/>
      </w:pPr>
      <w:r>
        <w:t>8.4 查询设备证书状态</w:t>
      </w:r>
    </w:p>
    <w:p>
      <w:pPr/>
      <w:r>
        <w:t>请求URL: http://ip:18023/api/device-certificates/status</w:t>
      </w:r>
    </w:p>
    <w:p>
      <w:pPr/>
      <w:r>
        <w:t>Method: GET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设备证书状态聚合结果，包含设备证书与 CA 链安装状态摘要</w:t>
            </w:r>
          </w:p>
        </w:tc>
      </w:tr>
    </w:tbl>
    <w:p>
      <w:pPr/>
      <w:r>
        <w:t>说明:</w:t>
      </w:r>
    </w:p>
    <w:p>
      <w:pPr/>
      <w:r>
        <w:t>1. 用于查询设备当前证书状态。</w:t>
      </w:r>
    </w:p>
    <w:p>
      <w:pPr/>
    </w:p>
    <w:p>
      <w:pPr>
        <w:pStyle w:val="3"/>
      </w:pPr>
      <w:r>
        <w:t>8.5 同步设备当前证书信息</w:t>
      </w:r>
    </w:p>
    <w:p>
      <w:pPr/>
      <w:r>
        <w:t>请求URL: http://ip:18023/api/device-certificates/sync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目标设备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data.status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聚合后的设备证书状态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data.deviceCertificate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当前设备证书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data.caChain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Array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当前 CA 证书链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data.csr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当前 CSR 信息</w:t>
            </w:r>
          </w:p>
        </w:tc>
      </w:tr>
    </w:tbl>
    <w:p>
      <w:pPr/>
      <w:r>
        <w:t>说明:</w:t>
      </w:r>
    </w:p>
    <w:p>
      <w:pPr/>
      <w:r>
        <w:t>1. 用于聚合状态、设备证书、CA 链与 CSR 信息，便于前端一次刷新。</w:t>
      </w:r>
    </w:p>
    <w:p>
      <w:pPr/>
    </w:p>
    <w:p>
      <w:pPr>
        <w:pStyle w:val="3"/>
      </w:pPr>
      <w:r>
        <w:t>8.6 读取设备证书</w:t>
      </w:r>
    </w:p>
    <w:p>
      <w:pPr/>
      <w:r>
        <w:t>请求URL: http://ip:18023/api/device-certificates/device-cert</w:t>
      </w:r>
    </w:p>
    <w:p>
      <w:pPr/>
      <w:r>
        <w:t>Method: GET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当前设备已安装证书信息</w:t>
            </w:r>
          </w:p>
        </w:tc>
      </w:tr>
    </w:tbl>
    <w:p>
      <w:pPr/>
      <w:r>
        <w:t>说明:</w:t>
      </w:r>
    </w:p>
    <w:p>
      <w:pPr/>
      <w:r>
        <w:t>1. 用于读取设备当前已安装的设备证书。</w:t>
      </w:r>
    </w:p>
    <w:p>
      <w:pPr/>
    </w:p>
    <w:p>
      <w:pPr>
        <w:pStyle w:val="3"/>
      </w:pPr>
      <w:r>
        <w:t>8.7 读取 CA 证书链</w:t>
      </w:r>
    </w:p>
    <w:p>
      <w:pPr/>
      <w:r>
        <w:t>请求URL: http://ip:18023/api/device-certificates/ca-chain</w:t>
      </w:r>
    </w:p>
    <w:p>
      <w:pPr/>
      <w:r>
        <w:t>Method: GET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Array / Object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当前设备已安装的 CA 证书链信息</w:t>
            </w:r>
          </w:p>
        </w:tc>
      </w:tr>
    </w:tbl>
    <w:p>
      <w:pPr/>
      <w:r>
        <w:t>说明:</w:t>
      </w:r>
    </w:p>
    <w:p>
      <w:pPr/>
      <w:r>
        <w:t>1. 用于读取设备当前已安装的 CA 证书链。</w:t>
      </w:r>
    </w:p>
    <w:p>
      <w:pPr/>
    </w:p>
    <w:p>
      <w:pPr>
        <w:pStyle w:val="3"/>
      </w:pPr>
      <w:r>
        <w:t>8.8 读取或生成设备 CSR</w:t>
      </w:r>
    </w:p>
    <w:p>
      <w:pPr/>
      <w:r>
        <w:t>请求URL: http://ip:18023/api/device-certificates/csr</w:t>
      </w:r>
    </w:p>
    <w:p>
      <w:pPr/>
      <w:r>
        <w:t>Method: GET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algorithm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证书算法，支持 RSA / SM2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forceRegenerate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是否强制重新生成 CSR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commonName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生成 CSR 时使用的证书主题 CN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目标设备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data.csr.code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证书原子能力编码，固定为 10014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data.csr.operation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原子能力操作名，固定为 read_device_csr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data.csr.mode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执行模式，通常为 SYNC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data.csr.status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步骤状态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data.csr.statusMessage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步骤状态描述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data.csr.downstream.algorithm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CSR 使用的算法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data.csr.downstream.csrPemBase64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CSR PEM 文本的 Base64 编码</w:t>
            </w:r>
          </w:p>
        </w:tc>
      </w:tr>
    </w:tbl>
    <w:p>
      <w:pPr/>
      <w:r>
        <w:t>查询参数示例: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"algorithm": "SM2",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"forceRegenerate": false,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"commonName": "qdms-device-0001"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返回示例: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"message": "success",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"csr":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"code": 10014,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"operation": "read_device_csr",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"mode": "SYNC",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"status": "SUCCESS",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"statusMessage": "CSR 读取成功",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"downstream":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"algorithm": "SM2",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  "csrPemBase64": "LS0tLS1CRUdJTiBDRVJUSUZJQ0FURSBSRVFVRVNULS0tLS0K..."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forceRegenerate=true 时会强制重新生成 CSR。</w:t>
      </w:r>
    </w:p>
    <w:p>
      <w:pPr/>
    </w:p>
    <w:p>
      <w:pPr>
        <w:pStyle w:val="3"/>
      </w:pPr>
      <w:r>
        <w:t>8.9 自建 CA 签发并下发</w:t>
      </w:r>
    </w:p>
    <w:p>
      <w:pPr/>
      <w:r>
        <w:t>请求URL: http://ip:18023/api/device-certificates/issue/self-ca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algorithm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证书算法，支持 RSA / SM2；不传时按设备当前 CSR 返回结果判断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forceRegenerate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是否强制重新生成 CSR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commonName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生成 CSR 时使用的证书主题 CN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validDays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自建 CA 签发有效期天数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data.device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目标设备基础信息，仅保留展示和定位所需字段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data.deviceCertificate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安装完成后最终返回并回读确认的设备证书信息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data.caSerialNumber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CA 平台中的证书序列号，采用十进制字符串表示</w:t>
            </w:r>
          </w:p>
        </w:tc>
      </w:tr>
    </w:tbl>
    <w:p>
      <w:pPr/>
      <w:r>
        <w:t>请求: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"algorithm": "SM2",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"forceRegenerate": false,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"commonName":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"validDays": 365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返回示例: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"code": 200,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"message": "success",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"data":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"device":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"deviceName": "QVPN-GW-0001",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"deviceIp": "192.168.1.151",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"devicePort": "161",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"manufacturer": "QASKY",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"deviceType": "QVPN",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"deviceModel": "QV-2000"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"deviceCertificate": 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"certPem": "-----BEGIN CERTIFICATE-----\n...\n-----END CERTIFICATE-----\n",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"certPemBase64": "LS0tLS1CRUdJTiBDRVJUSUZJQ0FURS0tLS0tCg...",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"fingerprint": "55:D2:B3:02:9E:5B:01:4A:...",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"subject": "CN=0002",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"issuer": "C=CN,O=Qasky,CN=Qasky CA Root",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"notBefore": "Apr 16 08:27:47 2026 GMT",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  "notAfter": "Apr 13 08:27:47 2036 GMT"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},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"caSerialNumber": "28486348754771"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}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接口内部会执行读取 CSR、CA 签发、获取 CA 链、下发以及回读校验整套流程。</w:t>
      </w:r>
    </w:p>
    <w:p>
      <w:pPr/>
      <w:r>
        <w:t>2. 旧的详细编排结果仍保留在服务内部逻辑中，但不再作为 HTTP 成功响应直接返回。</w:t>
      </w:r>
    </w:p>
    <w:p>
      <w:pPr/>
      <w:r>
        <w:t>3. caSerialNumber 采用 CA 平台使用口径的十进制序列号；如果设备侧展示为十六进制，两边表现形式可能不同，但对应同一张证书。</w:t>
      </w:r>
    </w:p>
    <w:p>
      <w:pPr/>
    </w:p>
    <w:p>
      <w:pPr>
        <w:pStyle w:val="3"/>
      </w:pPr>
      <w:r>
        <w:t>8.10 安装第三方证书</w:t>
      </w:r>
    </w:p>
    <w:p>
      <w:pPr/>
      <w:r>
        <w:t>请求URL: http://ip:18023/api/device-certificates/install/third-party</w:t>
      </w:r>
    </w:p>
    <w:p>
      <w:pPr/>
      <w:r>
        <w:t>Method: POST</w:t>
      </w:r>
    </w:p>
    <w:p>
      <w:pPr/>
      <w:r>
        <w:t>Content-Type: application/json</w:t>
      </w:r>
    </w:p>
    <w:p>
      <w:pPr/>
      <w:r>
        <w:t>请求参数: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参数名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是否必填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deviceId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QDMS 平台设备 ID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algorithm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证书算法，支持 RSA / SM2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forceRegenerate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是否强制重新生成 CSR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commonName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生成 CSR 时使用的证书主题 CN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deviceCertPemBase64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设备证书 PEM 文本的 Base64；也兼容直接传 PEM 文本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caChainPemBase64List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CA 证书链 PEM 文本 Base64 列表；也兼容直接传 PEM 文本列表</w:t>
            </w:r>
          </w:p>
        </w:tc>
      </w:tr>
    </w:tbl>
    <w:p>
      <w:pPr/>
      <w: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字段名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类型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code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int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业务状态码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message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String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执行结果描述</w:t>
            </w:r>
          </w:p>
        </w:tc>
      </w:tr>
      <w:tr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data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Object</w:t>
            </w:r>
          </w:p>
        </w:tc>
        <w:tc>
          <w:tcPr>
            <w:tcW w:type="dxa" w:w="2835"/>
            <w:vAlign w:val="center"/>
          </w:tcPr>
          <w:p>
            <w:pPr/>
            <w:r>
              <w:rPr>
                <w:b w:val="0"/>
              </w:rPr>
              <w:t>第三方证书安装结果以及安装后的回读校验信息</w:t>
            </w:r>
          </w:p>
        </w:tc>
      </w:tr>
    </w:tbl>
    <w:p>
      <w:pPr/>
      <w:r>
        <w:t>请求: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{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"deviceId":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"algorithm": "RSA",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"forceRegenerate": false,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"commonName": "qdms-device-0001",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"deviceCertPemBase64": "LS0tLS1CRUdJTiBDRVJUSUZJQ0FURS0tLS0tCg...",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"caChainPemBase64List": [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  "LS0tLS1CRUdJTiBDRVJUSUZJQ0FURS0tLS0tCg..."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 xml:space="preserve">  ]</w:t>
      </w:r>
    </w:p>
    <w:p>
      <w:pPr>
        <w:pStyle w:val="36"/>
        <w:spacing w:before="0" w:after="0"/>
        <w:ind w:left="360"/>
      </w:pPr>
      <w:r>
        <w:rPr>
          <w:rFonts w:ascii="Consolas" w:hAnsi="Consolas" w:eastAsia="Consolas"/>
          <w:sz w:val="18"/>
        </w:rPr>
        <w:t>}</w:t>
      </w:r>
    </w:p>
    <w:p>
      <w:pPr/>
      <w:r>
        <w:t>说明:</w:t>
      </w:r>
    </w:p>
    <w:p>
      <w:pPr/>
      <w:r>
        <w:t>1. 该接口会先读取或生成设备 CSR，再下发第三方 CA 链和设备证书。</w:t>
      </w:r>
    </w:p>
    <w:p>
      <w:pPr/>
      <w:r>
        <w:t>2. 接口返回中会给出安装结果以及回读校验信息，便于 QDMS 直接展示安装是否成功。</w:t>
      </w:r>
    </w:p>
    <w:p>
      <w:pPr/>
    </w:p>
    <w:p>
      <w:pPr>
        <w:pStyle w:val="2"/>
      </w:pPr>
      <w:r>
        <w:t>9. 运维与证书接口示例</w:t>
      </w:r>
    </w:p>
    <w:p>
      <w:pPr/>
      <w:r>
        <w:t>本版文档已将原示例章节中的请求示例、响应示例和说明，分别并入 7.1、8.8、8.9、8.10 等对应接口条目中，便于按接口直接查阅。</w:t>
      </w:r>
    </w:p>
    <w:p>
      <w:pPr/>
    </w:p>
    <w:p>
      <w:pPr>
        <w:pStyle w:val="2"/>
      </w:pPr>
      <w:r>
        <w:t>10. 对接建议</w:t>
      </w:r>
    </w:p>
    <w:p>
      <w:pPr/>
      <w:r>
        <w:t>10.1 对接建议: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vAlign w:val="center"/>
          </w:tcPr>
          <w:p>
            <w:pPr/>
            <w:r>
              <w:rPr>
                <w:b/>
              </w:rPr>
              <w:t>序号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/>
              </w:rPr>
              <w:t>建议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1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平台首次下发设备到节点时，先调用 /api/device/sync。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2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平台只需要维护自己的 deviceId 与设备地址信息；QDNS 不要求 deviceId 与模拟器 device_id 相同。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3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常规设备运维统一走 /api/unified/command。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4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证书原子能力如读取 CSR、下发 CA 链、下发设备证书，可走 /api/unified/command 的 10009 ~ 10014。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5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如需“自建 CA 签发并下发”或“第三方证书安装”这类流程型证书能力，建议直接调用 /api/device-certificates/*。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6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对于 ASYNC 操作，必须继续调用 /api/unified/task 并通过查询参数传 taskId 轮询状态，不要只看受理返回。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7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备份接口返回的是 zipBase64，平台若需要下载文件，可自行转为 zip 文件流。</w:t>
            </w:r>
          </w:p>
        </w:tc>
      </w:tr>
      <w:tr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8</w:t>
            </w:r>
          </w:p>
        </w:tc>
        <w:tc>
          <w:tcPr>
            <w:tcW w:type="dxa" w:w="4252"/>
            <w:vAlign w:val="center"/>
          </w:tcPr>
          <w:p>
            <w:pPr/>
            <w:r>
              <w:rPr>
                <w:b w:val="0"/>
              </w:rPr>
              <w:t>升级或恢复完成后，如平台需要立刻刷新设备状态，可再调用一次 /api/collector/collect，并在请求体中传 id 或 deviceId。</w:t>
            </w:r>
          </w:p>
        </w:tc>
      </w:tr>
    </w:tbl>
    <w:p>
      <w:pPr/>
    </w:p>
    <w:sectPr>
      <w:headerReference r:id="rId5" w:type="default"/>
      <w:footerReference r:id="rId6" w:type="default"/>
      <w:pgSz w:w="11906" w:h="16838"/>
      <w:pgMar w:top="1417" w:right="1701" w:bottom="1417" w:left="1701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0" w:num="1"/>
      <w:formProt w:val="0"/>
      <w:rtlGutter w:val="0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实现一个小目标" w:date="2026-04-15T14:57:11Z" w:initials="">
    <w:p w14:paraId="161C91D3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1" w:author="实现一个小目标" w:date="2026-04-15T14:57:04Z" w:initials="">
    <w:p w14:paraId="2BFE4E11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2" w:author="实现一个小目标" w:date="2026-04-15T15:03:45Z" w:initials="">
    <w:p w14:paraId="02B14213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3" w:author="实现一个小目标" w:date="2026-04-15T15:03:51Z" w:initials="">
    <w:p w14:paraId="613BD328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4" w:author="实现一个小目标" w:date="2026-04-15T15:03:45Z" w:initials="">
    <w:p w14:paraId="080FF369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5" w:author="实现一个小目标" w:date="2026-04-15T15:03:51Z" w:initials="">
    <w:p w14:paraId="721E512E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6" w:author="实现一个小目标" w:date="2026-04-15T15:04:39Z" w:initials="">
    <w:p w14:paraId="68B318AD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7" w:author="实现一个小目标" w:date="2026-04-15T15:04:57Z" w:initials="">
    <w:p w14:paraId="75F46D00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8" w:author="实现一个小目标" w:date="2026-04-15T15:04:52Z" w:initials="">
    <w:p w14:paraId="6275A76A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9" w:author="实现一个小目标" w:date="2026-04-15T15:05:06Z" w:initials="">
    <w:p w14:paraId="36CC251C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10" w:author="实现一个小目标" w:date="2026-04-15T15:05:03Z" w:initials="">
    <w:p w14:paraId="42C3D20E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11" w:author="实现一个小目标" w:date="2026-04-15T15:27:41Z" w:initials="">
    <w:p w14:paraId="41530B79">
      <w:pPr>
        <w:pStyle w:val="1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  <w:comment w:id="12" w:author="实现一个小目标" w:date="2026-04-15T15:27:43Z" w:initials="">
    <w:p w14:paraId="5DEA3A23">
      <w:pPr>
        <w:pStyle w:val="1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61C91D3" w15:done="0"/>
  <w15:commentEx w15:paraId="2BFE4E11" w15:done="0"/>
  <w15:commentEx w15:paraId="02B14213" w15:done="0"/>
  <w15:commentEx w15:paraId="613BD328" w15:done="0"/>
  <w15:commentEx w15:paraId="080FF369" w15:done="0"/>
  <w15:commentEx w15:paraId="721E512E" w15:done="0"/>
  <w15:commentEx w15:paraId="68B318AD" w15:done="0"/>
  <w15:commentEx w15:paraId="75F46D00" w15:done="0"/>
  <w15:commentEx w15:paraId="6275A76A" w15:done="0"/>
  <w15:commentEx w15:paraId="36CC251C" w15:done="0"/>
  <w15:commentEx w15:paraId="42C3D20E" w15:done="0"/>
  <w15:commentEx w15:paraId="41530B79" w15:done="0"/>
  <w15:commentEx w15:paraId="5DEA3A2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3BD78">
    <w:pPr>
      <w:pStyle w:val="2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876931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B876931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F28B43">
    <w:pPr>
      <w:pStyle w:val="132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840DE"/>
    <w:multiLevelType w:val="multilevel"/>
    <w:tmpl w:val="87A840DE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2610" w:hanging="720"/>
      </w:pPr>
      <w:rPr>
        <w:rFonts w:hint="default"/>
        <w:b w:val="0"/>
        <w:bCs w:val="0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3A23443"/>
    <w:multiLevelType w:val="multilevel"/>
    <w:tmpl w:val="03A234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79102AD"/>
    <w:multiLevelType w:val="multilevel"/>
    <w:tmpl w:val="079102AD"/>
    <w:lvl w:ilvl="0" w:tentative="0">
      <w:start w:val="1"/>
      <w:numFmt w:val="decimal"/>
      <w:pStyle w:val="138"/>
      <w:suff w:val="nothing"/>
      <w:lvlText w:val="注%1："/>
      <w:lvlJc w:val="left"/>
      <w:pPr>
        <w:ind w:left="811" w:hanging="448"/>
      </w:pPr>
      <w:rPr>
        <w:rFonts w:hint="eastAsia" w:ascii="黑体" w:eastAsia="黑体"/>
        <w:b w:val="0"/>
        <w:i w:val="0"/>
        <w:sz w:val="18"/>
        <w:lang w:val="en-US"/>
      </w:r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</w:rPr>
    </w:lvl>
  </w:abstractNum>
  <w:abstractNum w:abstractNumId="3">
    <w:nsid w:val="093C6778"/>
    <w:multiLevelType w:val="multilevel"/>
    <w:tmpl w:val="093C6778"/>
    <w:lvl w:ilvl="0" w:tentative="0">
      <w:start w:val="1"/>
      <w:numFmt w:val="decimal"/>
      <w:pStyle w:val="57"/>
      <w:suff w:val="nothing"/>
      <w:lvlText w:val="示例%1："/>
      <w:lvlJc w:val="left"/>
      <w:pPr>
        <w:ind w:left="0" w:firstLine="397"/>
      </w:pPr>
      <w:rPr>
        <w:rFonts w:hint="eastAsia" w:ascii="黑体" w:eastAsia="黑体"/>
        <w:sz w:val="18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">
    <w:nsid w:val="0AE367E9"/>
    <w:multiLevelType w:val="multilevel"/>
    <w:tmpl w:val="0AE367E9"/>
    <w:lvl w:ilvl="0" w:tentative="0">
      <w:start w:val="1"/>
      <w:numFmt w:val="none"/>
      <w:pStyle w:val="126"/>
      <w:suff w:val="nothing"/>
      <w:lvlText w:val="%1示例："/>
      <w:lvlJc w:val="left"/>
      <w:pPr>
        <w:ind w:left="0" w:firstLine="363"/>
      </w:pPr>
      <w:rPr>
        <w:rFonts w:hint="eastAsia" w:ascii="黑体" w:eastAsia="黑体"/>
        <w:b w:val="0"/>
        <w:i w:val="0"/>
        <w:sz w:val="18"/>
        <w:szCs w:val="18"/>
      </w:rPr>
    </w:lvl>
    <w:lvl w:ilvl="1" w:tentative="0">
      <w:start w:val="1"/>
      <w:numFmt w:val="lowerLetter"/>
      <w:lvlText w:val="%2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63"/>
        </w:tabs>
        <w:ind w:left="0" w:firstLine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63"/>
        </w:tabs>
        <w:ind w:left="0" w:firstLine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"/>
        </w:tabs>
        <w:ind w:left="0" w:firstLine="363"/>
      </w:pPr>
      <w:rPr>
        <w:rFonts w:hint="eastAsia"/>
      </w:rPr>
    </w:lvl>
  </w:abstractNum>
  <w:abstractNum w:abstractNumId="5">
    <w:nsid w:val="0D983844"/>
    <w:multiLevelType w:val="multilevel"/>
    <w:tmpl w:val="0D983844"/>
    <w:lvl w:ilvl="0" w:tentative="0">
      <w:start w:val="1"/>
      <w:numFmt w:val="decimal"/>
      <w:pStyle w:val="133"/>
      <w:suff w:val="nothing"/>
      <w:lvlText w:val="图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6">
    <w:nsid w:val="0DDE2B46"/>
    <w:multiLevelType w:val="multilevel"/>
    <w:tmpl w:val="0DDE2B46"/>
    <w:lvl w:ilvl="0" w:tentative="0">
      <w:start w:val="1"/>
      <w:numFmt w:val="lowerLetter"/>
      <w:pStyle w:val="114"/>
      <w:suff w:val="nothing"/>
      <w:lvlText w:val="%1   "/>
      <w:lvlJc w:val="left"/>
      <w:pPr>
        <w:ind w:left="544" w:hanging="181"/>
      </w:pPr>
      <w:rPr>
        <w:rFonts w:hint="eastAsia" w:ascii="宋体" w:eastAsia="宋体"/>
        <w:b w:val="0"/>
        <w:i w:val="0"/>
        <w:sz w:val="18"/>
        <w:vertAlign w:val="superscript"/>
      </w:rPr>
    </w:lvl>
    <w:lvl w:ilvl="1" w:tentative="0">
      <w:start w:val="1"/>
      <w:numFmt w:val="lowerLetter"/>
      <w:lvlText w:val="%2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57"/>
        </w:tabs>
        <w:ind w:left="363" w:hanging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57"/>
        </w:tabs>
        <w:ind w:left="363" w:hanging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57"/>
        </w:tabs>
        <w:ind w:left="363" w:hanging="363"/>
      </w:pPr>
      <w:rPr>
        <w:rFonts w:hint="eastAsia"/>
      </w:rPr>
    </w:lvl>
  </w:abstractNum>
  <w:abstractNum w:abstractNumId="7">
    <w:nsid w:val="1DBF583A"/>
    <w:multiLevelType w:val="multilevel"/>
    <w:tmpl w:val="1DBF583A"/>
    <w:lvl w:ilvl="0" w:tentative="0">
      <w:start w:val="1"/>
      <w:numFmt w:val="decimal"/>
      <w:pStyle w:val="104"/>
      <w:suff w:val="nothing"/>
      <w:lvlText w:val="注%1："/>
      <w:lvlJc w:val="left"/>
      <w:pPr>
        <w:ind w:left="811" w:hanging="448"/>
      </w:pPr>
      <w:rPr>
        <w:rFonts w:hint="eastAsia" w:ascii="黑体" w:eastAsia="黑体"/>
        <w:b w:val="0"/>
        <w:i w:val="0"/>
        <w:sz w:val="18"/>
        <w:szCs w:val="18"/>
        <w:vertAlign w:val="baseline"/>
      </w:rPr>
    </w:lvl>
    <w:lvl w:ilvl="1" w:tentative="0">
      <w:start w:val="1"/>
      <w:numFmt w:val="lowerLetter"/>
      <w:lvlText w:val="%2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2" w:tentative="0">
      <w:start w:val="1"/>
      <w:numFmt w:val="lowerRoman"/>
      <w:lvlText w:val="%3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5" w:tentative="0">
      <w:start w:val="1"/>
      <w:numFmt w:val="lowerRoman"/>
      <w:lvlText w:val="%6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8" w:tentative="0">
      <w:start w:val="1"/>
      <w:numFmt w:val="lowerRoman"/>
      <w:lvlText w:val="%9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</w:abstractNum>
  <w:abstractNum w:abstractNumId="8">
    <w:nsid w:val="22827D5B"/>
    <w:multiLevelType w:val="multilevel"/>
    <w:tmpl w:val="22827D5B"/>
    <w:lvl w:ilvl="0" w:tentative="0">
      <w:start w:val="1"/>
      <w:numFmt w:val="none"/>
      <w:pStyle w:val="102"/>
      <w:suff w:val="nothing"/>
      <w:lvlText w:val="%1注："/>
      <w:lvlJc w:val="left"/>
      <w:pPr>
        <w:ind w:left="726" w:hanging="363"/>
      </w:pPr>
      <w:rPr>
        <w:rFonts w:hint="eastAsia" w:ascii="黑体" w:hAnsi="Times New Roman" w:eastAsia="黑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1140"/>
        </w:tabs>
        <w:ind w:left="726" w:hanging="363"/>
      </w:pPr>
      <w:rPr>
        <w:rFonts w:hint="eastAsia"/>
      </w:rPr>
    </w:lvl>
  </w:abstractNum>
  <w:abstractNum w:abstractNumId="9">
    <w:nsid w:val="2A8F7113"/>
    <w:multiLevelType w:val="multilevel"/>
    <w:tmpl w:val="2A8F7113"/>
    <w:lvl w:ilvl="0" w:tentative="0">
      <w:start w:val="1"/>
      <w:numFmt w:val="upperLetter"/>
      <w:pStyle w:val="156"/>
      <w:suff w:val="space"/>
      <w:lvlText w:val="%1"/>
      <w:lvlJc w:val="left"/>
      <w:pPr>
        <w:ind w:left="623" w:hanging="425"/>
      </w:pPr>
      <w:rPr>
        <w:rFonts w:hint="eastAsia"/>
      </w:rPr>
    </w:lvl>
    <w:lvl w:ilvl="1" w:tentative="0">
      <w:start w:val="1"/>
      <w:numFmt w:val="decimal"/>
      <w:pStyle w:val="124"/>
      <w:suff w:val="nothing"/>
      <w:lvlText w:val="图%1.%2　"/>
      <w:lvlJc w:val="left"/>
      <w:pPr>
        <w:ind w:left="1190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616"/>
        </w:tabs>
        <w:ind w:left="1616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914"/>
        </w:tabs>
        <w:ind w:left="2182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699"/>
        </w:tabs>
        <w:ind w:left="2749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4484"/>
        </w:tabs>
        <w:ind w:left="3458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5269"/>
        </w:tabs>
        <w:ind w:left="4025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6054"/>
        </w:tabs>
        <w:ind w:left="4592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840"/>
        </w:tabs>
        <w:ind w:left="5300" w:hanging="1700"/>
      </w:pPr>
      <w:rPr>
        <w:rFonts w:hint="eastAsia"/>
      </w:rPr>
    </w:lvl>
  </w:abstractNum>
  <w:abstractNum w:abstractNumId="10">
    <w:nsid w:val="2C5917C3"/>
    <w:multiLevelType w:val="multilevel"/>
    <w:tmpl w:val="2C5917C3"/>
    <w:lvl w:ilvl="0" w:tentative="0">
      <w:start w:val="1"/>
      <w:numFmt w:val="none"/>
      <w:pStyle w:val="125"/>
      <w:suff w:val="nothing"/>
      <w:lvlText w:val="%1——"/>
      <w:lvlJc w:val="left"/>
      <w:pPr>
        <w:ind w:left="833" w:hanging="408"/>
      </w:pPr>
      <w:rPr>
        <w:rFonts w:hint="eastAsia"/>
      </w:rPr>
    </w:lvl>
    <w:lvl w:ilvl="1" w:tentative="0">
      <w:start w:val="1"/>
      <w:numFmt w:val="bullet"/>
      <w:pStyle w:val="123"/>
      <w:lvlText w:val=""/>
      <w:lvlJc w:val="left"/>
      <w:pPr>
        <w:tabs>
          <w:tab w:val="left" w:pos="760"/>
        </w:tabs>
        <w:ind w:left="1264" w:hanging="413"/>
      </w:pPr>
      <w:rPr>
        <w:rFonts w:hint="default" w:ascii="Symbol" w:hAnsi="Symbol"/>
        <w:color w:val="auto"/>
      </w:rPr>
    </w:lvl>
    <w:lvl w:ilvl="2" w:tentative="0">
      <w:start w:val="1"/>
      <w:numFmt w:val="bullet"/>
      <w:pStyle w:val="136"/>
      <w:lvlText w:val=""/>
      <w:lvlJc w:val="left"/>
      <w:pPr>
        <w:tabs>
          <w:tab w:val="left" w:pos="1678"/>
        </w:tabs>
        <w:ind w:left="1678" w:hanging="414"/>
      </w:pPr>
      <w:rPr>
        <w:rFonts w:hint="default" w:ascii="Symbol" w:hAnsi="Symbol"/>
        <w:color w:val="auto"/>
      </w:rPr>
    </w:lvl>
    <w:lvl w:ilvl="3" w:tentative="0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11">
    <w:nsid w:val="3D733618"/>
    <w:multiLevelType w:val="multilevel"/>
    <w:tmpl w:val="3D733618"/>
    <w:lvl w:ilvl="0" w:tentative="0">
      <w:start w:val="1"/>
      <w:numFmt w:val="decimal"/>
      <w:pStyle w:val="30"/>
      <w:lvlText w:val="%1)"/>
      <w:lvlJc w:val="left"/>
      <w:pPr>
        <w:tabs>
          <w:tab w:val="left" w:pos="0"/>
        </w:tabs>
        <w:ind w:left="720" w:hanging="3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504"/>
        </w:tabs>
        <w:ind w:left="544" w:hanging="544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532"/>
        </w:tabs>
        <w:ind w:left="544" w:hanging="544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0"/>
        </w:tabs>
        <w:ind w:left="544" w:hanging="544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588"/>
        </w:tabs>
        <w:ind w:left="544" w:hanging="544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616"/>
        </w:tabs>
        <w:ind w:left="544" w:hanging="544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644"/>
        </w:tabs>
        <w:ind w:left="544" w:hanging="544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672"/>
        </w:tabs>
        <w:ind w:left="544" w:hanging="544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700"/>
        </w:tabs>
        <w:ind w:left="544" w:hanging="544"/>
      </w:pPr>
      <w:rPr>
        <w:rFonts w:hint="eastAsia"/>
      </w:rPr>
    </w:lvl>
  </w:abstractNum>
  <w:abstractNum w:abstractNumId="12">
    <w:nsid w:val="4B733A5F"/>
    <w:multiLevelType w:val="multilevel"/>
    <w:tmpl w:val="4B733A5F"/>
    <w:lvl w:ilvl="0" w:tentative="0">
      <w:start w:val="1"/>
      <w:numFmt w:val="decimal"/>
      <w:pStyle w:val="130"/>
      <w:suff w:val="nothing"/>
      <w:lvlText w:val="示例%1："/>
      <w:lvlJc w:val="left"/>
      <w:pPr>
        <w:ind w:left="0" w:firstLine="363"/>
      </w:pPr>
      <w:rPr>
        <w:rFonts w:hint="eastAsia" w:ascii="黑体" w:hAnsi="Times New Roman" w:eastAsia="黑体"/>
        <w:b w:val="0"/>
        <w:i w:val="0"/>
        <w:sz w:val="18"/>
        <w:szCs w:val="18"/>
        <w:vertAlign w:val="baseline"/>
      </w:rPr>
    </w:lvl>
    <w:lvl w:ilvl="1" w:tentative="0">
      <w:start w:val="1"/>
      <w:numFmt w:val="none"/>
      <w:suff w:val="space"/>
      <w:lvlText w:val=""/>
      <w:lvlJc w:val="left"/>
      <w:pPr>
        <w:ind w:left="0" w:firstLine="0"/>
      </w:pPr>
      <w:rPr>
        <w:rFonts w:hint="eastAsia"/>
        <w:vertAlign w:val="baseline"/>
      </w:rPr>
    </w:lvl>
    <w:lvl w:ilvl="2" w:tentative="0">
      <w:start w:val="1"/>
      <w:numFmt w:val="decimal"/>
      <w:suff w:val="space"/>
      <w:lvlText w:val="2.2.%3"/>
      <w:lvlJc w:val="left"/>
      <w:pPr>
        <w:ind w:left="0" w:firstLine="0"/>
      </w:pPr>
      <w:rPr>
        <w:rFonts w:hint="eastAsia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  <w:vertAlign w:val="baseline"/>
      </w:rPr>
    </w:lvl>
  </w:abstractNum>
  <w:abstractNum w:abstractNumId="13">
    <w:nsid w:val="60B55DC2"/>
    <w:multiLevelType w:val="multilevel"/>
    <w:tmpl w:val="60B55DC2"/>
    <w:lvl w:ilvl="0" w:tentative="0">
      <w:start w:val="1"/>
      <w:numFmt w:val="upperLetter"/>
      <w:pStyle w:val="94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50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14">
    <w:nsid w:val="646260FA"/>
    <w:multiLevelType w:val="multilevel"/>
    <w:tmpl w:val="646260FA"/>
    <w:lvl w:ilvl="0" w:tentative="0">
      <w:start w:val="1"/>
      <w:numFmt w:val="decimal"/>
      <w:pStyle w:val="154"/>
      <w:suff w:val="nothing"/>
      <w:lvlText w:val="表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5">
    <w:nsid w:val="657D3FBC"/>
    <w:multiLevelType w:val="multilevel"/>
    <w:tmpl w:val="657D3FBC"/>
    <w:lvl w:ilvl="0" w:tentative="0">
      <w:start w:val="1"/>
      <w:numFmt w:val="upperLetter"/>
      <w:pStyle w:val="151"/>
      <w:suff w:val="nothing"/>
      <w:lvlText w:val="附　录　%1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pacing w:val="0"/>
        <w:w w:val="100"/>
        <w:sz w:val="21"/>
      </w:rPr>
    </w:lvl>
    <w:lvl w:ilvl="1" w:tentative="0">
      <w:start w:val="1"/>
      <w:numFmt w:val="decimal"/>
      <w:pStyle w:val="101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1"/>
      </w:rPr>
    </w:lvl>
    <w:lvl w:ilvl="2" w:tentative="0">
      <w:start w:val="1"/>
      <w:numFmt w:val="decimal"/>
      <w:pStyle w:val="118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91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65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6">
    <w:nsid w:val="69BD1111"/>
    <w:multiLevelType w:val="multilevel"/>
    <w:tmpl w:val="69BD1111"/>
    <w:lvl w:ilvl="0" w:tentative="0">
      <w:start w:val="1"/>
      <w:numFmt w:val="decimal"/>
      <w:pStyle w:val="129"/>
      <w:suff w:val="nothing"/>
      <w:lvlText w:val="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  <w:szCs w:val="21"/>
      </w:rPr>
    </w:lvl>
    <w:lvl w:ilvl="1" w:tentative="0">
      <w:start w:val="1"/>
      <w:numFmt w:val="decimal"/>
      <w:pStyle w:val="51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1"/>
        <w:szCs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92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hint="default" w:ascii="宋体" w:hAnsi="宋体" w:eastAsia="宋体" w:cs="宋体"/>
        <w:b w:val="0"/>
        <w:i w:val="0"/>
        <w:sz w:val="21"/>
      </w:rPr>
    </w:lvl>
    <w:lvl w:ilvl="4" w:tentative="0">
      <w:start w:val="1"/>
      <w:numFmt w:val="decimal"/>
      <w:pStyle w:val="98"/>
      <w:suff w:val="nothing"/>
      <w:lvlText w:val="%1.%2.%3.%4.%5　"/>
      <w:lvlJc w:val="left"/>
      <w:pPr>
        <w:tabs>
          <w:tab w:val="left" w:pos="0"/>
        </w:tabs>
        <w:ind w:left="0" w:firstLine="0"/>
      </w:pPr>
      <w:rPr>
        <w:rFonts w:hint="default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96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7">
    <w:nsid w:val="6C13F8E9"/>
    <w:multiLevelType w:val="multilevel"/>
    <w:tmpl w:val="6C13F8E9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8">
    <w:nsid w:val="6D6C07CD"/>
    <w:multiLevelType w:val="multilevel"/>
    <w:tmpl w:val="6D6C07CD"/>
    <w:lvl w:ilvl="0" w:tentative="0">
      <w:start w:val="1"/>
      <w:numFmt w:val="lowerLetter"/>
      <w:pStyle w:val="99"/>
      <w:lvlText w:val="%1)"/>
      <w:lvlJc w:val="left"/>
      <w:pPr>
        <w:tabs>
          <w:tab w:val="left" w:pos="839"/>
        </w:tabs>
        <w:ind w:left="839" w:hanging="419"/>
      </w:pPr>
      <w:rPr>
        <w:rFonts w:hint="eastAsia" w:ascii="宋体" w:eastAsia="宋体"/>
        <w:b w:val="0"/>
        <w:i w:val="0"/>
        <w:sz w:val="21"/>
      </w:rPr>
    </w:lvl>
    <w:lvl w:ilvl="1" w:tentative="0">
      <w:start w:val="1"/>
      <w:numFmt w:val="decimal"/>
      <w:pStyle w:val="90"/>
      <w:lvlText w:val="%2)"/>
      <w:lvlJc w:val="left"/>
      <w:pPr>
        <w:tabs>
          <w:tab w:val="left" w:pos="840"/>
        </w:tabs>
        <w:ind w:left="839" w:hanging="419"/>
      </w:pPr>
      <w:rPr>
        <w:rFonts w:hint="eastAsia" w:ascii="宋体" w:eastAsia="宋体"/>
        <w:b w:val="0"/>
        <w:i w:val="0"/>
        <w:sz w:val="21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59" w:hanging="419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7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1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3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79" w:hanging="419"/>
      </w:pPr>
      <w:rPr>
        <w:rFonts w:hint="eastAsia"/>
      </w:rPr>
    </w:lvl>
  </w:abstractNum>
  <w:abstractNum w:abstractNumId="19">
    <w:nsid w:val="6DBF04F4"/>
    <w:multiLevelType w:val="multilevel"/>
    <w:tmpl w:val="6DBF04F4"/>
    <w:lvl w:ilvl="0" w:tentative="0">
      <w:start w:val="1"/>
      <w:numFmt w:val="none"/>
      <w:pStyle w:val="100"/>
      <w:suff w:val="nothing"/>
      <w:lvlText w:val="%1注："/>
      <w:lvlJc w:val="left"/>
      <w:pPr>
        <w:ind w:left="726" w:hanging="363"/>
      </w:pPr>
      <w:rPr>
        <w:rFonts w:hint="eastAsia" w:ascii="黑体" w:hAnsi="Times New Roman" w:eastAsia="黑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1140"/>
        </w:tabs>
        <w:ind w:left="726" w:hanging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140"/>
        </w:tabs>
        <w:ind w:left="726" w:hanging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1140"/>
        </w:tabs>
        <w:ind w:left="726" w:hanging="363"/>
      </w:pPr>
      <w:rPr>
        <w:rFonts w:hint="eastAsia"/>
      </w:rPr>
    </w:lvl>
  </w:abstractNum>
  <w:abstractNum w:abstractNumId="20">
    <w:nsid w:val="731C8921"/>
    <w:multiLevelType w:val="multilevel"/>
    <w:tmpl w:val="731C8921"/>
    <w:lvl w:ilvl="0" w:tentative="0">
      <w:start w:val="1"/>
      <w:numFmt w:val="lowerLetter"/>
      <w:pStyle w:val="89"/>
      <w:lvlText w:val="%1)"/>
      <w:lvlJc w:val="left"/>
      <w:pPr>
        <w:tabs>
          <w:tab w:val="left" w:pos="840"/>
        </w:tabs>
        <w:ind w:left="839" w:hanging="419"/>
      </w:pPr>
      <w:rPr>
        <w:rFonts w:hint="eastAsia" w:ascii="宋体" w:eastAsia="宋体"/>
        <w:b w:val="0"/>
        <w:i w:val="0"/>
        <w:sz w:val="21"/>
        <w:szCs w:val="21"/>
      </w:rPr>
    </w:lvl>
    <w:lvl w:ilvl="1" w:tentative="0">
      <w:start w:val="1"/>
      <w:numFmt w:val="decimal"/>
      <w:pStyle w:val="145"/>
      <w:lvlText w:val="%2)"/>
      <w:lvlJc w:val="left"/>
      <w:pPr>
        <w:tabs>
          <w:tab w:val="left" w:pos="1260"/>
        </w:tabs>
        <w:ind w:left="1259" w:hanging="419"/>
      </w:pPr>
      <w:rPr>
        <w:rFonts w:hint="eastAsia"/>
      </w:rPr>
    </w:lvl>
    <w:lvl w:ilvl="2" w:tentative="0">
      <w:start w:val="1"/>
      <w:numFmt w:val="decimal"/>
      <w:lvlText w:val="(%3)"/>
      <w:lvlJc w:val="left"/>
      <w:pPr>
        <w:tabs>
          <w:tab w:val="left" w:pos="0"/>
        </w:tabs>
        <w:ind w:left="1679" w:hanging="420"/>
      </w:pPr>
      <w:rPr>
        <w:rFonts w:hint="eastAsia" w:ascii="宋体" w:eastAsia="宋体"/>
        <w:b w:val="0"/>
        <w:i w:val="0"/>
        <w:sz w:val="21"/>
        <w:szCs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num w:numId="1">
    <w:abstractNumId w:val="17"/>
  </w:num>
  <w:num w:numId="2">
    <w:abstractNumId w:val="0"/>
  </w:num>
  <w:num w:numId="3">
    <w:abstractNumId w:val="11"/>
  </w:num>
  <w:num w:numId="4">
    <w:abstractNumId w:val="16"/>
  </w:num>
  <w:num w:numId="5">
    <w:abstractNumId w:val="3"/>
  </w:num>
  <w:num w:numId="6">
    <w:abstractNumId w:val="15"/>
  </w:num>
  <w:num w:numId="7">
    <w:abstractNumId w:val="20"/>
  </w:num>
  <w:num w:numId="8">
    <w:abstractNumId w:val="18"/>
  </w:num>
  <w:num w:numId="9">
    <w:abstractNumId w:val="13"/>
  </w:num>
  <w:num w:numId="10">
    <w:abstractNumId w:val="19"/>
  </w:num>
  <w:num w:numId="11">
    <w:abstractNumId w:val="8"/>
  </w:num>
  <w:num w:numId="12">
    <w:abstractNumId w:val="7"/>
  </w:num>
  <w:num w:numId="13">
    <w:abstractNumId w:val="6"/>
  </w:num>
  <w:num w:numId="14">
    <w:abstractNumId w:val="10"/>
  </w:num>
  <w:num w:numId="15">
    <w:abstractNumId w:val="9"/>
  </w:num>
  <w:num w:numId="16">
    <w:abstractNumId w:val="4"/>
  </w:num>
  <w:num w:numId="17">
    <w:abstractNumId w:val="12"/>
  </w:num>
  <w:num w:numId="18">
    <w:abstractNumId w:val="5"/>
  </w:num>
  <w:num w:numId="19">
    <w:abstractNumId w:val="2"/>
  </w:num>
  <w:num w:numId="20">
    <w:abstractNumId w:val="14"/>
  </w:num>
  <w:num w:numId="21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实现一个小目标">
    <w15:presenceInfo w15:providerId="WPS Office" w15:userId="18001691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53545"/>
    <w:rsid w:val="00092389"/>
    <w:rsid w:val="000B4A6B"/>
    <w:rsid w:val="001E6A9C"/>
    <w:rsid w:val="00250A99"/>
    <w:rsid w:val="002E1FB7"/>
    <w:rsid w:val="00306205"/>
    <w:rsid w:val="00671C32"/>
    <w:rsid w:val="0067417C"/>
    <w:rsid w:val="006747EA"/>
    <w:rsid w:val="00675A11"/>
    <w:rsid w:val="008A0C95"/>
    <w:rsid w:val="008F0A45"/>
    <w:rsid w:val="009B4080"/>
    <w:rsid w:val="009C660B"/>
    <w:rsid w:val="00B533D0"/>
    <w:rsid w:val="00B94A74"/>
    <w:rsid w:val="00C731C4"/>
    <w:rsid w:val="00CC34CB"/>
    <w:rsid w:val="00E16FE2"/>
    <w:rsid w:val="00E325B1"/>
    <w:rsid w:val="00EE4196"/>
    <w:rsid w:val="00F27F0C"/>
    <w:rsid w:val="00F84F5B"/>
    <w:rsid w:val="010A353B"/>
    <w:rsid w:val="011E388E"/>
    <w:rsid w:val="014B199C"/>
    <w:rsid w:val="015123B9"/>
    <w:rsid w:val="01DD41C2"/>
    <w:rsid w:val="02123AD6"/>
    <w:rsid w:val="02187353"/>
    <w:rsid w:val="0250441F"/>
    <w:rsid w:val="03226451"/>
    <w:rsid w:val="03443858"/>
    <w:rsid w:val="03762364"/>
    <w:rsid w:val="038107A0"/>
    <w:rsid w:val="04146CF8"/>
    <w:rsid w:val="04273F21"/>
    <w:rsid w:val="04677800"/>
    <w:rsid w:val="048D203B"/>
    <w:rsid w:val="05367388"/>
    <w:rsid w:val="05A22FB1"/>
    <w:rsid w:val="05EA06E6"/>
    <w:rsid w:val="05F21144"/>
    <w:rsid w:val="063A5DD7"/>
    <w:rsid w:val="0673610D"/>
    <w:rsid w:val="06862C3B"/>
    <w:rsid w:val="06DD5B04"/>
    <w:rsid w:val="071579E5"/>
    <w:rsid w:val="07EA4D8C"/>
    <w:rsid w:val="07EF2091"/>
    <w:rsid w:val="082556EA"/>
    <w:rsid w:val="08632EDE"/>
    <w:rsid w:val="08C71C3A"/>
    <w:rsid w:val="08DB09DB"/>
    <w:rsid w:val="093F0D49"/>
    <w:rsid w:val="094A04B1"/>
    <w:rsid w:val="095E3503"/>
    <w:rsid w:val="09942C91"/>
    <w:rsid w:val="09BA4874"/>
    <w:rsid w:val="09F51285"/>
    <w:rsid w:val="0A1D5E7B"/>
    <w:rsid w:val="0A2E2B51"/>
    <w:rsid w:val="0AC3784B"/>
    <w:rsid w:val="0AF65BAA"/>
    <w:rsid w:val="0B1D51A0"/>
    <w:rsid w:val="0B4A5CB5"/>
    <w:rsid w:val="0BCA3B5F"/>
    <w:rsid w:val="0BD04CCE"/>
    <w:rsid w:val="0BEF6A57"/>
    <w:rsid w:val="0C0A779C"/>
    <w:rsid w:val="0C0D512F"/>
    <w:rsid w:val="0C1B3249"/>
    <w:rsid w:val="0C2675C2"/>
    <w:rsid w:val="0C5D58C9"/>
    <w:rsid w:val="0C8A677F"/>
    <w:rsid w:val="0C9233AD"/>
    <w:rsid w:val="0C9D51A9"/>
    <w:rsid w:val="0D1C3EEB"/>
    <w:rsid w:val="0D760843"/>
    <w:rsid w:val="0D93239D"/>
    <w:rsid w:val="0D9A2143"/>
    <w:rsid w:val="0DA1259F"/>
    <w:rsid w:val="0DE734DA"/>
    <w:rsid w:val="0DED1F70"/>
    <w:rsid w:val="0E7E40C2"/>
    <w:rsid w:val="0EA47DDB"/>
    <w:rsid w:val="0ED13B86"/>
    <w:rsid w:val="0F037F40"/>
    <w:rsid w:val="0F205C4C"/>
    <w:rsid w:val="0F69470D"/>
    <w:rsid w:val="10531C48"/>
    <w:rsid w:val="10594071"/>
    <w:rsid w:val="10A175AB"/>
    <w:rsid w:val="10EA7AB9"/>
    <w:rsid w:val="113A1973"/>
    <w:rsid w:val="11665A0D"/>
    <w:rsid w:val="11EA4EF4"/>
    <w:rsid w:val="1236016D"/>
    <w:rsid w:val="12855EBB"/>
    <w:rsid w:val="12A11179"/>
    <w:rsid w:val="12AA417D"/>
    <w:rsid w:val="130B042D"/>
    <w:rsid w:val="134233EA"/>
    <w:rsid w:val="134C478E"/>
    <w:rsid w:val="135C749E"/>
    <w:rsid w:val="138D7B05"/>
    <w:rsid w:val="139D444C"/>
    <w:rsid w:val="145B0FEC"/>
    <w:rsid w:val="147D0058"/>
    <w:rsid w:val="14EF3F6B"/>
    <w:rsid w:val="15023E68"/>
    <w:rsid w:val="152E1F9C"/>
    <w:rsid w:val="15413284"/>
    <w:rsid w:val="156A35F2"/>
    <w:rsid w:val="15C51687"/>
    <w:rsid w:val="15D75394"/>
    <w:rsid w:val="15F6470B"/>
    <w:rsid w:val="162A0220"/>
    <w:rsid w:val="16321ADC"/>
    <w:rsid w:val="163F576D"/>
    <w:rsid w:val="16526560"/>
    <w:rsid w:val="16F60900"/>
    <w:rsid w:val="1745124A"/>
    <w:rsid w:val="17560BF6"/>
    <w:rsid w:val="17771D95"/>
    <w:rsid w:val="18055854"/>
    <w:rsid w:val="181C533E"/>
    <w:rsid w:val="183E41BB"/>
    <w:rsid w:val="18823EC5"/>
    <w:rsid w:val="18871F5F"/>
    <w:rsid w:val="188B3560"/>
    <w:rsid w:val="18BC6A52"/>
    <w:rsid w:val="18C7646D"/>
    <w:rsid w:val="19061883"/>
    <w:rsid w:val="192D03A2"/>
    <w:rsid w:val="196876CB"/>
    <w:rsid w:val="19F01FB5"/>
    <w:rsid w:val="1A4E40A7"/>
    <w:rsid w:val="1A8C092E"/>
    <w:rsid w:val="1B021310"/>
    <w:rsid w:val="1B083691"/>
    <w:rsid w:val="1B5436A1"/>
    <w:rsid w:val="1BDE275D"/>
    <w:rsid w:val="1BE32A90"/>
    <w:rsid w:val="1C335F57"/>
    <w:rsid w:val="1C7A0F4E"/>
    <w:rsid w:val="1CB45530"/>
    <w:rsid w:val="1CB533A4"/>
    <w:rsid w:val="1D3C20A0"/>
    <w:rsid w:val="1D4039D2"/>
    <w:rsid w:val="1DBC4C07"/>
    <w:rsid w:val="1DBE272D"/>
    <w:rsid w:val="1DFD6C9B"/>
    <w:rsid w:val="1E452DE0"/>
    <w:rsid w:val="1E7114BE"/>
    <w:rsid w:val="1E966C18"/>
    <w:rsid w:val="1F074FFD"/>
    <w:rsid w:val="1F312DA0"/>
    <w:rsid w:val="1F574264"/>
    <w:rsid w:val="20497EAB"/>
    <w:rsid w:val="20850E98"/>
    <w:rsid w:val="20E55989"/>
    <w:rsid w:val="20FF577E"/>
    <w:rsid w:val="21503654"/>
    <w:rsid w:val="21842657"/>
    <w:rsid w:val="21901279"/>
    <w:rsid w:val="22017106"/>
    <w:rsid w:val="22233B4D"/>
    <w:rsid w:val="226F503F"/>
    <w:rsid w:val="22C72083"/>
    <w:rsid w:val="22DD18A7"/>
    <w:rsid w:val="23156267"/>
    <w:rsid w:val="231E77CA"/>
    <w:rsid w:val="23E26A49"/>
    <w:rsid w:val="24341C63"/>
    <w:rsid w:val="244855D5"/>
    <w:rsid w:val="24523BCF"/>
    <w:rsid w:val="24D35737"/>
    <w:rsid w:val="24F0466D"/>
    <w:rsid w:val="25143199"/>
    <w:rsid w:val="251A3D53"/>
    <w:rsid w:val="253B0342"/>
    <w:rsid w:val="254813D1"/>
    <w:rsid w:val="254E0315"/>
    <w:rsid w:val="259A75DB"/>
    <w:rsid w:val="25D64C34"/>
    <w:rsid w:val="25E42F4C"/>
    <w:rsid w:val="25F51DEC"/>
    <w:rsid w:val="263C2F26"/>
    <w:rsid w:val="266C34C4"/>
    <w:rsid w:val="26B872BB"/>
    <w:rsid w:val="26DC6C26"/>
    <w:rsid w:val="26DF74A6"/>
    <w:rsid w:val="2708664A"/>
    <w:rsid w:val="277C7E57"/>
    <w:rsid w:val="27832DAF"/>
    <w:rsid w:val="27AE5B33"/>
    <w:rsid w:val="27BD1203"/>
    <w:rsid w:val="282510C9"/>
    <w:rsid w:val="2861769E"/>
    <w:rsid w:val="28654961"/>
    <w:rsid w:val="28755F83"/>
    <w:rsid w:val="287D75C9"/>
    <w:rsid w:val="28800F4D"/>
    <w:rsid w:val="28997EDD"/>
    <w:rsid w:val="28A42DAE"/>
    <w:rsid w:val="28AF7842"/>
    <w:rsid w:val="28B22ABC"/>
    <w:rsid w:val="292136FE"/>
    <w:rsid w:val="2971302E"/>
    <w:rsid w:val="29894976"/>
    <w:rsid w:val="2A3D427C"/>
    <w:rsid w:val="2A4B210A"/>
    <w:rsid w:val="2ACB7051"/>
    <w:rsid w:val="2ACE3843"/>
    <w:rsid w:val="2ADB3ED5"/>
    <w:rsid w:val="2AFF20DA"/>
    <w:rsid w:val="2C3C2975"/>
    <w:rsid w:val="2C3E26CD"/>
    <w:rsid w:val="2CDE0851"/>
    <w:rsid w:val="2CF42351"/>
    <w:rsid w:val="2D19006E"/>
    <w:rsid w:val="2DA42D81"/>
    <w:rsid w:val="2DE96A95"/>
    <w:rsid w:val="2E05146C"/>
    <w:rsid w:val="2EA93C46"/>
    <w:rsid w:val="2EAE36F8"/>
    <w:rsid w:val="2F1B6C1D"/>
    <w:rsid w:val="2F1C19C9"/>
    <w:rsid w:val="2F277269"/>
    <w:rsid w:val="2F3757AF"/>
    <w:rsid w:val="2F4B4BCD"/>
    <w:rsid w:val="2F8A06C1"/>
    <w:rsid w:val="2F8A5BC4"/>
    <w:rsid w:val="2F9A530D"/>
    <w:rsid w:val="301C48FD"/>
    <w:rsid w:val="30742C7F"/>
    <w:rsid w:val="30A370E2"/>
    <w:rsid w:val="31536FFB"/>
    <w:rsid w:val="318E1B32"/>
    <w:rsid w:val="31963461"/>
    <w:rsid w:val="31A04001"/>
    <w:rsid w:val="31DB73E7"/>
    <w:rsid w:val="320503A2"/>
    <w:rsid w:val="320D45EC"/>
    <w:rsid w:val="323F3566"/>
    <w:rsid w:val="32504426"/>
    <w:rsid w:val="331E20F0"/>
    <w:rsid w:val="3327321E"/>
    <w:rsid w:val="33420276"/>
    <w:rsid w:val="3376367E"/>
    <w:rsid w:val="338A3092"/>
    <w:rsid w:val="340F037E"/>
    <w:rsid w:val="345B6F90"/>
    <w:rsid w:val="34707446"/>
    <w:rsid w:val="34802092"/>
    <w:rsid w:val="34C875C7"/>
    <w:rsid w:val="34CC5D92"/>
    <w:rsid w:val="350D3932"/>
    <w:rsid w:val="350E46F9"/>
    <w:rsid w:val="35317008"/>
    <w:rsid w:val="35406932"/>
    <w:rsid w:val="36110C0F"/>
    <w:rsid w:val="3624068D"/>
    <w:rsid w:val="369A0308"/>
    <w:rsid w:val="36D777B2"/>
    <w:rsid w:val="36E44B5A"/>
    <w:rsid w:val="36E92171"/>
    <w:rsid w:val="37277545"/>
    <w:rsid w:val="3744125B"/>
    <w:rsid w:val="376A0B9F"/>
    <w:rsid w:val="376B3372"/>
    <w:rsid w:val="377D3263"/>
    <w:rsid w:val="378B06CC"/>
    <w:rsid w:val="37B62EE1"/>
    <w:rsid w:val="37DE3D29"/>
    <w:rsid w:val="380429AC"/>
    <w:rsid w:val="380B42A6"/>
    <w:rsid w:val="3880588B"/>
    <w:rsid w:val="388A77E8"/>
    <w:rsid w:val="38D75B5D"/>
    <w:rsid w:val="38E02DEB"/>
    <w:rsid w:val="3961401E"/>
    <w:rsid w:val="39A67BB1"/>
    <w:rsid w:val="39B5458C"/>
    <w:rsid w:val="39E13DBD"/>
    <w:rsid w:val="39E81075"/>
    <w:rsid w:val="3A2406E3"/>
    <w:rsid w:val="3A543DA5"/>
    <w:rsid w:val="3ACC6031"/>
    <w:rsid w:val="3AF61300"/>
    <w:rsid w:val="3B53405D"/>
    <w:rsid w:val="3BC62A80"/>
    <w:rsid w:val="3C0C076E"/>
    <w:rsid w:val="3C5E5697"/>
    <w:rsid w:val="3D1B090A"/>
    <w:rsid w:val="3D98035C"/>
    <w:rsid w:val="3DA35A07"/>
    <w:rsid w:val="3E297F32"/>
    <w:rsid w:val="3E2B536B"/>
    <w:rsid w:val="3EC25640"/>
    <w:rsid w:val="3EEB39F3"/>
    <w:rsid w:val="3EF1250A"/>
    <w:rsid w:val="3EF86DE9"/>
    <w:rsid w:val="3F1E0A9F"/>
    <w:rsid w:val="3F29189A"/>
    <w:rsid w:val="3F90720E"/>
    <w:rsid w:val="3FB7215C"/>
    <w:rsid w:val="3FB96984"/>
    <w:rsid w:val="40071535"/>
    <w:rsid w:val="405138EF"/>
    <w:rsid w:val="40B05AAD"/>
    <w:rsid w:val="412A38E6"/>
    <w:rsid w:val="421509DD"/>
    <w:rsid w:val="42315AA1"/>
    <w:rsid w:val="4292353B"/>
    <w:rsid w:val="42CE0250"/>
    <w:rsid w:val="42F273CF"/>
    <w:rsid w:val="431C1366"/>
    <w:rsid w:val="431F2039"/>
    <w:rsid w:val="43611630"/>
    <w:rsid w:val="43982048"/>
    <w:rsid w:val="43C12111"/>
    <w:rsid w:val="43DC3C24"/>
    <w:rsid w:val="44064AAD"/>
    <w:rsid w:val="44081694"/>
    <w:rsid w:val="443A16C8"/>
    <w:rsid w:val="450F3361"/>
    <w:rsid w:val="45780832"/>
    <w:rsid w:val="457F41A6"/>
    <w:rsid w:val="464F71A3"/>
    <w:rsid w:val="467531B7"/>
    <w:rsid w:val="46A523E2"/>
    <w:rsid w:val="46B3080E"/>
    <w:rsid w:val="46B35563"/>
    <w:rsid w:val="46BC56C7"/>
    <w:rsid w:val="46C33521"/>
    <w:rsid w:val="46C43E66"/>
    <w:rsid w:val="47121270"/>
    <w:rsid w:val="47426FC7"/>
    <w:rsid w:val="47A8227C"/>
    <w:rsid w:val="482766EF"/>
    <w:rsid w:val="48471A5C"/>
    <w:rsid w:val="484D44E8"/>
    <w:rsid w:val="488D010A"/>
    <w:rsid w:val="49275F1B"/>
    <w:rsid w:val="492E2021"/>
    <w:rsid w:val="492F6512"/>
    <w:rsid w:val="49362784"/>
    <w:rsid w:val="495430A4"/>
    <w:rsid w:val="499A379E"/>
    <w:rsid w:val="49AA4015"/>
    <w:rsid w:val="49C35C21"/>
    <w:rsid w:val="4A007AA5"/>
    <w:rsid w:val="4AA864BE"/>
    <w:rsid w:val="4AAF6DD6"/>
    <w:rsid w:val="4AB81DF8"/>
    <w:rsid w:val="4AFF1D64"/>
    <w:rsid w:val="4B3A2B43"/>
    <w:rsid w:val="4B3C2FFD"/>
    <w:rsid w:val="4B5F5C3C"/>
    <w:rsid w:val="4BD5286C"/>
    <w:rsid w:val="4BD72A88"/>
    <w:rsid w:val="4BE80890"/>
    <w:rsid w:val="4CEC4635"/>
    <w:rsid w:val="4D16061D"/>
    <w:rsid w:val="4D350596"/>
    <w:rsid w:val="4D6C68D6"/>
    <w:rsid w:val="4D7817CF"/>
    <w:rsid w:val="4DA1715A"/>
    <w:rsid w:val="4DC10A17"/>
    <w:rsid w:val="4DF66E8D"/>
    <w:rsid w:val="4F042452"/>
    <w:rsid w:val="4F29184C"/>
    <w:rsid w:val="4F5512B4"/>
    <w:rsid w:val="4F63673E"/>
    <w:rsid w:val="4FC9752F"/>
    <w:rsid w:val="4FFE3235"/>
    <w:rsid w:val="500D0826"/>
    <w:rsid w:val="50161C25"/>
    <w:rsid w:val="501A73E7"/>
    <w:rsid w:val="5082345E"/>
    <w:rsid w:val="50B54AB1"/>
    <w:rsid w:val="50BA104B"/>
    <w:rsid w:val="50D26EC2"/>
    <w:rsid w:val="50D94994"/>
    <w:rsid w:val="50DF5E1E"/>
    <w:rsid w:val="50E66F89"/>
    <w:rsid w:val="50F15243"/>
    <w:rsid w:val="511C04A3"/>
    <w:rsid w:val="52544FC5"/>
    <w:rsid w:val="5257382C"/>
    <w:rsid w:val="52577913"/>
    <w:rsid w:val="52A01E38"/>
    <w:rsid w:val="52E8369F"/>
    <w:rsid w:val="52ED0BA6"/>
    <w:rsid w:val="534B04BB"/>
    <w:rsid w:val="53F90A9C"/>
    <w:rsid w:val="544040BA"/>
    <w:rsid w:val="549F7D48"/>
    <w:rsid w:val="54B14137"/>
    <w:rsid w:val="54B55930"/>
    <w:rsid w:val="54BC4D6F"/>
    <w:rsid w:val="556C5FEF"/>
    <w:rsid w:val="5597346B"/>
    <w:rsid w:val="55CC6FE2"/>
    <w:rsid w:val="55EA4F14"/>
    <w:rsid w:val="562F009F"/>
    <w:rsid w:val="56C2036E"/>
    <w:rsid w:val="571B181D"/>
    <w:rsid w:val="574D36E3"/>
    <w:rsid w:val="57FD50E8"/>
    <w:rsid w:val="58095D77"/>
    <w:rsid w:val="58657A3F"/>
    <w:rsid w:val="58AF4D44"/>
    <w:rsid w:val="58B26569"/>
    <w:rsid w:val="58B73A92"/>
    <w:rsid w:val="58D72B7B"/>
    <w:rsid w:val="58FD6671"/>
    <w:rsid w:val="59235B26"/>
    <w:rsid w:val="59297823"/>
    <w:rsid w:val="59347944"/>
    <w:rsid w:val="597D3DC0"/>
    <w:rsid w:val="59892411"/>
    <w:rsid w:val="598A738C"/>
    <w:rsid w:val="59AE134F"/>
    <w:rsid w:val="5A7740FC"/>
    <w:rsid w:val="5A851C27"/>
    <w:rsid w:val="5AB3021C"/>
    <w:rsid w:val="5AC275D5"/>
    <w:rsid w:val="5AE66E3A"/>
    <w:rsid w:val="5B4E61D0"/>
    <w:rsid w:val="5B725AE9"/>
    <w:rsid w:val="5B74022D"/>
    <w:rsid w:val="5C151763"/>
    <w:rsid w:val="5C6838C6"/>
    <w:rsid w:val="5C8B7457"/>
    <w:rsid w:val="5CAD5EC7"/>
    <w:rsid w:val="5CCA6F48"/>
    <w:rsid w:val="5CD76156"/>
    <w:rsid w:val="5D22345B"/>
    <w:rsid w:val="5DC41103"/>
    <w:rsid w:val="5DD12252"/>
    <w:rsid w:val="5DD61F78"/>
    <w:rsid w:val="5DD723C7"/>
    <w:rsid w:val="5E103D5E"/>
    <w:rsid w:val="5E187202"/>
    <w:rsid w:val="5FA162B7"/>
    <w:rsid w:val="5FC2341B"/>
    <w:rsid w:val="5FC50D4B"/>
    <w:rsid w:val="6041771E"/>
    <w:rsid w:val="60610A78"/>
    <w:rsid w:val="61173F7A"/>
    <w:rsid w:val="614616DA"/>
    <w:rsid w:val="617663A7"/>
    <w:rsid w:val="61AA0C37"/>
    <w:rsid w:val="621C430A"/>
    <w:rsid w:val="6227400B"/>
    <w:rsid w:val="622747EF"/>
    <w:rsid w:val="629E3CB8"/>
    <w:rsid w:val="63497970"/>
    <w:rsid w:val="636B4AB9"/>
    <w:rsid w:val="63860250"/>
    <w:rsid w:val="63A679AA"/>
    <w:rsid w:val="63FF2DA1"/>
    <w:rsid w:val="64031928"/>
    <w:rsid w:val="643C3844"/>
    <w:rsid w:val="64526DA7"/>
    <w:rsid w:val="64656A2B"/>
    <w:rsid w:val="649811BC"/>
    <w:rsid w:val="64F75F80"/>
    <w:rsid w:val="65436640"/>
    <w:rsid w:val="657C7F53"/>
    <w:rsid w:val="65B937DC"/>
    <w:rsid w:val="660648BC"/>
    <w:rsid w:val="663C5CC0"/>
    <w:rsid w:val="66CD79D3"/>
    <w:rsid w:val="66F509BC"/>
    <w:rsid w:val="67505ACF"/>
    <w:rsid w:val="67AF5A13"/>
    <w:rsid w:val="67C03C15"/>
    <w:rsid w:val="67D94909"/>
    <w:rsid w:val="67EE7FBC"/>
    <w:rsid w:val="67FD1DB9"/>
    <w:rsid w:val="682824FA"/>
    <w:rsid w:val="684D773B"/>
    <w:rsid w:val="69004F74"/>
    <w:rsid w:val="693B1683"/>
    <w:rsid w:val="693B6144"/>
    <w:rsid w:val="694303AE"/>
    <w:rsid w:val="69654EC4"/>
    <w:rsid w:val="696667AA"/>
    <w:rsid w:val="69703EF5"/>
    <w:rsid w:val="6A0B3016"/>
    <w:rsid w:val="6A0D710D"/>
    <w:rsid w:val="6A1D5F76"/>
    <w:rsid w:val="6B1926A7"/>
    <w:rsid w:val="6B511AB7"/>
    <w:rsid w:val="6BBF50E2"/>
    <w:rsid w:val="6BED563C"/>
    <w:rsid w:val="6C701FFD"/>
    <w:rsid w:val="6CED3733"/>
    <w:rsid w:val="6D254FA7"/>
    <w:rsid w:val="6D9C123A"/>
    <w:rsid w:val="6DA907C1"/>
    <w:rsid w:val="6DAD787B"/>
    <w:rsid w:val="6E936436"/>
    <w:rsid w:val="6E9C1976"/>
    <w:rsid w:val="6ED3714C"/>
    <w:rsid w:val="6F1615E9"/>
    <w:rsid w:val="6F7B4AA2"/>
    <w:rsid w:val="6FA83C70"/>
    <w:rsid w:val="6FF173C5"/>
    <w:rsid w:val="700D0A1C"/>
    <w:rsid w:val="700F10E7"/>
    <w:rsid w:val="705027F9"/>
    <w:rsid w:val="70560EBD"/>
    <w:rsid w:val="70CD2EDC"/>
    <w:rsid w:val="70CE6D90"/>
    <w:rsid w:val="70D73EF8"/>
    <w:rsid w:val="71573C34"/>
    <w:rsid w:val="71AC53B9"/>
    <w:rsid w:val="71BB2380"/>
    <w:rsid w:val="71EA354E"/>
    <w:rsid w:val="724317C9"/>
    <w:rsid w:val="72730565"/>
    <w:rsid w:val="72B23308"/>
    <w:rsid w:val="72C952A7"/>
    <w:rsid w:val="73692646"/>
    <w:rsid w:val="73743E8A"/>
    <w:rsid w:val="737A1DC7"/>
    <w:rsid w:val="73AA26AC"/>
    <w:rsid w:val="740F5F22"/>
    <w:rsid w:val="744321B9"/>
    <w:rsid w:val="74E05C5A"/>
    <w:rsid w:val="75062C94"/>
    <w:rsid w:val="75192AB7"/>
    <w:rsid w:val="75D4761B"/>
    <w:rsid w:val="75F220E9"/>
    <w:rsid w:val="76145DCF"/>
    <w:rsid w:val="76221799"/>
    <w:rsid w:val="762B7BE6"/>
    <w:rsid w:val="764015B2"/>
    <w:rsid w:val="76B9343D"/>
    <w:rsid w:val="77EB3293"/>
    <w:rsid w:val="77F90BC3"/>
    <w:rsid w:val="78AE0B50"/>
    <w:rsid w:val="78F60ACB"/>
    <w:rsid w:val="791E6F19"/>
    <w:rsid w:val="79575E30"/>
    <w:rsid w:val="797E606D"/>
    <w:rsid w:val="79A8662B"/>
    <w:rsid w:val="79B6185E"/>
    <w:rsid w:val="79CC51A4"/>
    <w:rsid w:val="7A213251"/>
    <w:rsid w:val="7A226D1F"/>
    <w:rsid w:val="7A2E2B71"/>
    <w:rsid w:val="7A3352A9"/>
    <w:rsid w:val="7A3A5E0C"/>
    <w:rsid w:val="7A891779"/>
    <w:rsid w:val="7AED0C37"/>
    <w:rsid w:val="7B006E8C"/>
    <w:rsid w:val="7B01201E"/>
    <w:rsid w:val="7B5611F3"/>
    <w:rsid w:val="7B6E748E"/>
    <w:rsid w:val="7B6F4C38"/>
    <w:rsid w:val="7B71585E"/>
    <w:rsid w:val="7B9511B9"/>
    <w:rsid w:val="7BBF3E5E"/>
    <w:rsid w:val="7BBF481B"/>
    <w:rsid w:val="7BC6076F"/>
    <w:rsid w:val="7BD53889"/>
    <w:rsid w:val="7BDF7FB4"/>
    <w:rsid w:val="7BF357B1"/>
    <w:rsid w:val="7C1A67FB"/>
    <w:rsid w:val="7C483C66"/>
    <w:rsid w:val="7DE669F5"/>
    <w:rsid w:val="7E3C65F7"/>
    <w:rsid w:val="7EE82A04"/>
    <w:rsid w:val="7F024C01"/>
    <w:rsid w:val="7F1B02DD"/>
    <w:rsid w:val="7F4800C4"/>
    <w:rsid w:val="7F6B0092"/>
    <w:rsid w:val="7FB63E8F"/>
    <w:rsid w:val="7FC6109C"/>
    <w:rsid w:val="7FDF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99" w:name="Normal Indent"/>
    <w:lsdException w:qFormat="1" w:unhideWhenUsed="0" w:uiPriority="0" w:semiHidden="0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name="endnote reference"/>
    <w:lsdException w:qFormat="1" w:unhideWhenUsed="0" w:uiPriority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2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ind w:left="432" w:hanging="432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9"/>
    <w:pPr>
      <w:keepNext/>
      <w:keepLines/>
      <w:numPr>
        <w:ilvl w:val="1"/>
        <w:numId w:val="2"/>
      </w:numPr>
      <w:spacing w:line="300" w:lineRule="auto"/>
      <w:ind w:left="1205" w:hanging="575"/>
      <w:outlineLvl w:val="1"/>
    </w:pPr>
    <w:rPr>
      <w:b/>
      <w:bCs/>
      <w:kern w:val="2"/>
      <w:sz w:val="24"/>
      <w:szCs w:val="32"/>
      <w:lang w:val="en-US" w:eastAsia="zh-CN" w:bidi="ar-SA"/>
    </w:rPr>
  </w:style>
  <w:style w:type="paragraph" w:styleId="4">
    <w:name w:val="heading 3"/>
    <w:basedOn w:val="1"/>
    <w:next w:val="1"/>
    <w:qFormat/>
    <w:uiPriority w:val="9"/>
    <w:pPr>
      <w:keepNext/>
      <w:keepLines/>
      <w:numPr>
        <w:ilvl w:val="2"/>
        <w:numId w:val="2"/>
      </w:numPr>
      <w:spacing w:line="300" w:lineRule="auto"/>
      <w:ind w:left="2610" w:hanging="720"/>
      <w:outlineLvl w:val="2"/>
    </w:pPr>
    <w:rPr>
      <w:rFonts w:ascii="Times New Roman" w:hAnsi="Times New Roman" w:eastAsia="宋体"/>
      <w:b/>
      <w:bCs/>
      <w:kern w:val="2"/>
      <w:sz w:val="18"/>
      <w:szCs w:val="32"/>
      <w:lang w:val="en-US" w:eastAsia="zh-CN" w:bidi="ar-SA"/>
    </w:rPr>
  </w:style>
  <w:style w:type="paragraph" w:styleId="5">
    <w:name w:val="heading 4"/>
    <w:next w:val="1"/>
    <w:qFormat/>
    <w:uiPriority w:val="9"/>
    <w:pPr>
      <w:keepNext/>
      <w:keepLines/>
      <w:numPr>
        <w:ilvl w:val="3"/>
        <w:numId w:val="2"/>
      </w:numPr>
      <w:spacing w:line="300" w:lineRule="auto"/>
      <w:outlineLvl w:val="3"/>
    </w:pPr>
    <w:rPr>
      <w:rFonts w:ascii="Times New Roman" w:hAnsi="Times New Roman" w:eastAsia="宋体" w:cs="Times New Roman"/>
      <w:b/>
      <w:bCs/>
      <w:kern w:val="2"/>
      <w:sz w:val="18"/>
      <w:szCs w:val="28"/>
      <w:lang w:val="en-US" w:eastAsia="zh-CN" w:bidi="ar-SA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41">
    <w:name w:val="Default Paragraph Font"/>
    <w:unhideWhenUsed/>
    <w:qFormat/>
    <w:uiPriority w:val="1"/>
  </w:style>
  <w:style w:type="table" w:default="1" w:styleId="3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tabs>
        <w:tab w:val="right" w:leader="dot" w:pos="9242"/>
      </w:tabs>
      <w:suppressAutoHyphens w:val="0"/>
      <w:ind w:firstLine="1050" w:firstLineChars="500"/>
      <w:jc w:val="left"/>
    </w:pPr>
    <w:rPr>
      <w:rFonts w:ascii="宋体"/>
      <w:szCs w:val="21"/>
    </w:rPr>
  </w:style>
  <w:style w:type="paragraph" w:styleId="12">
    <w:name w:val="index 8"/>
    <w:basedOn w:val="1"/>
    <w:next w:val="1"/>
    <w:qFormat/>
    <w:uiPriority w:val="0"/>
    <w:pPr>
      <w:ind w:left="1680" w:hanging="210"/>
      <w:jc w:val="left"/>
    </w:pPr>
    <w:rPr>
      <w:rFonts w:ascii="Calibri" w:hAnsi="Calibri"/>
      <w:sz w:val="20"/>
      <w:szCs w:val="20"/>
    </w:rPr>
  </w:style>
  <w:style w:type="paragraph" w:styleId="13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14">
    <w:name w:val="index 5"/>
    <w:basedOn w:val="1"/>
    <w:next w:val="1"/>
    <w:qFormat/>
    <w:uiPriority w:val="0"/>
    <w:pPr>
      <w:ind w:left="1050" w:hanging="210"/>
      <w:jc w:val="left"/>
    </w:pPr>
    <w:rPr>
      <w:rFonts w:ascii="Calibri" w:hAnsi="Calibri"/>
      <w:sz w:val="20"/>
      <w:szCs w:val="20"/>
    </w:rPr>
  </w:style>
  <w:style w:type="paragraph" w:styleId="15">
    <w:name w:val="Document Map"/>
    <w:basedOn w:val="1"/>
    <w:link w:val="82"/>
    <w:semiHidden/>
    <w:qFormat/>
    <w:uiPriority w:val="0"/>
    <w:pPr>
      <w:shd w:val="clear" w:color="auto" w:fill="000080"/>
    </w:pPr>
  </w:style>
  <w:style w:type="paragraph" w:styleId="16">
    <w:name w:val="annotation text"/>
    <w:basedOn w:val="1"/>
    <w:unhideWhenUsed/>
    <w:qFormat/>
    <w:uiPriority w:val="99"/>
    <w:pPr>
      <w:jc w:val="left"/>
    </w:pPr>
  </w:style>
  <w:style w:type="paragraph" w:styleId="17">
    <w:name w:val="index 6"/>
    <w:basedOn w:val="1"/>
    <w:next w:val="1"/>
    <w:qFormat/>
    <w:uiPriority w:val="0"/>
    <w:pPr>
      <w:ind w:left="1260" w:hanging="210"/>
      <w:jc w:val="left"/>
    </w:pPr>
    <w:rPr>
      <w:rFonts w:ascii="Calibri" w:hAnsi="Calibri"/>
      <w:sz w:val="20"/>
      <w:szCs w:val="20"/>
    </w:rPr>
  </w:style>
  <w:style w:type="paragraph" w:styleId="18">
    <w:name w:val="index 4"/>
    <w:basedOn w:val="1"/>
    <w:next w:val="1"/>
    <w:qFormat/>
    <w:uiPriority w:val="0"/>
    <w:pPr>
      <w:ind w:left="840" w:hanging="210"/>
      <w:jc w:val="left"/>
    </w:pPr>
    <w:rPr>
      <w:rFonts w:ascii="Calibri" w:hAnsi="Calibri"/>
      <w:sz w:val="20"/>
      <w:szCs w:val="20"/>
    </w:rPr>
  </w:style>
  <w:style w:type="paragraph" w:styleId="19">
    <w:name w:val="toc 5"/>
    <w:basedOn w:val="1"/>
    <w:next w:val="1"/>
    <w:semiHidden/>
    <w:qFormat/>
    <w:uiPriority w:val="0"/>
    <w:pPr>
      <w:tabs>
        <w:tab w:val="right" w:leader="dot" w:pos="9242"/>
      </w:tabs>
      <w:suppressAutoHyphens w:val="0"/>
      <w:ind w:firstLine="630" w:firstLineChars="300"/>
      <w:jc w:val="left"/>
    </w:pPr>
    <w:rPr>
      <w:rFonts w:ascii="宋体"/>
      <w:szCs w:val="21"/>
    </w:rPr>
  </w:style>
  <w:style w:type="paragraph" w:styleId="20">
    <w:name w:val="toc 3"/>
    <w:basedOn w:val="1"/>
    <w:next w:val="1"/>
    <w:qFormat/>
    <w:uiPriority w:val="39"/>
    <w:pPr>
      <w:tabs>
        <w:tab w:val="right" w:leader="dot" w:pos="9242"/>
      </w:tabs>
      <w:suppressAutoHyphens w:val="0"/>
      <w:ind w:firstLine="210" w:firstLineChars="100"/>
      <w:jc w:val="left"/>
    </w:pPr>
    <w:rPr>
      <w:rFonts w:ascii="宋体"/>
      <w:szCs w:val="21"/>
    </w:rPr>
  </w:style>
  <w:style w:type="paragraph" w:styleId="21">
    <w:name w:val="toc 8"/>
    <w:basedOn w:val="1"/>
    <w:next w:val="1"/>
    <w:semiHidden/>
    <w:qFormat/>
    <w:uiPriority w:val="0"/>
    <w:pPr>
      <w:tabs>
        <w:tab w:val="right" w:leader="dot" w:pos="9242"/>
      </w:tabs>
      <w:suppressAutoHyphens w:val="0"/>
      <w:ind w:firstLine="1260" w:firstLineChars="600"/>
      <w:jc w:val="left"/>
    </w:pPr>
    <w:rPr>
      <w:rFonts w:ascii="宋体"/>
      <w:szCs w:val="21"/>
    </w:rPr>
  </w:style>
  <w:style w:type="paragraph" w:styleId="22">
    <w:name w:val="index 3"/>
    <w:basedOn w:val="1"/>
    <w:next w:val="1"/>
    <w:qFormat/>
    <w:uiPriority w:val="0"/>
    <w:pPr>
      <w:ind w:left="630" w:hanging="210"/>
      <w:jc w:val="left"/>
    </w:pPr>
    <w:rPr>
      <w:rFonts w:ascii="Calibri" w:hAnsi="Calibri"/>
      <w:sz w:val="20"/>
      <w:szCs w:val="20"/>
    </w:rPr>
  </w:style>
  <w:style w:type="paragraph" w:styleId="23">
    <w:name w:val="endnote text"/>
    <w:basedOn w:val="1"/>
    <w:link w:val="111"/>
    <w:semiHidden/>
    <w:qFormat/>
    <w:uiPriority w:val="0"/>
    <w:pPr>
      <w:snapToGrid w:val="0"/>
      <w:jc w:val="left"/>
    </w:pPr>
  </w:style>
  <w:style w:type="paragraph" w:styleId="24">
    <w:name w:val="footer"/>
    <w:basedOn w:val="1"/>
    <w:link w:val="5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5">
    <w:name w:val="header"/>
    <w:basedOn w:val="1"/>
    <w:link w:val="5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6">
    <w:name w:val="toc 1"/>
    <w:basedOn w:val="1"/>
    <w:next w:val="2"/>
    <w:qFormat/>
    <w:uiPriority w:val="39"/>
    <w:pPr>
      <w:tabs>
        <w:tab w:val="right" w:leader="dot" w:pos="9242"/>
      </w:tabs>
      <w:spacing w:before="79" w:beforeLines="25" w:after="79" w:afterLines="25"/>
      <w:jc w:val="left"/>
    </w:pPr>
    <w:rPr>
      <w:rFonts w:ascii="宋体"/>
      <w:szCs w:val="21"/>
    </w:rPr>
  </w:style>
  <w:style w:type="paragraph" w:styleId="27">
    <w:name w:val="toc 4"/>
    <w:basedOn w:val="1"/>
    <w:next w:val="1"/>
    <w:semiHidden/>
    <w:qFormat/>
    <w:uiPriority w:val="0"/>
    <w:pPr>
      <w:tabs>
        <w:tab w:val="right" w:leader="dot" w:pos="9242"/>
      </w:tabs>
      <w:suppressAutoHyphens w:val="0"/>
      <w:ind w:firstLine="420" w:firstLineChars="200"/>
      <w:jc w:val="left"/>
    </w:pPr>
    <w:rPr>
      <w:rFonts w:ascii="宋体"/>
      <w:szCs w:val="21"/>
    </w:rPr>
  </w:style>
  <w:style w:type="paragraph" w:styleId="28">
    <w:name w:val="index heading"/>
    <w:basedOn w:val="1"/>
    <w:next w:val="29"/>
    <w:qFormat/>
    <w:uiPriority w:val="0"/>
    <w:pPr>
      <w:spacing w:before="120" w:after="120"/>
      <w:jc w:val="center"/>
    </w:pPr>
    <w:rPr>
      <w:rFonts w:ascii="Calibri" w:hAnsi="Calibri"/>
      <w:b/>
      <w:bCs/>
      <w:iCs/>
      <w:szCs w:val="20"/>
    </w:rPr>
  </w:style>
  <w:style w:type="paragraph" w:styleId="29">
    <w:name w:val="index 1"/>
    <w:basedOn w:val="1"/>
    <w:next w:val="1"/>
    <w:unhideWhenUsed/>
    <w:qFormat/>
    <w:uiPriority w:val="0"/>
  </w:style>
  <w:style w:type="paragraph" w:styleId="30">
    <w:name w:val="footnote text"/>
    <w:basedOn w:val="1"/>
    <w:link w:val="75"/>
    <w:qFormat/>
    <w:uiPriority w:val="0"/>
    <w:pPr>
      <w:numPr>
        <w:ilvl w:val="0"/>
        <w:numId w:val="3"/>
      </w:numPr>
      <w:snapToGrid w:val="0"/>
      <w:jc w:val="left"/>
    </w:pPr>
    <w:rPr>
      <w:rFonts w:ascii="宋体"/>
      <w:sz w:val="18"/>
      <w:szCs w:val="18"/>
    </w:rPr>
  </w:style>
  <w:style w:type="paragraph" w:styleId="31">
    <w:name w:val="toc 6"/>
    <w:basedOn w:val="1"/>
    <w:next w:val="1"/>
    <w:semiHidden/>
    <w:qFormat/>
    <w:uiPriority w:val="0"/>
    <w:pPr>
      <w:tabs>
        <w:tab w:val="right" w:leader="dot" w:pos="9242"/>
      </w:tabs>
      <w:suppressAutoHyphens w:val="0"/>
      <w:ind w:firstLine="840" w:firstLineChars="400"/>
      <w:jc w:val="left"/>
    </w:pPr>
    <w:rPr>
      <w:rFonts w:ascii="宋体"/>
      <w:szCs w:val="21"/>
    </w:rPr>
  </w:style>
  <w:style w:type="paragraph" w:styleId="32">
    <w:name w:val="index 7"/>
    <w:basedOn w:val="1"/>
    <w:next w:val="1"/>
    <w:qFormat/>
    <w:uiPriority w:val="0"/>
    <w:pPr>
      <w:ind w:left="1470" w:hanging="210"/>
      <w:jc w:val="left"/>
    </w:pPr>
    <w:rPr>
      <w:rFonts w:ascii="Calibri" w:hAnsi="Calibri"/>
      <w:sz w:val="20"/>
      <w:szCs w:val="20"/>
    </w:rPr>
  </w:style>
  <w:style w:type="paragraph" w:styleId="33">
    <w:name w:val="index 9"/>
    <w:basedOn w:val="1"/>
    <w:next w:val="1"/>
    <w:qFormat/>
    <w:uiPriority w:val="0"/>
    <w:pPr>
      <w:ind w:left="1890" w:hanging="210"/>
      <w:jc w:val="left"/>
    </w:pPr>
    <w:rPr>
      <w:rFonts w:ascii="Calibri" w:hAnsi="Calibri"/>
      <w:sz w:val="20"/>
      <w:szCs w:val="20"/>
    </w:rPr>
  </w:style>
  <w:style w:type="paragraph" w:styleId="34">
    <w:name w:val="toc 2"/>
    <w:basedOn w:val="26"/>
    <w:next w:val="3"/>
    <w:qFormat/>
    <w:uiPriority w:val="39"/>
    <w:rPr>
      <w:rFonts w:ascii="宋体"/>
      <w:szCs w:val="21"/>
    </w:rPr>
  </w:style>
  <w:style w:type="paragraph" w:styleId="35">
    <w:name w:val="toc 9"/>
    <w:basedOn w:val="1"/>
    <w:next w:val="1"/>
    <w:semiHidden/>
    <w:qFormat/>
    <w:uiPriority w:val="0"/>
    <w:pPr>
      <w:ind w:left="1470"/>
      <w:jc w:val="left"/>
    </w:pPr>
    <w:rPr>
      <w:sz w:val="20"/>
      <w:szCs w:val="20"/>
    </w:rPr>
  </w:style>
  <w:style w:type="paragraph" w:styleId="36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8">
    <w:name w:val="index 2"/>
    <w:basedOn w:val="1"/>
    <w:next w:val="1"/>
    <w:qFormat/>
    <w:uiPriority w:val="0"/>
    <w:pPr>
      <w:ind w:left="420" w:hanging="210"/>
      <w:jc w:val="left"/>
    </w:pPr>
    <w:rPr>
      <w:rFonts w:ascii="Calibri" w:hAnsi="Calibri"/>
      <w:sz w:val="20"/>
      <w:szCs w:val="20"/>
    </w:rPr>
  </w:style>
  <w:style w:type="table" w:styleId="40">
    <w:name w:val="Table Grid"/>
    <w:basedOn w:val="39"/>
    <w:qFormat/>
    <w:uiPriority w:val="0"/>
    <w:rPr>
      <w:rFonts w:ascii="宋体" w:hAnsi="Times New Roman" w:eastAsia="宋体" w:cs="Times New Roman"/>
      <w:sz w:val="18"/>
      <w:szCs w:val="1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42">
    <w:name w:val="Strong"/>
    <w:basedOn w:val="41"/>
    <w:qFormat/>
    <w:uiPriority w:val="22"/>
    <w:rPr>
      <w:b/>
    </w:rPr>
  </w:style>
  <w:style w:type="character" w:styleId="43">
    <w:name w:val="endnote reference"/>
    <w:semiHidden/>
    <w:qFormat/>
    <w:uiPriority w:val="0"/>
    <w:rPr>
      <w:vertAlign w:val="superscript"/>
    </w:rPr>
  </w:style>
  <w:style w:type="character" w:styleId="44">
    <w:name w:val="page number"/>
    <w:qFormat/>
    <w:uiPriority w:val="0"/>
    <w:rPr>
      <w:rFonts w:ascii="Times New Roman" w:hAnsi="Times New Roman" w:eastAsia="宋体"/>
      <w:sz w:val="18"/>
    </w:rPr>
  </w:style>
  <w:style w:type="character" w:styleId="45">
    <w:name w:val="FollowedHyperlink"/>
    <w:qFormat/>
    <w:uiPriority w:val="0"/>
    <w:rPr>
      <w:color w:val="2786E4"/>
      <w:u w:val="none"/>
    </w:rPr>
  </w:style>
  <w:style w:type="character" w:styleId="46">
    <w:name w:val="Hyperlink"/>
    <w:qFormat/>
    <w:uiPriority w:val="99"/>
    <w:rPr>
      <w:color w:val="0000FF"/>
      <w:spacing w:val="0"/>
      <w:w w:val="100"/>
      <w:szCs w:val="21"/>
      <w:u w:val="single"/>
      <w:lang w:val="en-US" w:eastAsia="zh-CN"/>
    </w:rPr>
  </w:style>
  <w:style w:type="character" w:styleId="47">
    <w:name w:val="HTML Code"/>
    <w:basedOn w:val="41"/>
    <w:semiHidden/>
    <w:unhideWhenUsed/>
    <w:uiPriority w:val="99"/>
    <w:rPr>
      <w:rFonts w:ascii="Courier New" w:hAnsi="Courier New"/>
      <w:sz w:val="20"/>
    </w:rPr>
  </w:style>
  <w:style w:type="character" w:styleId="48">
    <w:name w:val="footnote reference"/>
    <w:semiHidden/>
    <w:qFormat/>
    <w:uiPriority w:val="0"/>
    <w:rPr>
      <w:vertAlign w:val="superscript"/>
    </w:rPr>
  </w:style>
  <w:style w:type="paragraph" w:customStyle="1" w:styleId="49">
    <w:name w:val="三级条标题"/>
    <w:basedOn w:val="50"/>
    <w:next w:val="52"/>
    <w:qFormat/>
    <w:uiPriority w:val="0"/>
    <w:pPr>
      <w:outlineLvl w:val="4"/>
    </w:pPr>
  </w:style>
  <w:style w:type="paragraph" w:customStyle="1" w:styleId="50">
    <w:name w:val="二级条标题"/>
    <w:basedOn w:val="51"/>
    <w:next w:val="52"/>
    <w:qFormat/>
    <w:uiPriority w:val="0"/>
    <w:pPr>
      <w:numPr>
        <w:ilvl w:val="0"/>
        <w:numId w:val="0"/>
      </w:numPr>
      <w:spacing w:before="50" w:after="50"/>
      <w:outlineLvl w:val="3"/>
    </w:pPr>
  </w:style>
  <w:style w:type="paragraph" w:customStyle="1" w:styleId="51">
    <w:name w:val="一级条标题"/>
    <w:next w:val="52"/>
    <w:qFormat/>
    <w:uiPriority w:val="0"/>
    <w:pPr>
      <w:numPr>
        <w:ilvl w:val="1"/>
        <w:numId w:val="4"/>
      </w:numPr>
      <w:spacing w:before="156" w:beforeLines="50" w:after="156" w:afterLines="50"/>
      <w:outlineLvl w:val="2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52">
    <w:name w:val="段"/>
    <w:link w:val="58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53">
    <w:name w:val="页眉 Char"/>
    <w:basedOn w:val="41"/>
    <w:link w:val="25"/>
    <w:qFormat/>
    <w:uiPriority w:val="99"/>
    <w:rPr>
      <w:sz w:val="18"/>
      <w:szCs w:val="18"/>
    </w:rPr>
  </w:style>
  <w:style w:type="character" w:customStyle="1" w:styleId="54">
    <w:name w:val="页脚 Char"/>
    <w:basedOn w:val="41"/>
    <w:link w:val="24"/>
    <w:qFormat/>
    <w:uiPriority w:val="99"/>
    <w:rPr>
      <w:sz w:val="18"/>
      <w:szCs w:val="18"/>
    </w:rPr>
  </w:style>
  <w:style w:type="character" w:customStyle="1" w:styleId="55">
    <w:name w:val="rec-time"/>
    <w:basedOn w:val="41"/>
    <w:qFormat/>
    <w:uiPriority w:val="0"/>
  </w:style>
  <w:style w:type="character" w:customStyle="1" w:styleId="56">
    <w:name w:val="首示例 Char"/>
    <w:link w:val="57"/>
    <w:qFormat/>
    <w:uiPriority w:val="0"/>
    <w:rPr>
      <w:rFonts w:ascii="宋体" w:hAnsi="宋体"/>
      <w:sz w:val="18"/>
      <w:szCs w:val="18"/>
    </w:rPr>
  </w:style>
  <w:style w:type="paragraph" w:customStyle="1" w:styleId="57">
    <w:name w:val="首示例"/>
    <w:next w:val="52"/>
    <w:link w:val="56"/>
    <w:qFormat/>
    <w:uiPriority w:val="0"/>
    <w:pPr>
      <w:numPr>
        <w:ilvl w:val="0"/>
        <w:numId w:val="5"/>
      </w:numPr>
      <w:tabs>
        <w:tab w:val="left" w:pos="360"/>
      </w:tabs>
      <w:ind w:firstLine="0"/>
    </w:pPr>
    <w:rPr>
      <w:rFonts w:ascii="宋体" w:hAnsi="宋体" w:eastAsiaTheme="minorEastAsia" w:cstheme="minorBidi"/>
      <w:kern w:val="2"/>
      <w:sz w:val="18"/>
      <w:szCs w:val="18"/>
      <w:lang w:val="en-US" w:eastAsia="zh-CN" w:bidi="ar-SA"/>
    </w:rPr>
  </w:style>
  <w:style w:type="character" w:customStyle="1" w:styleId="58">
    <w:name w:val="段 Char"/>
    <w:link w:val="52"/>
    <w:qFormat/>
    <w:uiPriority w:val="0"/>
    <w:rPr>
      <w:rFonts w:ascii="宋体"/>
    </w:rPr>
  </w:style>
  <w:style w:type="character" w:customStyle="1" w:styleId="59">
    <w:name w:val="附录公式 Char"/>
    <w:basedOn w:val="58"/>
    <w:link w:val="60"/>
    <w:qFormat/>
    <w:uiPriority w:val="0"/>
    <w:rPr>
      <w:rFonts w:ascii="宋体"/>
    </w:rPr>
  </w:style>
  <w:style w:type="paragraph" w:customStyle="1" w:styleId="60">
    <w:name w:val="附录公式"/>
    <w:basedOn w:val="52"/>
    <w:next w:val="52"/>
    <w:link w:val="59"/>
    <w:qFormat/>
    <w:uiPriority w:val="0"/>
  </w:style>
  <w:style w:type="character" w:customStyle="1" w:styleId="61">
    <w:name w:val="rec-volume"/>
    <w:basedOn w:val="41"/>
    <w:qFormat/>
    <w:uiPriority w:val="0"/>
  </w:style>
  <w:style w:type="character" w:customStyle="1" w:styleId="62">
    <w:name w:val="发布"/>
    <w:qFormat/>
    <w:uiPriority w:val="0"/>
    <w:rPr>
      <w:rFonts w:ascii="黑体" w:eastAsia="黑体"/>
      <w:spacing w:val="85"/>
      <w:w w:val="100"/>
      <w:position w:val="3"/>
      <w:sz w:val="28"/>
      <w:szCs w:val="28"/>
    </w:rPr>
  </w:style>
  <w:style w:type="character" w:customStyle="1" w:styleId="63">
    <w:name w:val="rec-status-desc"/>
    <w:basedOn w:val="41"/>
    <w:qFormat/>
    <w:uiPriority w:val="0"/>
  </w:style>
  <w:style w:type="paragraph" w:customStyle="1" w:styleId="64">
    <w:name w:val="标准称谓"/>
    <w:next w:val="1"/>
    <w:qFormat/>
    <w:uiPriority w:val="0"/>
    <w:pPr>
      <w:framePr w:w="9639" w:h="624" w:hRule="exact" w:hSpace="181" w:vSpace="181" w:wrap="around" w:vAnchor="page" w:hAnchor="page" w:x="1419" w:y="2286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hAnsi="Times New Roman" w:eastAsia="宋体" w:cs="Times New Roman"/>
      <w:b/>
      <w:bCs/>
      <w:spacing w:val="20"/>
      <w:w w:val="148"/>
      <w:sz w:val="48"/>
      <w:lang w:val="en-US" w:eastAsia="zh-CN" w:bidi="ar-SA"/>
    </w:rPr>
  </w:style>
  <w:style w:type="paragraph" w:customStyle="1" w:styleId="65">
    <w:name w:val="附录三级无"/>
    <w:basedOn w:val="66"/>
    <w:qFormat/>
    <w:uiPriority w:val="0"/>
    <w:pPr>
      <w:numPr>
        <w:ilvl w:val="4"/>
        <w:numId w:val="6"/>
      </w:numPr>
      <w:tabs>
        <w:tab w:val="left" w:pos="360"/>
      </w:tabs>
      <w:spacing w:before="0" w:beforeLines="0" w:after="0" w:afterLines="0"/>
    </w:pPr>
    <w:rPr>
      <w:rFonts w:ascii="宋体" w:eastAsia="宋体"/>
      <w:szCs w:val="21"/>
    </w:rPr>
  </w:style>
  <w:style w:type="paragraph" w:customStyle="1" w:styleId="66">
    <w:name w:val="附录三级条标题"/>
    <w:basedOn w:val="67"/>
    <w:next w:val="52"/>
    <w:qFormat/>
    <w:uiPriority w:val="0"/>
    <w:pPr>
      <w:tabs>
        <w:tab w:val="left" w:pos="360"/>
      </w:tabs>
      <w:outlineLvl w:val="4"/>
    </w:pPr>
  </w:style>
  <w:style w:type="paragraph" w:customStyle="1" w:styleId="67">
    <w:name w:val="附录二级条标题"/>
    <w:basedOn w:val="1"/>
    <w:next w:val="52"/>
    <w:qFormat/>
    <w:uiPriority w:val="0"/>
    <w:pPr>
      <w:widowControl/>
      <w:tabs>
        <w:tab w:val="left" w:pos="360"/>
      </w:tabs>
      <w:wordWrap w:val="0"/>
      <w:overflowPunct w:val="0"/>
      <w:autoSpaceDE w:val="0"/>
      <w:autoSpaceDN w:val="0"/>
      <w:spacing w:before="50" w:beforeLines="50" w:after="50" w:afterLines="50"/>
      <w:textAlignment w:val="baseline"/>
      <w:outlineLvl w:val="3"/>
    </w:pPr>
    <w:rPr>
      <w:rFonts w:ascii="黑体" w:eastAsia="黑体"/>
      <w:kern w:val="21"/>
      <w:szCs w:val="20"/>
    </w:rPr>
  </w:style>
  <w:style w:type="paragraph" w:customStyle="1" w:styleId="68">
    <w:name w:val="封面一致性程度标识"/>
    <w:basedOn w:val="69"/>
    <w:qFormat/>
    <w:uiPriority w:val="0"/>
    <w:pPr>
      <w:spacing w:before="440"/>
    </w:pPr>
    <w:rPr>
      <w:rFonts w:ascii="宋体" w:eastAsia="宋体"/>
    </w:rPr>
  </w:style>
  <w:style w:type="paragraph" w:customStyle="1" w:styleId="69">
    <w:name w:val="封面标准英文名称"/>
    <w:basedOn w:val="70"/>
    <w:qFormat/>
    <w:uiPriority w:val="0"/>
    <w:pPr>
      <w:spacing w:before="370" w:line="400" w:lineRule="exact"/>
    </w:pPr>
    <w:rPr>
      <w:rFonts w:ascii="Times New Roman"/>
      <w:sz w:val="28"/>
      <w:szCs w:val="28"/>
    </w:rPr>
  </w:style>
  <w:style w:type="paragraph" w:customStyle="1" w:styleId="70">
    <w:name w:val="封面标准名称"/>
    <w:qFormat/>
    <w:uiPriority w:val="0"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71">
    <w:name w:val="封面标准文稿类别"/>
    <w:basedOn w:val="68"/>
    <w:qFormat/>
    <w:uiPriority w:val="0"/>
    <w:pPr>
      <w:spacing w:after="160" w:line="240" w:lineRule="auto"/>
    </w:pPr>
    <w:rPr>
      <w:sz w:val="24"/>
    </w:rPr>
  </w:style>
  <w:style w:type="paragraph" w:customStyle="1" w:styleId="72">
    <w:name w:val="三级无"/>
    <w:basedOn w:val="49"/>
    <w:qFormat/>
    <w:uiPriority w:val="0"/>
    <w:pPr>
      <w:spacing w:before="0" w:beforeLines="0" w:after="0" w:afterLines="0"/>
    </w:pPr>
    <w:rPr>
      <w:rFonts w:ascii="宋体" w:eastAsia="宋体"/>
    </w:rPr>
  </w:style>
  <w:style w:type="paragraph" w:customStyle="1" w:styleId="73">
    <w:name w:val="标准书脚_奇数页"/>
    <w:qFormat/>
    <w:uiPriority w:val="0"/>
    <w:pPr>
      <w:spacing w:before="120"/>
      <w:ind w:right="198"/>
      <w:jc w:val="right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74">
    <w:name w:val="附录标题"/>
    <w:basedOn w:val="52"/>
    <w:next w:val="52"/>
    <w:qFormat/>
    <w:uiPriority w:val="0"/>
    <w:pPr>
      <w:ind w:firstLine="0" w:firstLineChars="0"/>
      <w:jc w:val="center"/>
    </w:pPr>
    <w:rPr>
      <w:rFonts w:ascii="黑体" w:eastAsia="黑体"/>
    </w:rPr>
  </w:style>
  <w:style w:type="character" w:customStyle="1" w:styleId="75">
    <w:name w:val="脚注文本 Char"/>
    <w:basedOn w:val="41"/>
    <w:link w:val="30"/>
    <w:qFormat/>
    <w:uiPriority w:val="0"/>
    <w:rPr>
      <w:rFonts w:ascii="宋体" w:hAnsi="Times New Roman" w:eastAsia="宋体" w:cs="Times New Roman"/>
      <w:sz w:val="18"/>
      <w:szCs w:val="18"/>
    </w:rPr>
  </w:style>
  <w:style w:type="paragraph" w:customStyle="1" w:styleId="76">
    <w:name w:val="附录五级无"/>
    <w:basedOn w:val="77"/>
    <w:qFormat/>
    <w:uiPriority w:val="0"/>
    <w:pPr>
      <w:tabs>
        <w:tab w:val="left" w:pos="360"/>
      </w:tabs>
      <w:spacing w:before="0" w:beforeLines="0" w:after="0" w:afterLines="0"/>
    </w:pPr>
    <w:rPr>
      <w:rFonts w:ascii="宋体" w:eastAsia="宋体"/>
      <w:szCs w:val="21"/>
    </w:rPr>
  </w:style>
  <w:style w:type="paragraph" w:customStyle="1" w:styleId="77">
    <w:name w:val="附录五级条标题"/>
    <w:basedOn w:val="78"/>
    <w:next w:val="52"/>
    <w:qFormat/>
    <w:uiPriority w:val="0"/>
    <w:pPr>
      <w:tabs>
        <w:tab w:val="left" w:pos="360"/>
      </w:tabs>
      <w:outlineLvl w:val="6"/>
    </w:pPr>
  </w:style>
  <w:style w:type="paragraph" w:customStyle="1" w:styleId="78">
    <w:name w:val="附录四级条标题"/>
    <w:basedOn w:val="66"/>
    <w:next w:val="52"/>
    <w:qFormat/>
    <w:uiPriority w:val="0"/>
    <w:pPr>
      <w:outlineLvl w:val="5"/>
    </w:pPr>
  </w:style>
  <w:style w:type="paragraph" w:customStyle="1" w:styleId="79">
    <w:name w:val="示例内容"/>
    <w:qFormat/>
    <w:uiPriority w:val="0"/>
    <w:pPr>
      <w:ind w:firstLine="200" w:firstLineChars="200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80">
    <w:name w:val="目次、索引正文"/>
    <w:qFormat/>
    <w:uiPriority w:val="0"/>
    <w:pPr>
      <w:spacing w:line="320" w:lineRule="exact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81">
    <w:name w:val="附录四级无"/>
    <w:basedOn w:val="78"/>
    <w:qFormat/>
    <w:uiPriority w:val="0"/>
    <w:pPr>
      <w:tabs>
        <w:tab w:val="clear" w:pos="360"/>
      </w:tabs>
      <w:spacing w:before="0" w:beforeLines="0" w:after="0" w:afterLines="0"/>
    </w:pPr>
    <w:rPr>
      <w:rFonts w:ascii="宋体" w:eastAsia="宋体"/>
      <w:szCs w:val="21"/>
    </w:rPr>
  </w:style>
  <w:style w:type="character" w:customStyle="1" w:styleId="82">
    <w:name w:val="文档结构图 Char"/>
    <w:basedOn w:val="41"/>
    <w:link w:val="15"/>
    <w:semiHidden/>
    <w:qFormat/>
    <w:uiPriority w:val="0"/>
    <w:rPr>
      <w:rFonts w:ascii="Times New Roman" w:hAnsi="Times New Roman" w:eastAsia="宋体" w:cs="Times New Roman"/>
      <w:szCs w:val="24"/>
      <w:shd w:val="clear" w:color="auto" w:fill="000080"/>
    </w:rPr>
  </w:style>
  <w:style w:type="paragraph" w:customStyle="1" w:styleId="83">
    <w:name w:val="编号列项（三级）"/>
    <w:qFormat/>
    <w:uiPriority w:val="0"/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84">
    <w:name w:val="封面标准文稿编辑信息2"/>
    <w:basedOn w:val="85"/>
    <w:qFormat/>
    <w:uiPriority w:val="0"/>
    <w:pPr>
      <w:framePr w:y="4469"/>
    </w:pPr>
  </w:style>
  <w:style w:type="paragraph" w:customStyle="1" w:styleId="85">
    <w:name w:val="封面标准文稿编辑信息"/>
    <w:basedOn w:val="71"/>
    <w:qFormat/>
    <w:uiPriority w:val="0"/>
    <w:pPr>
      <w:spacing w:before="180" w:line="180" w:lineRule="exact"/>
    </w:pPr>
    <w:rPr>
      <w:sz w:val="21"/>
    </w:rPr>
  </w:style>
  <w:style w:type="paragraph" w:customStyle="1" w:styleId="86">
    <w:name w:val="封面标准文稿类别2"/>
    <w:basedOn w:val="71"/>
    <w:qFormat/>
    <w:uiPriority w:val="0"/>
    <w:pPr>
      <w:framePr w:y="4469"/>
    </w:pPr>
  </w:style>
  <w:style w:type="paragraph" w:customStyle="1" w:styleId="87">
    <w:name w:val="目次、标准名称标题"/>
    <w:basedOn w:val="1"/>
    <w:next w:val="52"/>
    <w:qFormat/>
    <w:uiPriority w:val="0"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kern w:val="0"/>
      <w:sz w:val="32"/>
      <w:szCs w:val="20"/>
    </w:rPr>
  </w:style>
  <w:style w:type="paragraph" w:customStyle="1" w:styleId="88">
    <w:name w:val="文献分类号"/>
    <w:qFormat/>
    <w:uiPriority w:val="0"/>
    <w:pPr>
      <w:framePr w:hSpace="180" w:vSpace="180" w:wrap="around" w:vAnchor="margin" w:hAnchor="margin" w:y="1" w:anchorLock="1"/>
      <w:widowControl w:val="0"/>
      <w:textAlignment w:val="center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89">
    <w:name w:val="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90">
    <w:name w:val="附录数字编号列项（二级）"/>
    <w:qFormat/>
    <w:uiPriority w:val="0"/>
    <w:pPr>
      <w:numPr>
        <w:ilvl w:val="1"/>
        <w:numId w:val="8"/>
      </w:numPr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91">
    <w:name w:val="附录二级无"/>
    <w:basedOn w:val="67"/>
    <w:qFormat/>
    <w:uiPriority w:val="0"/>
    <w:pPr>
      <w:numPr>
        <w:ilvl w:val="3"/>
        <w:numId w:val="6"/>
      </w:numPr>
      <w:tabs>
        <w:tab w:val="clear" w:pos="360"/>
      </w:tabs>
      <w:spacing w:before="0" w:beforeLines="0" w:after="0" w:afterLines="0"/>
    </w:pPr>
    <w:rPr>
      <w:rFonts w:ascii="宋体" w:eastAsia="宋体"/>
      <w:szCs w:val="21"/>
    </w:rPr>
  </w:style>
  <w:style w:type="paragraph" w:customStyle="1" w:styleId="92">
    <w:name w:val="二级无"/>
    <w:basedOn w:val="50"/>
    <w:qFormat/>
    <w:uiPriority w:val="0"/>
    <w:pPr>
      <w:numPr>
        <w:ilvl w:val="2"/>
        <w:numId w:val="4"/>
      </w:numPr>
      <w:spacing w:before="0" w:beforeLines="0" w:after="0" w:afterLines="0"/>
    </w:pPr>
    <w:rPr>
      <w:rFonts w:ascii="宋体" w:eastAsia="宋体"/>
    </w:rPr>
  </w:style>
  <w:style w:type="paragraph" w:customStyle="1" w:styleId="93">
    <w:name w:val="封面标准号2"/>
    <w:qFormat/>
    <w:uiPriority w:val="0"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hAnsi="Times New Roman" w:eastAsia="黑体" w:cs="Times New Roman"/>
      <w:sz w:val="28"/>
      <w:szCs w:val="28"/>
      <w:lang w:val="en-US" w:eastAsia="zh-CN" w:bidi="ar-SA"/>
    </w:rPr>
  </w:style>
  <w:style w:type="paragraph" w:customStyle="1" w:styleId="94">
    <w:name w:val="附录表标号"/>
    <w:basedOn w:val="1"/>
    <w:next w:val="52"/>
    <w:qFormat/>
    <w:uiPriority w:val="0"/>
    <w:pPr>
      <w:numPr>
        <w:ilvl w:val="0"/>
        <w:numId w:val="9"/>
      </w:numPr>
      <w:tabs>
        <w:tab w:val="clear" w:pos="0"/>
      </w:tabs>
      <w:spacing w:line="14" w:lineRule="exact"/>
      <w:ind w:left="811" w:hanging="448"/>
      <w:jc w:val="center"/>
      <w:outlineLvl w:val="0"/>
    </w:pPr>
    <w:rPr>
      <w:color w:val="FFFFFF"/>
    </w:rPr>
  </w:style>
  <w:style w:type="paragraph" w:customStyle="1" w:styleId="95">
    <w:name w:val="5变更记录"/>
    <w:qFormat/>
    <w:uiPriority w:val="0"/>
    <w:pPr>
      <w:spacing w:beforeLines="100" w:afterLines="100" w:line="300" w:lineRule="auto"/>
      <w:jc w:val="center"/>
    </w:pPr>
    <w:rPr>
      <w:rFonts w:ascii="Times New Roman" w:hAnsi="Times New Roman" w:eastAsia="宋体" w:cs="Times New Roman"/>
      <w:b/>
      <w:kern w:val="2"/>
      <w:sz w:val="28"/>
      <w:szCs w:val="21"/>
      <w:lang w:val="en-US" w:eastAsia="zh-CN" w:bidi="ar-SA"/>
    </w:rPr>
  </w:style>
  <w:style w:type="paragraph" w:customStyle="1" w:styleId="96">
    <w:name w:val="五级条标题"/>
    <w:basedOn w:val="97"/>
    <w:next w:val="52"/>
    <w:qFormat/>
    <w:uiPriority w:val="0"/>
    <w:pPr>
      <w:numPr>
        <w:ilvl w:val="5"/>
        <w:numId w:val="4"/>
      </w:numPr>
      <w:outlineLvl w:val="6"/>
    </w:pPr>
  </w:style>
  <w:style w:type="paragraph" w:customStyle="1" w:styleId="97">
    <w:name w:val="四级条标题"/>
    <w:basedOn w:val="49"/>
    <w:next w:val="52"/>
    <w:qFormat/>
    <w:uiPriority w:val="0"/>
    <w:pPr>
      <w:outlineLvl w:val="5"/>
    </w:pPr>
  </w:style>
  <w:style w:type="paragraph" w:customStyle="1" w:styleId="98">
    <w:name w:val="四级无"/>
    <w:basedOn w:val="97"/>
    <w:qFormat/>
    <w:uiPriority w:val="0"/>
    <w:pPr>
      <w:numPr>
        <w:ilvl w:val="4"/>
        <w:numId w:val="4"/>
      </w:numPr>
      <w:spacing w:before="0" w:beforeLines="0" w:after="0" w:afterLines="0"/>
    </w:pPr>
    <w:rPr>
      <w:rFonts w:ascii="宋体" w:eastAsia="宋体"/>
    </w:rPr>
  </w:style>
  <w:style w:type="paragraph" w:customStyle="1" w:styleId="99">
    <w:name w:val="附录字母编号列项（一级）"/>
    <w:qFormat/>
    <w:uiPriority w:val="0"/>
    <w:pPr>
      <w:numPr>
        <w:ilvl w:val="0"/>
        <w:numId w:val="8"/>
      </w:numPr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00">
    <w:name w:val="注："/>
    <w:next w:val="52"/>
    <w:qFormat/>
    <w:uiPriority w:val="0"/>
    <w:pPr>
      <w:widowControl w:val="0"/>
      <w:numPr>
        <w:ilvl w:val="0"/>
        <w:numId w:val="10"/>
      </w:numPr>
      <w:autoSpaceDE w:val="0"/>
      <w:autoSpaceDN w:val="0"/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01">
    <w:name w:val="附录章标题"/>
    <w:next w:val="52"/>
    <w:qFormat/>
    <w:uiPriority w:val="0"/>
    <w:pPr>
      <w:numPr>
        <w:ilvl w:val="1"/>
        <w:numId w:val="6"/>
      </w:numPr>
      <w:tabs>
        <w:tab w:val="left" w:pos="360"/>
      </w:tabs>
      <w:wordWrap w:val="0"/>
      <w:overflowPunct w:val="0"/>
      <w:autoSpaceDE w:val="0"/>
      <w:spacing w:before="100" w:beforeLines="100" w:after="100" w:afterLines="100"/>
      <w:jc w:val="both"/>
      <w:textAlignment w:val="baseline"/>
      <w:outlineLvl w:val="1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102">
    <w:name w:val="注：（正文）"/>
    <w:basedOn w:val="100"/>
    <w:next w:val="52"/>
    <w:qFormat/>
    <w:uiPriority w:val="0"/>
    <w:pPr>
      <w:numPr>
        <w:ilvl w:val="0"/>
        <w:numId w:val="11"/>
      </w:numPr>
    </w:pPr>
  </w:style>
  <w:style w:type="paragraph" w:customStyle="1" w:styleId="103">
    <w:name w:val="五级无"/>
    <w:basedOn w:val="96"/>
    <w:qFormat/>
    <w:uiPriority w:val="0"/>
    <w:pPr>
      <w:spacing w:before="0" w:beforeLines="0" w:after="0" w:afterLines="0"/>
    </w:pPr>
    <w:rPr>
      <w:rFonts w:ascii="宋体" w:eastAsia="宋体"/>
    </w:rPr>
  </w:style>
  <w:style w:type="paragraph" w:customStyle="1" w:styleId="104">
    <w:name w:val="注×：（正文）"/>
    <w:qFormat/>
    <w:uiPriority w:val="0"/>
    <w:pPr>
      <w:numPr>
        <w:ilvl w:val="0"/>
        <w:numId w:val="12"/>
      </w:numPr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05">
    <w:name w:val="2产品名称"/>
    <w:qFormat/>
    <w:uiPriority w:val="0"/>
    <w:pPr>
      <w:spacing w:beforeLines="500" w:afterLines="100" w:line="360" w:lineRule="auto"/>
      <w:jc w:val="center"/>
    </w:pPr>
    <w:rPr>
      <w:rFonts w:ascii="Calibri" w:hAnsi="Calibri" w:eastAsia="宋体" w:cs="Times New Roman"/>
      <w:b/>
      <w:kern w:val="2"/>
      <w:sz w:val="44"/>
      <w:szCs w:val="21"/>
      <w:lang w:val="en-US" w:eastAsia="zh-CN" w:bidi="ar-SA"/>
    </w:rPr>
  </w:style>
  <w:style w:type="paragraph" w:customStyle="1" w:styleId="106">
    <w:name w:val="附录公式编号制表符"/>
    <w:basedOn w:val="1"/>
    <w:next w:val="52"/>
    <w:qFormat/>
    <w:uiPriority w:val="0"/>
    <w:pPr>
      <w:widowControl/>
      <w:tabs>
        <w:tab w:val="center" w:pos="4201"/>
        <w:tab w:val="right" w:leader="dot" w:pos="9298"/>
      </w:tabs>
      <w:autoSpaceDE w:val="0"/>
      <w:autoSpaceDN w:val="0"/>
    </w:pPr>
    <w:rPr>
      <w:rFonts w:ascii="宋体"/>
      <w:kern w:val="0"/>
      <w:szCs w:val="20"/>
    </w:rPr>
  </w:style>
  <w:style w:type="paragraph" w:customStyle="1" w:styleId="107">
    <w:name w:val="封面正文"/>
    <w:qFormat/>
    <w:uiPriority w:val="0"/>
    <w:pPr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08">
    <w:name w:val="其他标准称谓"/>
    <w:next w:val="1"/>
    <w:qFormat/>
    <w:uiPriority w:val="0"/>
    <w:pPr>
      <w:framePr w:hSpace="181" w:vSpace="181" w:wrap="around" w:vAnchor="page" w:hAnchor="page" w:x="1419" w:y="2286" w:anchorLock="1"/>
      <w:spacing w:line="0" w:lineRule="atLeast"/>
      <w:jc w:val="distribute"/>
    </w:pPr>
    <w:rPr>
      <w:rFonts w:ascii="黑体" w:hAnsi="宋体" w:eastAsia="黑体" w:cs="Times New Roman"/>
      <w:spacing w:val="-40"/>
      <w:sz w:val="48"/>
      <w:szCs w:val="52"/>
      <w:lang w:val="en-US" w:eastAsia="zh-CN" w:bidi="ar-SA"/>
    </w:rPr>
  </w:style>
  <w:style w:type="paragraph" w:customStyle="1" w:styleId="109">
    <w:name w:val="其他标准标志"/>
    <w:basedOn w:val="110"/>
    <w:qFormat/>
    <w:uiPriority w:val="0"/>
    <w:pPr>
      <w:framePr w:w="6101" w:vAnchor="page" w:hAnchor="page" w:x="4673" w:y="942"/>
    </w:pPr>
    <w:rPr>
      <w:w w:val="130"/>
    </w:rPr>
  </w:style>
  <w:style w:type="paragraph" w:customStyle="1" w:styleId="110">
    <w:name w:val="标准标志"/>
    <w:next w:val="1"/>
    <w:qFormat/>
    <w:uiPriority w:val="0"/>
    <w:pPr>
      <w:framePr w:w="2546" w:h="1389" w:hRule="exact" w:hSpace="181" w:vSpace="181" w:wrap="around" w:vAnchor="margin" w:hAnchor="margin" w:x="6522" w:y="398" w:anchorLock="1"/>
      <w:shd w:val="solid" w:color="FFFFFF" w:fill="FFFFFF"/>
      <w:spacing w:line="0" w:lineRule="atLeast"/>
      <w:jc w:val="right"/>
    </w:pPr>
    <w:rPr>
      <w:rFonts w:ascii="Times New Roman" w:hAnsi="Times New Roman" w:eastAsia="宋体" w:cs="Times New Roman"/>
      <w:b/>
      <w:w w:val="170"/>
      <w:sz w:val="96"/>
      <w:szCs w:val="96"/>
      <w:lang w:val="en-US" w:eastAsia="zh-CN" w:bidi="ar-SA"/>
    </w:rPr>
  </w:style>
  <w:style w:type="character" w:customStyle="1" w:styleId="111">
    <w:name w:val="尾注文本 Char"/>
    <w:basedOn w:val="41"/>
    <w:link w:val="23"/>
    <w:semiHidden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112">
    <w:name w:val="参考文献"/>
    <w:basedOn w:val="1"/>
    <w:next w:val="52"/>
    <w:qFormat/>
    <w:uiPriority w:val="0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113">
    <w:name w:val="图标脚注说明"/>
    <w:basedOn w:val="52"/>
    <w:qFormat/>
    <w:uiPriority w:val="0"/>
    <w:pPr>
      <w:ind w:left="840" w:hanging="420" w:firstLineChars="0"/>
    </w:pPr>
    <w:rPr>
      <w:sz w:val="18"/>
      <w:szCs w:val="18"/>
    </w:rPr>
  </w:style>
  <w:style w:type="paragraph" w:customStyle="1" w:styleId="114">
    <w:name w:val="图表脚注说明"/>
    <w:basedOn w:val="1"/>
    <w:qFormat/>
    <w:uiPriority w:val="0"/>
    <w:pPr>
      <w:numPr>
        <w:ilvl w:val="0"/>
        <w:numId w:val="13"/>
      </w:numPr>
    </w:pPr>
    <w:rPr>
      <w:rFonts w:ascii="宋体"/>
      <w:sz w:val="18"/>
      <w:szCs w:val="18"/>
    </w:rPr>
  </w:style>
  <w:style w:type="paragraph" w:customStyle="1" w:styleId="115">
    <w:name w:val="其他发布部门"/>
    <w:basedOn w:val="116"/>
    <w:qFormat/>
    <w:uiPriority w:val="0"/>
    <w:pPr>
      <w:framePr w:y="15310"/>
      <w:spacing w:line="0" w:lineRule="atLeast"/>
    </w:pPr>
    <w:rPr>
      <w:rFonts w:ascii="黑体" w:eastAsia="黑体"/>
      <w:b w:val="0"/>
    </w:rPr>
  </w:style>
  <w:style w:type="paragraph" w:customStyle="1" w:styleId="116">
    <w:name w:val="发布部门"/>
    <w:next w:val="52"/>
    <w:qFormat/>
    <w:uiPriority w:val="0"/>
    <w:pPr>
      <w:framePr w:w="7938" w:h="1134" w:hRule="exact" w:hSpace="125" w:vSpace="181" w:wrap="around" w:vAnchor="page" w:hAnchor="page" w:x="2150" w:y="14630" w:anchorLock="1"/>
      <w:jc w:val="center"/>
    </w:pPr>
    <w:rPr>
      <w:rFonts w:ascii="宋体" w:hAnsi="Times New Roman" w:eastAsia="宋体" w:cs="Times New Roman"/>
      <w:b/>
      <w:spacing w:val="20"/>
      <w:w w:val="135"/>
      <w:sz w:val="28"/>
      <w:lang w:val="en-US" w:eastAsia="zh-CN" w:bidi="ar-SA"/>
    </w:rPr>
  </w:style>
  <w:style w:type="paragraph" w:customStyle="1" w:styleId="117">
    <w:name w:val="3文档名称"/>
    <w:qFormat/>
    <w:uiPriority w:val="0"/>
    <w:pPr>
      <w:spacing w:beforeLines="100" w:afterLines="500" w:line="360" w:lineRule="auto"/>
      <w:jc w:val="center"/>
    </w:pPr>
    <w:rPr>
      <w:rFonts w:ascii="Times New Roman" w:hAnsi="Times New Roman" w:eastAsia="宋体" w:cs="Times New Roman"/>
      <w:b/>
      <w:kern w:val="2"/>
      <w:sz w:val="44"/>
      <w:szCs w:val="21"/>
      <w:lang w:val="en-US" w:eastAsia="zh-CN" w:bidi="ar-SA"/>
    </w:rPr>
  </w:style>
  <w:style w:type="paragraph" w:customStyle="1" w:styleId="118">
    <w:name w:val="附录一级无"/>
    <w:basedOn w:val="119"/>
    <w:qFormat/>
    <w:uiPriority w:val="0"/>
    <w:pPr>
      <w:numPr>
        <w:ilvl w:val="2"/>
        <w:numId w:val="6"/>
      </w:numPr>
      <w:tabs>
        <w:tab w:val="left" w:pos="360"/>
      </w:tabs>
      <w:spacing w:before="0" w:beforeLines="0" w:after="0" w:afterLines="0"/>
    </w:pPr>
    <w:rPr>
      <w:rFonts w:ascii="宋体" w:eastAsia="宋体"/>
      <w:szCs w:val="21"/>
    </w:rPr>
  </w:style>
  <w:style w:type="paragraph" w:customStyle="1" w:styleId="119">
    <w:name w:val="附录一级条标题"/>
    <w:basedOn w:val="101"/>
    <w:next w:val="52"/>
    <w:qFormat/>
    <w:uiPriority w:val="0"/>
    <w:pPr>
      <w:numPr>
        <w:ilvl w:val="0"/>
        <w:numId w:val="0"/>
      </w:numPr>
      <w:autoSpaceDN w:val="0"/>
      <w:spacing w:before="50" w:beforeLines="50" w:after="50" w:afterLines="50"/>
      <w:outlineLvl w:val="2"/>
    </w:pPr>
  </w:style>
  <w:style w:type="paragraph" w:customStyle="1" w:styleId="120">
    <w:name w:val="封面标准号1"/>
    <w:qFormat/>
    <w:uiPriority w:val="0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121">
    <w:name w:val="一级无"/>
    <w:basedOn w:val="51"/>
    <w:qFormat/>
    <w:uiPriority w:val="0"/>
    <w:pPr>
      <w:spacing w:before="0" w:beforeLines="0" w:after="0" w:afterLines="0"/>
    </w:pPr>
    <w:rPr>
      <w:rFonts w:ascii="宋体" w:eastAsia="宋体"/>
    </w:rPr>
  </w:style>
  <w:style w:type="paragraph" w:customStyle="1" w:styleId="122">
    <w:name w:val="标准书眉一"/>
    <w:qFormat/>
    <w:uiPriority w:val="0"/>
    <w:pPr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23">
    <w:name w:val="列项●（二级）"/>
    <w:qFormat/>
    <w:uiPriority w:val="0"/>
    <w:pPr>
      <w:numPr>
        <w:ilvl w:val="1"/>
        <w:numId w:val="14"/>
      </w:numPr>
      <w:tabs>
        <w:tab w:val="left" w:pos="840"/>
      </w:tabs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24">
    <w:name w:val="附录图标题"/>
    <w:basedOn w:val="1"/>
    <w:next w:val="52"/>
    <w:qFormat/>
    <w:uiPriority w:val="0"/>
    <w:pPr>
      <w:numPr>
        <w:ilvl w:val="1"/>
        <w:numId w:val="15"/>
      </w:numPr>
      <w:tabs>
        <w:tab w:val="left" w:pos="363"/>
      </w:tabs>
      <w:spacing w:before="50" w:beforeLines="50" w:after="50" w:afterLines="50"/>
      <w:ind w:left="0" w:firstLine="0"/>
      <w:jc w:val="center"/>
    </w:pPr>
    <w:rPr>
      <w:rFonts w:ascii="黑体" w:eastAsia="黑体"/>
      <w:szCs w:val="21"/>
    </w:rPr>
  </w:style>
  <w:style w:type="paragraph" w:customStyle="1" w:styleId="125">
    <w:name w:val="列项——（一级）"/>
    <w:qFormat/>
    <w:uiPriority w:val="0"/>
    <w:pPr>
      <w:widowControl w:val="0"/>
      <w:numPr>
        <w:ilvl w:val="0"/>
        <w:numId w:val="14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26">
    <w:name w:val="示例"/>
    <w:next w:val="79"/>
    <w:qFormat/>
    <w:uiPriority w:val="0"/>
    <w:pPr>
      <w:widowControl w:val="0"/>
      <w:numPr>
        <w:ilvl w:val="0"/>
        <w:numId w:val="16"/>
      </w:numPr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27">
    <w:name w:val="前言、引言标题"/>
    <w:next w:val="52"/>
    <w:qFormat/>
    <w:uiPriority w:val="0"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28">
    <w:name w:val="列项说明数字编号"/>
    <w:qFormat/>
    <w:uiPriority w:val="0"/>
    <w:pPr>
      <w:ind w:left="600" w:leftChars="400" w:hanging="200" w:hangingChars="200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29">
    <w:name w:val="章标题"/>
    <w:next w:val="52"/>
    <w:qFormat/>
    <w:uiPriority w:val="0"/>
    <w:pPr>
      <w:numPr>
        <w:ilvl w:val="0"/>
        <w:numId w:val="4"/>
      </w:numPr>
      <w:spacing w:before="312" w:beforeLines="100" w:after="312" w:afterLines="100"/>
      <w:jc w:val="both"/>
      <w:outlineLvl w:val="1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30">
    <w:name w:val="示例×："/>
    <w:basedOn w:val="129"/>
    <w:qFormat/>
    <w:uiPriority w:val="0"/>
    <w:pPr>
      <w:numPr>
        <w:numId w:val="17"/>
      </w:numPr>
      <w:spacing w:before="0" w:beforeLines="0" w:after="0" w:afterLines="0"/>
      <w:outlineLvl w:val="9"/>
    </w:pPr>
    <w:rPr>
      <w:rFonts w:ascii="宋体" w:eastAsia="宋体"/>
      <w:sz w:val="18"/>
      <w:szCs w:val="18"/>
    </w:rPr>
  </w:style>
  <w:style w:type="paragraph" w:customStyle="1" w:styleId="131">
    <w:name w:val="图的脚注"/>
    <w:next w:val="52"/>
    <w:qFormat/>
    <w:uiPriority w:val="0"/>
    <w:pPr>
      <w:widowControl w:val="0"/>
      <w:ind w:left="840" w:leftChars="200" w:hanging="420" w:hangingChars="200"/>
      <w:jc w:val="both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132">
    <w:name w:val="标准书眉_奇数页"/>
    <w:next w:val="1"/>
    <w:qFormat/>
    <w:uiPriority w:val="0"/>
    <w:pPr>
      <w:tabs>
        <w:tab w:val="center" w:pos="4154"/>
        <w:tab w:val="right" w:pos="8306"/>
      </w:tabs>
      <w:spacing w:after="220"/>
      <w:jc w:val="right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133">
    <w:name w:val="正文图标题"/>
    <w:next w:val="52"/>
    <w:qFormat/>
    <w:uiPriority w:val="0"/>
    <w:pPr>
      <w:numPr>
        <w:ilvl w:val="0"/>
        <w:numId w:val="18"/>
      </w:numPr>
      <w:spacing w:before="156" w:beforeLines="50" w:after="156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34">
    <w:name w:val="封面标准名称2"/>
    <w:basedOn w:val="70"/>
    <w:qFormat/>
    <w:uiPriority w:val="0"/>
    <w:pPr>
      <w:framePr w:y="4469"/>
      <w:spacing w:before="630" w:beforeLines="630"/>
    </w:pPr>
  </w:style>
  <w:style w:type="paragraph" w:customStyle="1" w:styleId="135">
    <w:name w:val="示例后文字"/>
    <w:basedOn w:val="52"/>
    <w:next w:val="52"/>
    <w:qFormat/>
    <w:uiPriority w:val="0"/>
    <w:pPr>
      <w:ind w:firstLine="360"/>
    </w:pPr>
    <w:rPr>
      <w:sz w:val="18"/>
    </w:rPr>
  </w:style>
  <w:style w:type="paragraph" w:customStyle="1" w:styleId="136">
    <w:name w:val="列项◆（三级）"/>
    <w:basedOn w:val="1"/>
    <w:qFormat/>
    <w:uiPriority w:val="0"/>
    <w:pPr>
      <w:numPr>
        <w:ilvl w:val="2"/>
        <w:numId w:val="14"/>
      </w:numPr>
    </w:pPr>
    <w:rPr>
      <w:rFonts w:ascii="宋体"/>
      <w:szCs w:val="21"/>
    </w:rPr>
  </w:style>
  <w:style w:type="paragraph" w:customStyle="1" w:styleId="137">
    <w:name w:val="封面标准代替信息"/>
    <w:qFormat/>
    <w:uiPriority w:val="0"/>
    <w:pPr>
      <w:framePr w:w="9140" w:h="1242" w:hRule="exact" w:hSpace="284" w:wrap="around" w:vAnchor="page" w:hAnchor="page" w:x="1645" w:y="2910" w:anchorLock="1"/>
      <w:spacing w:before="57" w:line="280" w:lineRule="exact"/>
      <w:jc w:val="right"/>
    </w:pPr>
    <w:rPr>
      <w:rFonts w:ascii="宋体" w:hAnsi="Times New Roman" w:eastAsia="宋体" w:cs="Times New Roman"/>
      <w:sz w:val="21"/>
      <w:szCs w:val="21"/>
      <w:lang w:val="en-US" w:eastAsia="zh-CN" w:bidi="ar-SA"/>
    </w:rPr>
  </w:style>
  <w:style w:type="paragraph" w:customStyle="1" w:styleId="138">
    <w:name w:val="注×："/>
    <w:qFormat/>
    <w:uiPriority w:val="0"/>
    <w:pPr>
      <w:widowControl w:val="0"/>
      <w:numPr>
        <w:ilvl w:val="0"/>
        <w:numId w:val="19"/>
      </w:numPr>
      <w:autoSpaceDE w:val="0"/>
      <w:autoSpaceDN w:val="0"/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39">
    <w:name w:val="封面标准英文名称2"/>
    <w:basedOn w:val="69"/>
    <w:qFormat/>
    <w:uiPriority w:val="0"/>
    <w:pPr>
      <w:framePr w:y="4469"/>
    </w:pPr>
  </w:style>
  <w:style w:type="paragraph" w:customStyle="1" w:styleId="140">
    <w:name w:val="正文公式编号制表符"/>
    <w:basedOn w:val="52"/>
    <w:next w:val="52"/>
    <w:qFormat/>
    <w:uiPriority w:val="0"/>
    <w:pPr>
      <w:ind w:firstLine="0" w:firstLineChars="0"/>
    </w:pPr>
  </w:style>
  <w:style w:type="paragraph" w:customStyle="1" w:styleId="141">
    <w:name w:val="封面一致性程度标识2"/>
    <w:basedOn w:val="68"/>
    <w:qFormat/>
    <w:uiPriority w:val="0"/>
    <w:pPr>
      <w:framePr w:y="4469"/>
    </w:pPr>
  </w:style>
  <w:style w:type="paragraph" w:customStyle="1" w:styleId="142">
    <w:name w:val="技术正文"/>
    <w:basedOn w:val="1"/>
    <w:qFormat/>
    <w:uiPriority w:val="0"/>
    <w:pPr>
      <w:spacing w:line="300" w:lineRule="auto"/>
      <w:ind w:firstLine="420" w:firstLineChars="200"/>
      <w:jc w:val="left"/>
    </w:pPr>
    <w:rPr>
      <w:rFonts w:ascii="宋体" w:hAnsi="宋体"/>
      <w:szCs w:val="21"/>
    </w:rPr>
  </w:style>
  <w:style w:type="paragraph" w:customStyle="1" w:styleId="143">
    <w:name w:val="列出段落1"/>
    <w:basedOn w:val="1"/>
    <w:qFormat/>
    <w:uiPriority w:val="99"/>
    <w:pPr>
      <w:ind w:firstLine="420" w:firstLineChars="200"/>
    </w:pPr>
  </w:style>
  <w:style w:type="paragraph" w:customStyle="1" w:styleId="144">
    <w:name w:val="4封面签字"/>
    <w:qFormat/>
    <w:uiPriority w:val="0"/>
    <w:pPr>
      <w:spacing w:beforeLines="50" w:afterLines="50" w:line="480" w:lineRule="auto"/>
      <w:ind w:firstLine="700" w:firstLineChars="700"/>
    </w:pPr>
    <w:rPr>
      <w:rFonts w:ascii="Calibri" w:hAnsi="Calibri" w:eastAsia="宋体" w:cs="Times New Roman"/>
      <w:b/>
      <w:kern w:val="2"/>
      <w:sz w:val="28"/>
      <w:szCs w:val="28"/>
      <w:lang w:val="en-US" w:eastAsia="zh-CN" w:bidi="ar-SA"/>
    </w:rPr>
  </w:style>
  <w:style w:type="paragraph" w:customStyle="1" w:styleId="145">
    <w:name w:val="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46">
    <w:name w:val="参考文献、索引标题"/>
    <w:basedOn w:val="1"/>
    <w:next w:val="52"/>
    <w:qFormat/>
    <w:uiPriority w:val="0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147">
    <w:name w:val="实施日期"/>
    <w:basedOn w:val="148"/>
    <w:qFormat/>
    <w:uiPriority w:val="0"/>
    <w:pPr>
      <w:framePr w:vAnchor="page" w:hAnchor="text"/>
      <w:jc w:val="right"/>
    </w:pPr>
  </w:style>
  <w:style w:type="paragraph" w:customStyle="1" w:styleId="148">
    <w:name w:val="发布日期"/>
    <w:qFormat/>
    <w:uiPriority w:val="0"/>
    <w:pPr>
      <w:framePr w:w="3997" w:h="471" w:hRule="exact" w:vSpace="181" w:wrap="around" w:vAnchor="margin" w:hAnchor="page" w:x="7089" w:y="14097" w:anchorLock="1"/>
    </w:pPr>
    <w:rPr>
      <w:rFonts w:ascii="Times New Roman" w:hAnsi="Times New Roman" w:eastAsia="黑体" w:cs="Times New Roman"/>
      <w:sz w:val="28"/>
      <w:lang w:val="en-US" w:eastAsia="zh-CN" w:bidi="ar-SA"/>
    </w:rPr>
  </w:style>
  <w:style w:type="paragraph" w:customStyle="1" w:styleId="149">
    <w:name w:val="8目录"/>
    <w:basedOn w:val="1"/>
    <w:next w:val="26"/>
    <w:qFormat/>
    <w:uiPriority w:val="0"/>
    <w:pPr>
      <w:spacing w:before="652" w:beforeLines="200" w:after="652" w:afterLines="200" w:line="360" w:lineRule="auto"/>
      <w:jc w:val="center"/>
    </w:pPr>
    <w:rPr>
      <w:rFonts w:ascii="黑体" w:hAnsi="黑体" w:eastAsia="黑体"/>
      <w:bCs/>
      <w:caps/>
      <w:sz w:val="32"/>
      <w:szCs w:val="32"/>
    </w:rPr>
  </w:style>
  <w:style w:type="paragraph" w:customStyle="1" w:styleId="150">
    <w:name w:val="附录表标题"/>
    <w:basedOn w:val="1"/>
    <w:next w:val="52"/>
    <w:qFormat/>
    <w:uiPriority w:val="0"/>
    <w:pPr>
      <w:numPr>
        <w:ilvl w:val="1"/>
        <w:numId w:val="9"/>
      </w:numPr>
      <w:tabs>
        <w:tab w:val="left" w:pos="180"/>
      </w:tabs>
      <w:spacing w:before="50" w:beforeLines="50" w:after="50" w:afterLines="50"/>
      <w:ind w:left="0" w:firstLine="0"/>
      <w:jc w:val="center"/>
    </w:pPr>
    <w:rPr>
      <w:rFonts w:ascii="黑体" w:eastAsia="黑体"/>
      <w:szCs w:val="21"/>
    </w:rPr>
  </w:style>
  <w:style w:type="paragraph" w:customStyle="1" w:styleId="151">
    <w:name w:val="附录标识"/>
    <w:basedOn w:val="1"/>
    <w:next w:val="52"/>
    <w:qFormat/>
    <w:uiPriority w:val="0"/>
    <w:pPr>
      <w:keepNext/>
      <w:widowControl/>
      <w:numPr>
        <w:ilvl w:val="0"/>
        <w:numId w:val="6"/>
      </w:numPr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152">
    <w:name w:val="1文件标识"/>
    <w:qFormat/>
    <w:uiPriority w:val="0"/>
    <w:pPr>
      <w:wordWrap w:val="0"/>
      <w:adjustRightInd w:val="0"/>
      <w:snapToGrid w:val="0"/>
      <w:spacing w:beforeLines="50" w:afterLines="50" w:line="360" w:lineRule="auto"/>
      <w:jc w:val="right"/>
    </w:pPr>
    <w:rPr>
      <w:rFonts w:ascii="宋体" w:hAnsi="宋体" w:eastAsia="宋体" w:cs="Times New Roman"/>
      <w:kern w:val="2"/>
      <w:sz w:val="21"/>
      <w:szCs w:val="21"/>
      <w:lang w:val="en-US" w:eastAsia="zh-CN" w:bidi="ar-SA"/>
    </w:rPr>
  </w:style>
  <w:style w:type="paragraph" w:customStyle="1" w:styleId="153">
    <w:name w:val="标准书脚_偶数页"/>
    <w:qFormat/>
    <w:uiPriority w:val="0"/>
    <w:pPr>
      <w:spacing w:before="120"/>
      <w:ind w:left="221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154">
    <w:name w:val="正文表标题"/>
    <w:next w:val="52"/>
    <w:qFormat/>
    <w:uiPriority w:val="0"/>
    <w:pPr>
      <w:numPr>
        <w:ilvl w:val="0"/>
        <w:numId w:val="20"/>
      </w:numPr>
      <w:tabs>
        <w:tab w:val="left" w:pos="360"/>
      </w:tabs>
      <w:spacing w:before="156" w:beforeLines="50" w:after="156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55">
    <w:name w:val="其他实施日期"/>
    <w:basedOn w:val="147"/>
    <w:qFormat/>
    <w:uiPriority w:val="0"/>
  </w:style>
  <w:style w:type="paragraph" w:customStyle="1" w:styleId="156">
    <w:name w:val="附录图标号"/>
    <w:basedOn w:val="1"/>
    <w:qFormat/>
    <w:uiPriority w:val="0"/>
    <w:pPr>
      <w:keepNext/>
      <w:pageBreakBefore/>
      <w:widowControl/>
      <w:numPr>
        <w:ilvl w:val="0"/>
        <w:numId w:val="15"/>
      </w:numPr>
      <w:spacing w:line="14" w:lineRule="exact"/>
      <w:ind w:left="0" w:firstLine="363"/>
      <w:jc w:val="center"/>
      <w:outlineLvl w:val="0"/>
    </w:pPr>
    <w:rPr>
      <w:color w:val="FFFFFF"/>
    </w:rPr>
  </w:style>
  <w:style w:type="paragraph" w:customStyle="1" w:styleId="157">
    <w:name w:val="标准书眉_偶数页"/>
    <w:basedOn w:val="132"/>
    <w:next w:val="1"/>
    <w:qFormat/>
    <w:uiPriority w:val="0"/>
    <w:pPr>
      <w:jc w:val="left"/>
    </w:pPr>
  </w:style>
  <w:style w:type="paragraph" w:customStyle="1" w:styleId="158">
    <w:name w:val="列项说明"/>
    <w:basedOn w:val="1"/>
    <w:qFormat/>
    <w:uiPriority w:val="0"/>
    <w:pPr>
      <w:adjustRightInd w:val="0"/>
      <w:spacing w:line="320" w:lineRule="exact"/>
      <w:ind w:left="400" w:leftChars="200" w:hanging="200" w:hangingChars="200"/>
      <w:jc w:val="left"/>
      <w:textAlignment w:val="baseline"/>
    </w:pPr>
    <w:rPr>
      <w:rFonts w:ascii="宋体"/>
      <w:kern w:val="0"/>
      <w:szCs w:val="20"/>
    </w:rPr>
  </w:style>
  <w:style w:type="paragraph" w:customStyle="1" w:styleId="159">
    <w:name w:val="终结线"/>
    <w:basedOn w:val="1"/>
    <w:qFormat/>
    <w:uiPriority w:val="0"/>
    <w:pPr>
      <w:framePr w:hSpace="181" w:vSpace="181" w:wrap="around" w:vAnchor="text" w:hAnchor="margin" w:xAlign="center" w:y="285"/>
    </w:pPr>
  </w:style>
  <w:style w:type="paragraph" w:customStyle="1" w:styleId="160">
    <w:name w:val="其他发布日期"/>
    <w:basedOn w:val="148"/>
    <w:qFormat/>
    <w:uiPriority w:val="0"/>
    <w:pPr>
      <w:framePr w:vAnchor="page" w:hAnchor="text" w:x="1419"/>
    </w:pPr>
  </w:style>
  <w:style w:type="paragraph" w:customStyle="1" w:styleId="161">
    <w:name w:val="条文脚注"/>
    <w:basedOn w:val="30"/>
    <w:qFormat/>
    <w:uiPriority w:val="0"/>
    <w:pPr>
      <w:numPr>
        <w:numId w:val="0"/>
      </w:numPr>
      <w:jc w:val="both"/>
    </w:pPr>
  </w:style>
  <w:style w:type="character" w:customStyle="1" w:styleId="162">
    <w:name w:val="标题 1 Char"/>
    <w:basedOn w:val="41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163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164">
    <w:name w:val="6表格标题"/>
    <w:qFormat/>
    <w:uiPriority w:val="0"/>
    <w:pPr>
      <w:jc w:val="center"/>
    </w:pPr>
    <w:rPr>
      <w:rFonts w:ascii="Calibri" w:hAnsi="宋体" w:eastAsia="宋体" w:cs="Times New Roman"/>
      <w:b/>
      <w:kern w:val="2"/>
      <w:sz w:val="24"/>
      <w:szCs w:val="21"/>
      <w:lang w:val="en-US" w:eastAsia="zh-CN" w:bidi="ar-SA"/>
    </w:rPr>
  </w:style>
  <w:style w:type="paragraph" w:customStyle="1" w:styleId="165">
    <w:name w:val="9正文标题"/>
    <w:qFormat/>
    <w:uiPriority w:val="0"/>
    <w:pPr>
      <w:spacing w:line="300" w:lineRule="auto"/>
      <w:jc w:val="center"/>
    </w:pPr>
    <w:rPr>
      <w:rFonts w:ascii="黑体" w:hAnsi="黑体" w:eastAsia="宋体" w:cs="Times New Roman"/>
      <w:b/>
      <w:kern w:val="2"/>
      <w:sz w:val="32"/>
      <w:szCs w:val="32"/>
      <w:lang w:val="en-US" w:eastAsia="zh-CN" w:bidi="ar-SA"/>
    </w:rPr>
  </w:style>
  <w:style w:type="paragraph" w:customStyle="1" w:styleId="166">
    <w:name w:val="注"/>
    <w:basedOn w:val="142"/>
    <w:qFormat/>
    <w:uiPriority w:val="0"/>
    <w:pPr>
      <w:adjustRightInd w:val="0"/>
      <w:spacing w:after="50" w:afterLines="50"/>
      <w:ind w:left="620" w:leftChars="200" w:hanging="420"/>
    </w:pPr>
    <w:rPr>
      <w:rFonts w:cs="Calibri"/>
      <w:sz w:val="18"/>
      <w:szCs w:val="18"/>
    </w:rPr>
  </w:style>
  <w:style w:type="paragraph" w:customStyle="1" w:styleId="167">
    <w:name w:val="图样式"/>
    <w:qFormat/>
    <w:uiPriority w:val="0"/>
    <w:pPr>
      <w:jc w:val="center"/>
    </w:pPr>
    <w:rPr>
      <w:rFonts w:ascii="宋体" w:hAnsi="宋体" w:eastAsia="宋体" w:cs="Times New Roman"/>
      <w:kern w:val="2"/>
      <w:sz w:val="24"/>
      <w:szCs w:val="21"/>
      <w:lang w:val="en-US" w:eastAsia="zh-CN" w:bidi="ar-SA"/>
    </w:rPr>
  </w:style>
  <w:style w:type="paragraph" w:customStyle="1" w:styleId="16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5C2A20-1AE4-48B7-9A1D-B135F09C798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84</Pages>
  <Words>356</Words>
  <Characters>842</Characters>
  <Lines>81</Lines>
  <Paragraphs>22</Paragraphs>
  <TotalTime>104</TotalTime>
  <ScaleCrop>false</ScaleCrop>
  <LinksUpToDate>false</LinksUpToDate>
  <CharactersWithSpaces>860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2021-05-19T13:11:00Z</dcterms:created>
  <dc:creator>PC</dc:creator>
  <cp:lastModifiedBy>实现一个小目标</cp:lastModifiedBy>
  <dcterms:modified xsi:type="dcterms:W3CDTF">2026-04-16T09:13:09Z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eyJoZGlkIjoiYjIzODFjZTJjOWRmMzNiYjg1ZDdhZjFlODM0NmViZjIiLCJ1c2VySWQiOiIxODE1NzcxNDUzIn0=</vt:lpwstr>
  </property>
  <property fmtid="{D5CDD505-2E9C-101B-9397-08002B2CF9AE}" pid="4" name="ICV">
    <vt:lpwstr>4BAE126500714C65BFB9C7091D146C1E_12</vt:lpwstr>
  </property>
</Properties>
</file>