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50"/>
        <w:tabs>
          <w:tab w:val="left" w:pos="4180"/>
        </w:tabs>
      </w:pPr>
    </w:p>
    <w:p>
      <w:pPr>
        <w:pStyle w:val="74"/>
        <w:spacing w:before="156" w:after="62"/>
        <w:ind w:firstLine="0" w:firstLineChars="0"/>
      </w:pPr>
    </w:p>
    <w:p>
      <w:pPr>
        <w:pStyle w:val="74"/>
        <w:spacing w:before="156" w:after="62"/>
        <w:ind w:firstLine="0" w:firstLineChars="0"/>
      </w:pPr>
    </w:p>
    <w:p>
      <w:pPr>
        <w:snapToGrid/>
        <w:spacing w:line="240" w:lineRule="auto"/>
        <w:ind w:firstLine="0" w:firstLineChars="0"/>
        <w:jc w:val="center"/>
        <w:rPr>
          <w:rFonts w:asciiTheme="minorEastAsia" w:hAnsiTheme="minorEastAsia" w:cstheme="minorEastAsia"/>
          <w:b/>
          <w:sz w:val="44"/>
          <w:szCs w:val="44"/>
        </w:rPr>
      </w:pPr>
      <w:r>
        <w:rPr>
          <w:rFonts w:hint="eastAsia" w:asciiTheme="minorEastAsia" w:hAnsiTheme="minorEastAsia" w:cstheme="minorEastAsia"/>
          <w:b/>
          <w:sz w:val="44"/>
          <w:szCs w:val="44"/>
        </w:rPr>
        <w:t>基于供热行业特征的工业互联网态势感知</w:t>
      </w:r>
    </w:p>
    <w:p>
      <w:pPr>
        <w:snapToGrid/>
        <w:spacing w:line="240" w:lineRule="auto"/>
        <w:ind w:firstLine="0" w:firstLineChars="0"/>
        <w:jc w:val="center"/>
        <w:rPr>
          <w:rFonts w:asciiTheme="minorEastAsia" w:hAnsiTheme="minorEastAsia" w:cstheme="minorEastAsia"/>
          <w:b/>
          <w:sz w:val="44"/>
          <w:szCs w:val="44"/>
        </w:rPr>
      </w:pPr>
      <w:r>
        <w:rPr>
          <w:rFonts w:hint="eastAsia" w:asciiTheme="minorEastAsia" w:hAnsiTheme="minorEastAsia" w:cstheme="minorEastAsia"/>
          <w:b/>
          <w:sz w:val="44"/>
          <w:szCs w:val="44"/>
        </w:rPr>
        <w:t>及安全可信加密研究与示范项目</w:t>
      </w:r>
    </w:p>
    <w:p>
      <w:pPr>
        <w:snapToGrid/>
        <w:spacing w:line="240" w:lineRule="auto"/>
        <w:ind w:firstLine="0" w:firstLineChars="0"/>
        <w:jc w:val="center"/>
        <w:rPr>
          <w:rFonts w:asciiTheme="minorEastAsia" w:hAnsiTheme="minorEastAsia" w:cstheme="minorEastAsia"/>
          <w:b/>
          <w:sz w:val="44"/>
          <w:szCs w:val="44"/>
        </w:rPr>
      </w:pPr>
      <w:r>
        <w:rPr>
          <w:rFonts w:hint="eastAsia" w:asciiTheme="minorEastAsia" w:hAnsiTheme="minorEastAsia" w:cstheme="minorEastAsia"/>
          <w:b/>
          <w:sz w:val="44"/>
          <w:szCs w:val="44"/>
        </w:rPr>
        <w:t>安装维护手册</w:t>
      </w:r>
    </w:p>
    <w:p>
      <w:pPr>
        <w:pStyle w:val="74"/>
        <w:spacing w:before="156" w:after="62"/>
        <w:ind w:firstLine="0" w:firstLineChars="0"/>
        <w:rPr>
          <w:sz w:val="36"/>
          <w:szCs w:val="36"/>
        </w:rPr>
      </w:pPr>
    </w:p>
    <w:p>
      <w:pPr>
        <w:pStyle w:val="74"/>
        <w:spacing w:before="156" w:after="62"/>
        <w:ind w:firstLine="0" w:firstLineChars="0"/>
        <w:rPr>
          <w:sz w:val="36"/>
          <w:szCs w:val="36"/>
        </w:rPr>
      </w:pPr>
    </w:p>
    <w:p>
      <w:pPr>
        <w:pStyle w:val="74"/>
        <w:spacing w:before="156" w:after="62"/>
        <w:ind w:firstLine="0" w:firstLineChars="0"/>
        <w:rPr>
          <w:sz w:val="36"/>
          <w:szCs w:val="36"/>
        </w:rPr>
      </w:pPr>
    </w:p>
    <w:p>
      <w:pPr>
        <w:pStyle w:val="74"/>
        <w:spacing w:before="156" w:after="62"/>
        <w:ind w:firstLine="0" w:firstLineChars="0"/>
        <w:rPr>
          <w:sz w:val="36"/>
          <w:szCs w:val="36"/>
        </w:rPr>
      </w:pPr>
    </w:p>
    <w:p>
      <w:pPr>
        <w:pStyle w:val="74"/>
        <w:spacing w:before="156" w:after="62"/>
        <w:ind w:firstLine="0" w:firstLineChars="0"/>
        <w:rPr>
          <w:sz w:val="36"/>
          <w:szCs w:val="36"/>
        </w:rPr>
      </w:pPr>
    </w:p>
    <w:p>
      <w:pPr>
        <w:pStyle w:val="74"/>
        <w:spacing w:before="156" w:after="62"/>
        <w:ind w:firstLine="0" w:firstLineChars="0"/>
        <w:jc w:val="left"/>
        <w:rPr>
          <w:sz w:val="36"/>
          <w:szCs w:val="36"/>
        </w:rPr>
      </w:pPr>
    </w:p>
    <w:p>
      <w:pPr>
        <w:pStyle w:val="551"/>
        <w:ind w:firstLine="0" w:firstLineChars="0"/>
        <w:jc w:val="center"/>
        <w:rPr>
          <w:rFonts w:ascii="Calibri" w:hAnsi="Calibri" w:cs="Times New Roman"/>
          <w:sz w:val="28"/>
          <w:szCs w:val="28"/>
        </w:rPr>
      </w:pPr>
      <w:r>
        <w:rPr>
          <w:rFonts w:hint="eastAsia" w:ascii="Calibri" w:hAnsi="Calibri" w:cs="Times New Roman"/>
          <w:sz w:val="28"/>
          <w:szCs w:val="28"/>
        </w:rPr>
        <w:t>郑州信大云谷科技有限公司</w:t>
      </w:r>
    </w:p>
    <w:p>
      <w:pPr>
        <w:snapToGrid/>
        <w:spacing w:line="240" w:lineRule="auto"/>
        <w:ind w:firstLine="0" w:firstLineChars="0"/>
        <w:jc w:val="center"/>
        <w:rPr>
          <w:rFonts w:ascii="宋体" w:hAnsi="宋体"/>
          <w:sz w:val="28"/>
          <w:szCs w:val="28"/>
        </w:rPr>
      </w:pPr>
      <w:r>
        <w:rPr>
          <w:rFonts w:hint="eastAsia" w:ascii="宋体" w:hAnsi="宋体"/>
          <w:sz w:val="28"/>
          <w:szCs w:val="28"/>
        </w:rPr>
        <w:t>2021年4月</w:t>
      </w:r>
    </w:p>
    <w:p>
      <w:pPr>
        <w:ind w:firstLine="1044"/>
        <w:jc w:val="left"/>
        <w:rPr>
          <w:b/>
          <w:color w:val="000000"/>
          <w:sz w:val="52"/>
          <w:szCs w:val="52"/>
        </w:rPr>
        <w:sectPr>
          <w:headerReference r:id="rId7" w:type="first"/>
          <w:footerReference r:id="rId10" w:type="first"/>
          <w:headerReference r:id="rId5" w:type="default"/>
          <w:footerReference r:id="rId8" w:type="default"/>
          <w:headerReference r:id="rId6" w:type="even"/>
          <w:footerReference r:id="rId9" w:type="even"/>
          <w:pgSz w:w="11906" w:h="16838"/>
          <w:pgMar w:top="1440" w:right="849" w:bottom="1440" w:left="1080" w:header="851" w:footer="992" w:gutter="0"/>
          <w:cols w:space="425" w:num="1"/>
          <w:docGrid w:type="lines" w:linePitch="326" w:charSpace="0"/>
        </w:sectPr>
      </w:pPr>
      <w:r>
        <w:rPr>
          <w:b/>
          <w:color w:val="000000"/>
          <w:sz w:val="52"/>
          <w:szCs w:val="52"/>
        </w:rPr>
        <w:br w:type="page"/>
      </w:r>
    </w:p>
    <w:p>
      <w:pPr>
        <w:spacing w:before="312" w:after="120"/>
        <w:ind w:firstLine="0" w:firstLineChars="0"/>
        <w:rPr>
          <w:rFonts w:ascii="宋体" w:hAnsi="宋体"/>
          <w:b/>
          <w:sz w:val="36"/>
          <w:szCs w:val="36"/>
        </w:rPr>
      </w:pPr>
      <w:r>
        <w:rPr>
          <w:rFonts w:hint="eastAsia" w:ascii="宋体" w:hAnsi="宋体"/>
          <w:b/>
          <w:sz w:val="36"/>
          <w:szCs w:val="36"/>
        </w:rPr>
        <w:t>修订记录</w:t>
      </w:r>
    </w:p>
    <w:tbl>
      <w:tblPr>
        <w:tblStyle w:val="61"/>
        <w:tblW w:w="9009" w:type="dxa"/>
        <w:tblInd w:w="43" w:type="dxa"/>
        <w:tblLayout w:type="fixed"/>
        <w:tblCellMar>
          <w:top w:w="0" w:type="dxa"/>
          <w:left w:w="43" w:type="dxa"/>
          <w:bottom w:w="0" w:type="dxa"/>
          <w:right w:w="43" w:type="dxa"/>
        </w:tblCellMar>
      </w:tblPr>
      <w:tblGrid>
        <w:gridCol w:w="1150"/>
        <w:gridCol w:w="1342"/>
        <w:gridCol w:w="5175"/>
        <w:gridCol w:w="1342"/>
      </w:tblGrid>
      <w:tr>
        <w:tblPrEx>
          <w:tblCellMar>
            <w:top w:w="0" w:type="dxa"/>
            <w:left w:w="43" w:type="dxa"/>
            <w:bottom w:w="0" w:type="dxa"/>
            <w:right w:w="43" w:type="dxa"/>
          </w:tblCellMar>
        </w:tblPrEx>
        <w:trPr>
          <w:cantSplit/>
          <w:trHeight w:val="471" w:hRule="atLeast"/>
          <w:tblHeader/>
        </w:trPr>
        <w:tc>
          <w:tcPr>
            <w:tcW w:w="1150" w:type="dxa"/>
            <w:tcBorders>
              <w:top w:val="single" w:color="auto" w:sz="6" w:space="0"/>
              <w:left w:val="single" w:color="auto" w:sz="6" w:space="0"/>
              <w:bottom w:val="single" w:color="auto" w:sz="6" w:space="0"/>
              <w:right w:val="single" w:color="auto" w:sz="6" w:space="0"/>
            </w:tcBorders>
            <w:shd w:val="clear" w:color="auto" w:fill="C0C0C0"/>
            <w:vAlign w:val="center"/>
          </w:tcPr>
          <w:p>
            <w:pPr>
              <w:spacing w:line="240" w:lineRule="auto"/>
              <w:ind w:firstLine="0" w:firstLineChars="0"/>
              <w:jc w:val="center"/>
            </w:pPr>
            <w:r>
              <w:rPr>
                <w:rFonts w:hint="eastAsia"/>
              </w:rPr>
              <w:t>版本</w:t>
            </w:r>
          </w:p>
        </w:tc>
        <w:tc>
          <w:tcPr>
            <w:tcW w:w="1342" w:type="dxa"/>
            <w:tcBorders>
              <w:top w:val="single" w:color="auto" w:sz="6" w:space="0"/>
              <w:left w:val="single" w:color="auto" w:sz="6" w:space="0"/>
              <w:bottom w:val="single" w:color="auto" w:sz="6" w:space="0"/>
              <w:right w:val="single" w:color="auto" w:sz="6" w:space="0"/>
            </w:tcBorders>
            <w:shd w:val="clear" w:color="auto" w:fill="C0C0C0"/>
            <w:vAlign w:val="center"/>
          </w:tcPr>
          <w:p>
            <w:pPr>
              <w:spacing w:line="240" w:lineRule="auto"/>
              <w:ind w:firstLine="0" w:firstLineChars="0"/>
              <w:jc w:val="center"/>
            </w:pPr>
            <w:r>
              <w:rPr>
                <w:rFonts w:hint="eastAsia"/>
              </w:rPr>
              <w:t>日期</w:t>
            </w:r>
          </w:p>
        </w:tc>
        <w:tc>
          <w:tcPr>
            <w:tcW w:w="5175" w:type="dxa"/>
            <w:tcBorders>
              <w:top w:val="single" w:color="auto" w:sz="6" w:space="0"/>
              <w:left w:val="single" w:color="auto" w:sz="6" w:space="0"/>
              <w:bottom w:val="single" w:color="auto" w:sz="6" w:space="0"/>
              <w:right w:val="single" w:color="auto" w:sz="6" w:space="0"/>
            </w:tcBorders>
            <w:shd w:val="clear" w:color="auto" w:fill="C0C0C0"/>
            <w:vAlign w:val="center"/>
          </w:tcPr>
          <w:p>
            <w:pPr>
              <w:spacing w:line="240" w:lineRule="auto"/>
              <w:ind w:firstLine="0" w:firstLineChars="0"/>
              <w:jc w:val="center"/>
            </w:pPr>
            <w:r>
              <w:rPr>
                <w:rFonts w:hint="eastAsia"/>
              </w:rPr>
              <w:t>描述</w:t>
            </w:r>
          </w:p>
        </w:tc>
        <w:tc>
          <w:tcPr>
            <w:tcW w:w="1342" w:type="dxa"/>
            <w:tcBorders>
              <w:top w:val="single" w:color="auto" w:sz="6" w:space="0"/>
              <w:left w:val="single" w:color="auto" w:sz="6" w:space="0"/>
              <w:bottom w:val="single" w:color="auto" w:sz="6" w:space="0"/>
              <w:right w:val="single" w:color="auto" w:sz="6" w:space="0"/>
            </w:tcBorders>
            <w:shd w:val="clear" w:color="auto" w:fill="C0C0C0"/>
            <w:vAlign w:val="center"/>
          </w:tcPr>
          <w:p>
            <w:pPr>
              <w:spacing w:line="240" w:lineRule="auto"/>
              <w:ind w:firstLine="0" w:firstLineChars="0"/>
              <w:jc w:val="center"/>
            </w:pPr>
            <w:r>
              <w:rPr>
                <w:rFonts w:hint="eastAsia"/>
              </w:rPr>
              <w:t>作者</w:t>
            </w:r>
          </w:p>
        </w:tc>
      </w:tr>
      <w:tr>
        <w:tblPrEx>
          <w:tblCellMar>
            <w:top w:w="0" w:type="dxa"/>
            <w:left w:w="43" w:type="dxa"/>
            <w:bottom w:w="0" w:type="dxa"/>
            <w:right w:w="43" w:type="dxa"/>
          </w:tblCellMar>
        </w:tblPrEx>
        <w:trPr>
          <w:cantSplit/>
          <w:trHeight w:val="442"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r>
              <w:t>V1.0</w:t>
            </w: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r>
              <w:rPr>
                <w:rFonts w:hint="eastAsia"/>
              </w:rPr>
              <w:t>2</w:t>
            </w:r>
            <w:r>
              <w:t>021</w:t>
            </w:r>
            <w:r>
              <w:rPr>
                <w:rFonts w:hint="eastAsia"/>
              </w:rPr>
              <w:t>.4</w:t>
            </w: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r>
              <w:t>新建</w:t>
            </w: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r>
              <w:rPr>
                <w:rFonts w:hint="eastAsia"/>
              </w:rPr>
              <w:t>马晓丹</w:t>
            </w: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4"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4"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4"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4"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4"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4"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widowControl/>
              <w:snapToGrid/>
              <w:spacing w:line="240" w:lineRule="auto"/>
              <w:ind w:firstLine="0" w:firstLineChars="0"/>
              <w:jc w:val="center"/>
              <w:rPr>
                <w:rFonts w:ascii="宋体" w:hAnsi="宋体" w:cs="宋体"/>
                <w:color w:val="000000" w:themeColor="text1"/>
                <w:kern w:val="0"/>
                <w14:textFill>
                  <w14:solidFill>
                    <w14:schemeClr w14:val="tx1"/>
                  </w14:solidFill>
                </w14:textFill>
              </w:rPr>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widowControl/>
              <w:snapToGrid/>
              <w:spacing w:line="240" w:lineRule="auto"/>
              <w:ind w:firstLine="0" w:firstLineChars="0"/>
              <w:jc w:val="center"/>
              <w:rPr>
                <w:rFonts w:ascii="宋体" w:hAnsi="宋体" w:cs="宋体"/>
                <w:color w:val="000000" w:themeColor="text1"/>
                <w:kern w:val="0"/>
                <w14:textFill>
                  <w14:solidFill>
                    <w14:schemeClr w14:val="tx1"/>
                  </w14:solidFill>
                </w14:textFill>
              </w:rPr>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widowControl/>
              <w:snapToGrid/>
              <w:spacing w:line="240" w:lineRule="auto"/>
              <w:ind w:firstLine="0" w:firstLineChars="0"/>
              <w:jc w:val="center"/>
              <w:rPr>
                <w:rFonts w:ascii="宋体" w:hAnsi="宋体" w:cs="宋体"/>
                <w:color w:val="000000" w:themeColor="text1"/>
                <w:kern w:val="0"/>
                <w14:textFill>
                  <w14:solidFill>
                    <w14:schemeClr w14:val="tx1"/>
                  </w14:solidFill>
                </w14:textFill>
              </w:rPr>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r>
        <w:tblPrEx>
          <w:tblCellMar>
            <w:top w:w="0" w:type="dxa"/>
            <w:left w:w="43" w:type="dxa"/>
            <w:bottom w:w="0" w:type="dxa"/>
            <w:right w:w="43" w:type="dxa"/>
          </w:tblCellMar>
        </w:tblPrEx>
        <w:trPr>
          <w:cantSplit/>
          <w:trHeight w:val="428" w:hRule="atLeast"/>
        </w:trPr>
        <w:tc>
          <w:tcPr>
            <w:tcW w:w="1150"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5175" w:type="dxa"/>
            <w:tcBorders>
              <w:top w:val="single" w:color="auto" w:sz="6" w:space="0"/>
              <w:left w:val="single" w:color="auto" w:sz="6" w:space="0"/>
              <w:bottom w:val="single" w:color="auto" w:sz="6" w:space="0"/>
              <w:right w:val="single" w:color="auto" w:sz="6" w:space="0"/>
            </w:tcBorders>
            <w:vAlign w:val="center"/>
          </w:tcPr>
          <w:p>
            <w:pPr>
              <w:spacing w:line="240" w:lineRule="auto"/>
              <w:ind w:firstLine="0" w:firstLineChars="0"/>
            </w:pPr>
          </w:p>
        </w:tc>
        <w:tc>
          <w:tcPr>
            <w:tcW w:w="1342" w:type="dxa"/>
            <w:tcBorders>
              <w:top w:val="single" w:color="auto" w:sz="6" w:space="0"/>
              <w:left w:val="single" w:color="auto" w:sz="6" w:space="0"/>
              <w:bottom w:val="single" w:color="auto" w:sz="6" w:space="0"/>
              <w:right w:val="single" w:color="auto" w:sz="6" w:space="0"/>
            </w:tcBorders>
            <w:vAlign w:val="center"/>
          </w:tcPr>
          <w:p>
            <w:pPr>
              <w:spacing w:line="240" w:lineRule="auto"/>
              <w:ind w:firstLine="199" w:firstLineChars="83"/>
            </w:pPr>
          </w:p>
        </w:tc>
      </w:tr>
    </w:tbl>
    <w:p>
      <w:pPr>
        <w:ind w:firstLine="0" w:firstLineChars="0"/>
      </w:pPr>
    </w:p>
    <w:p>
      <w:pPr>
        <w:ind w:firstLine="480"/>
        <w:jc w:val="center"/>
        <w:rPr>
          <w:rFonts w:ascii="黑体" w:hAnsi="宋体" w:eastAsia="黑体"/>
          <w:b/>
          <w:bCs/>
          <w:sz w:val="36"/>
          <w:szCs w:val="36"/>
        </w:rPr>
      </w:pPr>
      <w:r>
        <w:br w:type="page"/>
      </w:r>
      <w:r>
        <w:rPr>
          <w:rFonts w:hint="eastAsia" w:ascii="宋体" w:hAnsi="宋体" w:cs="宋体"/>
          <w:sz w:val="32"/>
          <w:szCs w:val="32"/>
        </w:rPr>
        <w:t>目 录</w:t>
      </w:r>
    </w:p>
    <w:p>
      <w:pPr>
        <w:pStyle w:val="40"/>
        <w:tabs>
          <w:tab w:val="right" w:leader="dot" w:pos="9070"/>
        </w:tabs>
        <w:ind w:firstLine="480"/>
        <w:rPr>
          <w:rFonts w:ascii="宋体" w:hAnsi="宋体" w:cs="宋体"/>
        </w:rPr>
      </w:pPr>
      <w:r>
        <w:rPr>
          <w:rFonts w:hint="eastAsia" w:ascii="宋体" w:hAnsi="宋体" w:cs="宋体"/>
          <w:b w:val="0"/>
          <w:bCs w:val="0"/>
          <w:sz w:val="24"/>
          <w:szCs w:val="24"/>
        </w:rPr>
        <w:fldChar w:fldCharType="begin"/>
      </w:r>
      <w:r>
        <w:rPr>
          <w:rFonts w:hint="eastAsia" w:ascii="宋体" w:hAnsi="宋体" w:cs="宋体"/>
          <w:b w:val="0"/>
          <w:bCs w:val="0"/>
          <w:sz w:val="24"/>
          <w:szCs w:val="24"/>
        </w:rPr>
        <w:instrText xml:space="preserve"> TOC \o "1-3" \h \z \u </w:instrText>
      </w:r>
      <w:r>
        <w:rPr>
          <w:rFonts w:hint="eastAsia" w:ascii="宋体" w:hAnsi="宋体" w:cs="宋体"/>
          <w:b w:val="0"/>
          <w:bCs w:val="0"/>
          <w:sz w:val="24"/>
          <w:szCs w:val="24"/>
        </w:rPr>
        <w:fldChar w:fldCharType="separate"/>
      </w:r>
      <w:r>
        <w:fldChar w:fldCharType="begin"/>
      </w:r>
      <w:r>
        <w:instrText xml:space="preserve"> HYPERLINK \l "_Toc3468" </w:instrText>
      </w:r>
      <w:r>
        <w:fldChar w:fldCharType="separate"/>
      </w:r>
      <w:r>
        <w:rPr>
          <w:rFonts w:hint="eastAsia" w:ascii="宋体" w:hAnsi="宋体" w:cs="宋体"/>
        </w:rPr>
        <w:t xml:space="preserve">1. </w:t>
      </w:r>
      <w:r>
        <w:rPr>
          <w:rFonts w:hint="eastAsia" w:ascii="宋体" w:hAnsi="宋体" w:cs="宋体"/>
          <w:lang w:val="en-US" w:eastAsia="zh-CN"/>
        </w:rPr>
        <w:t>环境</w:t>
      </w:r>
      <w:r>
        <w:rPr>
          <w:rFonts w:hint="eastAsia" w:ascii="宋体" w:hAnsi="宋体" w:cs="宋体"/>
        </w:rPr>
        <w:t>安装与部署</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_Toc3468 \h </w:instrText>
      </w:r>
      <w:r>
        <w:rPr>
          <w:rFonts w:hint="eastAsia" w:ascii="宋体" w:hAnsi="宋体" w:cs="宋体"/>
        </w:rPr>
        <w:fldChar w:fldCharType="separate"/>
      </w:r>
      <w:r>
        <w:rPr>
          <w:rFonts w:hint="eastAsia" w:ascii="宋体" w:hAnsi="宋体" w:cs="宋体"/>
        </w:rPr>
        <w:t>1</w:t>
      </w:r>
      <w:r>
        <w:rPr>
          <w:rFonts w:hint="eastAsia" w:ascii="宋体" w:hAnsi="宋体" w:cs="宋体"/>
        </w:rPr>
        <w:fldChar w:fldCharType="end"/>
      </w:r>
      <w:r>
        <w:rPr>
          <w:rFonts w:hint="eastAsia" w:ascii="宋体" w:hAnsi="宋体" w:cs="宋体"/>
        </w:rPr>
        <w:fldChar w:fldCharType="end"/>
      </w:r>
    </w:p>
    <w:p>
      <w:pPr>
        <w:pStyle w:val="49"/>
        <w:tabs>
          <w:tab w:val="right" w:leader="dot" w:pos="9070"/>
        </w:tabs>
        <w:ind w:firstLine="400"/>
        <w:rPr>
          <w:rFonts w:hint="eastAsia" w:asciiTheme="majorEastAsia" w:hAnsiTheme="majorEastAsia" w:eastAsiaTheme="majorEastAsia" w:cstheme="majorEastAsia"/>
        </w:rPr>
      </w:pP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HYPERLINK \l "_Toc28414"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 xml:space="preserve">1.1. </w:t>
      </w:r>
      <w:r>
        <w:rPr>
          <w:rFonts w:hint="eastAsia" w:asciiTheme="majorEastAsia" w:hAnsiTheme="majorEastAsia" w:eastAsiaTheme="majorEastAsia" w:cstheme="majorEastAsia"/>
          <w:lang w:val="en-US" w:eastAsia="zh-CN"/>
        </w:rPr>
        <w:t>jdk配置</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_Toc28414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13</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fldChar w:fldCharType="end"/>
      </w:r>
    </w:p>
    <w:p>
      <w:pPr>
        <w:pStyle w:val="49"/>
        <w:tabs>
          <w:tab w:val="right" w:leader="dot" w:pos="9070"/>
        </w:tabs>
        <w:ind w:firstLine="400"/>
        <w:rPr>
          <w:rFonts w:hint="eastAsia" w:asciiTheme="majorEastAsia" w:hAnsiTheme="majorEastAsia" w:eastAsiaTheme="majorEastAsia" w:cstheme="majorEastAsia"/>
        </w:rPr>
      </w:pP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HYPERLINK \l "_Toc5782"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 xml:space="preserve">1.2. </w:t>
      </w:r>
      <w:r>
        <w:rPr>
          <w:rFonts w:hint="eastAsia" w:asciiTheme="majorEastAsia" w:hAnsiTheme="majorEastAsia" w:eastAsiaTheme="majorEastAsia" w:cstheme="majorEastAsia"/>
          <w:lang w:val="en-US" w:eastAsia="zh-CN"/>
        </w:rPr>
        <w:t>nginx安装与配置</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_Toc5782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13</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fldChar w:fldCharType="end"/>
      </w:r>
    </w:p>
    <w:p>
      <w:pPr>
        <w:pStyle w:val="49"/>
        <w:tabs>
          <w:tab w:val="right" w:leader="dot" w:pos="9070"/>
        </w:tabs>
        <w:ind w:firstLine="400"/>
        <w:rPr>
          <w:rFonts w:hint="eastAsia" w:asciiTheme="majorEastAsia" w:hAnsiTheme="majorEastAsia" w:eastAsiaTheme="majorEastAsia" w:cstheme="majorEastAsia"/>
        </w:rPr>
      </w:pP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HYPERLINK \l "_Toc32110"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w:t>
      </w:r>
      <w:r>
        <w:rPr>
          <w:rFonts w:hint="eastAsia" w:asciiTheme="majorEastAsia" w:hAnsiTheme="majorEastAsia" w:eastAsiaTheme="majorEastAsia" w:cstheme="majorEastAsia"/>
          <w:lang w:val="en-US" w:eastAsia="zh-CN"/>
        </w:rPr>
        <w:t>3</w:t>
      </w:r>
      <w:r>
        <w:rPr>
          <w:rFonts w:hint="eastAsia" w:asciiTheme="majorEastAsia" w:hAnsiTheme="majorEastAsia" w:eastAsiaTheme="majorEastAsia" w:cstheme="majorEastAsia"/>
        </w:rPr>
        <w:t xml:space="preserve">. </w:t>
      </w:r>
      <w:r>
        <w:rPr>
          <w:rFonts w:hint="eastAsia" w:asciiTheme="majorEastAsia" w:hAnsiTheme="majorEastAsia" w:eastAsiaTheme="majorEastAsia" w:cstheme="majorEastAsia"/>
          <w:lang w:val="en-US" w:eastAsia="zh-CN"/>
        </w:rPr>
        <w:t>mysql安装与配置</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_Toc32110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12</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fldChar w:fldCharType="end"/>
      </w:r>
    </w:p>
    <w:p>
      <w:pPr>
        <w:pStyle w:val="49"/>
        <w:tabs>
          <w:tab w:val="right" w:leader="dot" w:pos="9070"/>
        </w:tabs>
        <w:ind w:firstLine="400"/>
        <w:rPr>
          <w:rFonts w:hint="eastAsia" w:asciiTheme="majorEastAsia" w:hAnsiTheme="majorEastAsia" w:eastAsiaTheme="majorEastAsia" w:cstheme="majorEastAsia"/>
        </w:rPr>
      </w:pP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HYPERLINK \l "_Toc32110"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w:t>
      </w:r>
      <w:r>
        <w:rPr>
          <w:rFonts w:hint="eastAsia" w:asciiTheme="majorEastAsia" w:hAnsiTheme="majorEastAsia" w:eastAsiaTheme="majorEastAsia" w:cstheme="majorEastAsia"/>
          <w:lang w:val="en-US" w:eastAsia="zh-CN"/>
        </w:rPr>
        <w:t>4</w:t>
      </w:r>
      <w:r>
        <w:rPr>
          <w:rFonts w:hint="eastAsia" w:asciiTheme="majorEastAsia" w:hAnsiTheme="majorEastAsia" w:eastAsiaTheme="majorEastAsia" w:cstheme="majorEastAsia"/>
        </w:rPr>
        <w:t xml:space="preserve">. </w:t>
      </w:r>
      <w:r>
        <w:rPr>
          <w:rFonts w:hint="eastAsia" w:asciiTheme="majorEastAsia" w:hAnsiTheme="majorEastAsia" w:eastAsiaTheme="majorEastAsia" w:cstheme="majorEastAsia"/>
          <w:lang w:val="en-US" w:eastAsia="zh-CN"/>
        </w:rPr>
        <w:t>redis安装与配置</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_Toc32110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12</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fldChar w:fldCharType="end"/>
      </w:r>
    </w:p>
    <w:p>
      <w:pPr>
        <w:pStyle w:val="49"/>
        <w:tabs>
          <w:tab w:val="right" w:leader="dot" w:pos="9070"/>
        </w:tabs>
        <w:ind w:firstLine="400"/>
        <w:rPr>
          <w:rFonts w:hint="eastAsia" w:asciiTheme="majorEastAsia" w:hAnsiTheme="majorEastAsia" w:eastAsiaTheme="majorEastAsia" w:cstheme="majorEastAsia"/>
        </w:rPr>
      </w:pP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HYPERLINK \l "_Toc32110"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w:t>
      </w:r>
      <w:r>
        <w:rPr>
          <w:rFonts w:hint="eastAsia" w:asciiTheme="majorEastAsia" w:hAnsiTheme="majorEastAsia" w:eastAsiaTheme="majorEastAsia" w:cstheme="majorEastAsia"/>
          <w:lang w:val="en-US" w:eastAsia="zh-CN"/>
        </w:rPr>
        <w:t>5</w:t>
      </w:r>
      <w:r>
        <w:rPr>
          <w:rFonts w:hint="eastAsia" w:asciiTheme="majorEastAsia" w:hAnsiTheme="majorEastAsia" w:eastAsiaTheme="majorEastAsia" w:cstheme="majorEastAsia"/>
        </w:rPr>
        <w:t xml:space="preserve">. </w:t>
      </w:r>
      <w:r>
        <w:rPr>
          <w:rFonts w:hint="eastAsia" w:asciiTheme="majorEastAsia" w:hAnsiTheme="majorEastAsia" w:eastAsiaTheme="majorEastAsia" w:cstheme="majorEastAsia"/>
          <w:lang w:val="en-US" w:eastAsia="zh-CN"/>
        </w:rPr>
        <w:t>nacos安装与配置</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_Toc32110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12</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fldChar w:fldCharType="end"/>
      </w:r>
    </w:p>
    <w:p>
      <w:pPr>
        <w:pStyle w:val="49"/>
        <w:tabs>
          <w:tab w:val="right" w:leader="dot" w:pos="9070"/>
        </w:tabs>
        <w:ind w:firstLine="400"/>
        <w:rPr>
          <w:rFonts w:hint="eastAsia" w:asciiTheme="majorEastAsia" w:hAnsiTheme="majorEastAsia" w:eastAsiaTheme="majorEastAsia" w:cstheme="majorEastAsia"/>
        </w:rPr>
      </w:pP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HYPERLINK \l "_Toc32110"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w:t>
      </w:r>
      <w:r>
        <w:rPr>
          <w:rFonts w:hint="eastAsia" w:asciiTheme="majorEastAsia" w:hAnsiTheme="majorEastAsia" w:eastAsiaTheme="majorEastAsia" w:cstheme="majorEastAsia"/>
          <w:lang w:val="en-US" w:eastAsia="zh-CN"/>
        </w:rPr>
        <w:t>6</w:t>
      </w:r>
      <w:r>
        <w:rPr>
          <w:rFonts w:hint="eastAsia" w:asciiTheme="majorEastAsia" w:hAnsiTheme="majorEastAsia" w:eastAsiaTheme="majorEastAsia" w:cstheme="majorEastAsia"/>
        </w:rPr>
        <w:t>. 本地管理工具箱安装部署</w:t>
      </w:r>
      <w:r>
        <w:rPr>
          <w:rFonts w:hint="eastAsia" w:asciiTheme="majorEastAsia" w:hAnsiTheme="majorEastAsia" w:eastAsiaTheme="majorEastAsia" w:cstheme="majorEastAsia"/>
        </w:rPr>
        <w:tab/>
      </w:r>
      <w:r>
        <w:rPr>
          <w:rFonts w:hint="eastAsia" w:asciiTheme="majorEastAsia" w:hAnsiTheme="majorEastAsia" w:eastAsiaTheme="majorEastAsia" w:cstheme="majorEastAsia"/>
        </w:rPr>
        <w:fldChar w:fldCharType="begin"/>
      </w:r>
      <w:r>
        <w:rPr>
          <w:rFonts w:hint="eastAsia" w:asciiTheme="majorEastAsia" w:hAnsiTheme="majorEastAsia" w:eastAsiaTheme="majorEastAsia" w:cstheme="majorEastAsia"/>
        </w:rPr>
        <w:instrText xml:space="preserve"> PAGEREF _Toc32110 \h </w:instrText>
      </w:r>
      <w:r>
        <w:rPr>
          <w:rFonts w:hint="eastAsia" w:asciiTheme="majorEastAsia" w:hAnsiTheme="majorEastAsia" w:eastAsiaTheme="majorEastAsia" w:cstheme="majorEastAsia"/>
        </w:rPr>
        <w:fldChar w:fldCharType="separate"/>
      </w:r>
      <w:r>
        <w:rPr>
          <w:rFonts w:hint="eastAsia" w:asciiTheme="majorEastAsia" w:hAnsiTheme="majorEastAsia" w:eastAsiaTheme="majorEastAsia" w:cstheme="majorEastAsia"/>
        </w:rPr>
        <w:t>12</w:t>
      </w:r>
      <w:r>
        <w:rPr>
          <w:rFonts w:hint="eastAsia" w:asciiTheme="majorEastAsia" w:hAnsiTheme="majorEastAsia" w:eastAsiaTheme="majorEastAsia" w:cstheme="majorEastAsia"/>
        </w:rPr>
        <w:fldChar w:fldCharType="end"/>
      </w:r>
      <w:r>
        <w:rPr>
          <w:rFonts w:hint="eastAsia" w:asciiTheme="majorEastAsia" w:hAnsiTheme="majorEastAsia" w:eastAsiaTheme="majorEastAsia" w:cstheme="majorEastAsia"/>
        </w:rPr>
        <w:fldChar w:fldCharType="end"/>
      </w:r>
    </w:p>
    <w:p>
      <w:pPr>
        <w:pStyle w:val="49"/>
        <w:tabs>
          <w:tab w:val="right" w:leader="dot" w:pos="9070"/>
        </w:tabs>
        <w:ind w:firstLine="400"/>
        <w:rPr>
          <w:rFonts w:ascii="宋体" w:hAnsi="宋体" w:cs="宋体"/>
        </w:rPr>
      </w:pPr>
      <w:r>
        <w:fldChar w:fldCharType="begin"/>
      </w:r>
      <w:r>
        <w:instrText xml:space="preserve"> HYPERLINK \l "_Toc18538" </w:instrText>
      </w:r>
      <w:r>
        <w:fldChar w:fldCharType="separate"/>
      </w:r>
      <w:r>
        <w:rPr>
          <w:rFonts w:hint="eastAsia" w:ascii="宋体" w:hAnsi="宋体" w:cs="宋体"/>
        </w:rPr>
        <w:t>1.</w:t>
      </w:r>
      <w:r>
        <w:rPr>
          <w:rFonts w:hint="eastAsia" w:ascii="宋体" w:hAnsi="宋体" w:cs="宋体"/>
          <w:lang w:val="en-US" w:eastAsia="zh-CN"/>
        </w:rPr>
        <w:t>7</w:t>
      </w:r>
      <w:r>
        <w:rPr>
          <w:rFonts w:hint="eastAsia" w:ascii="宋体" w:hAnsi="宋体" w:cs="宋体"/>
        </w:rPr>
        <w:t>. 启动过程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_Toc18538 \h </w:instrText>
      </w:r>
      <w:r>
        <w:rPr>
          <w:rFonts w:hint="eastAsia" w:ascii="宋体" w:hAnsi="宋体" w:cs="宋体"/>
        </w:rPr>
        <w:fldChar w:fldCharType="separate"/>
      </w:r>
      <w:r>
        <w:rPr>
          <w:rFonts w:hint="eastAsia" w:ascii="宋体" w:hAnsi="宋体" w:cs="宋体"/>
        </w:rPr>
        <w:t>13</w:t>
      </w:r>
      <w:r>
        <w:rPr>
          <w:rFonts w:hint="eastAsia" w:ascii="宋体" w:hAnsi="宋体" w:cs="宋体"/>
        </w:rPr>
        <w:fldChar w:fldCharType="end"/>
      </w:r>
      <w:r>
        <w:rPr>
          <w:rFonts w:hint="eastAsia" w:ascii="宋体" w:hAnsi="宋体" w:cs="宋体"/>
        </w:rPr>
        <w:fldChar w:fldCharType="end"/>
      </w:r>
    </w:p>
    <w:p>
      <w:pPr>
        <w:pStyle w:val="40"/>
        <w:tabs>
          <w:tab w:val="right" w:leader="dot" w:pos="9070"/>
        </w:tabs>
        <w:ind w:firstLine="402"/>
        <w:rPr>
          <w:rFonts w:ascii="宋体" w:hAnsi="宋体" w:cs="宋体"/>
        </w:rPr>
      </w:pPr>
      <w:r>
        <w:fldChar w:fldCharType="begin"/>
      </w:r>
      <w:r>
        <w:instrText xml:space="preserve"> HYPERLINK \l "_Toc14220" </w:instrText>
      </w:r>
      <w:r>
        <w:fldChar w:fldCharType="separate"/>
      </w:r>
      <w:r>
        <w:rPr>
          <w:rFonts w:hint="eastAsia" w:ascii="宋体" w:hAnsi="宋体" w:cs="宋体"/>
        </w:rPr>
        <w:t>2. 部署方式</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_Toc14220 \h </w:instrText>
      </w:r>
      <w:r>
        <w:rPr>
          <w:rFonts w:hint="eastAsia" w:ascii="宋体" w:hAnsi="宋体" w:cs="宋体"/>
        </w:rPr>
        <w:fldChar w:fldCharType="separate"/>
      </w:r>
      <w:r>
        <w:rPr>
          <w:rFonts w:hint="eastAsia" w:ascii="宋体" w:hAnsi="宋体" w:cs="宋体"/>
        </w:rPr>
        <w:t>14</w:t>
      </w:r>
      <w:r>
        <w:rPr>
          <w:rFonts w:hint="eastAsia" w:ascii="宋体" w:hAnsi="宋体" w:cs="宋体"/>
        </w:rPr>
        <w:fldChar w:fldCharType="end"/>
      </w:r>
      <w:r>
        <w:rPr>
          <w:rFonts w:hint="eastAsia" w:ascii="宋体" w:hAnsi="宋体" w:cs="宋体"/>
        </w:rPr>
        <w:fldChar w:fldCharType="end"/>
      </w:r>
    </w:p>
    <w:p>
      <w:pPr>
        <w:pStyle w:val="49"/>
        <w:tabs>
          <w:tab w:val="right" w:leader="dot" w:pos="9070"/>
        </w:tabs>
        <w:ind w:firstLine="400"/>
        <w:rPr>
          <w:rFonts w:ascii="宋体" w:hAnsi="宋体" w:cs="宋体"/>
        </w:rPr>
      </w:pPr>
      <w:r>
        <w:fldChar w:fldCharType="begin"/>
      </w:r>
      <w:r>
        <w:instrText xml:space="preserve"> HYPERLINK \l "_Toc5307" </w:instrText>
      </w:r>
      <w:r>
        <w:fldChar w:fldCharType="separate"/>
      </w:r>
      <w:r>
        <w:rPr>
          <w:rFonts w:hint="eastAsia" w:ascii="宋体" w:hAnsi="宋体" w:cs="宋体"/>
        </w:rPr>
        <w:t>2.1. 安全接入平台服务器部署</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_Toc5307 \h </w:instrText>
      </w:r>
      <w:r>
        <w:rPr>
          <w:rFonts w:hint="eastAsia" w:ascii="宋体" w:hAnsi="宋体" w:cs="宋体"/>
        </w:rPr>
        <w:fldChar w:fldCharType="separate"/>
      </w:r>
      <w:r>
        <w:rPr>
          <w:rFonts w:hint="eastAsia" w:ascii="宋体" w:hAnsi="宋体" w:cs="宋体"/>
        </w:rPr>
        <w:t>14</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"_Toc27870" </w:instrText>
      </w:r>
      <w:r>
        <w:fldChar w:fldCharType="separate"/>
      </w:r>
      <w:r>
        <w:rPr>
          <w:rFonts w:hint="eastAsia" w:ascii="宋体" w:hAnsi="宋体" w:cs="宋体"/>
        </w:rPr>
        <w:t>2.1.1. 龙芯服务器信息</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_Toc27870 \h </w:instrText>
      </w:r>
      <w:r>
        <w:rPr>
          <w:rFonts w:hint="eastAsia" w:ascii="宋体" w:hAnsi="宋体" w:cs="宋体"/>
        </w:rPr>
        <w:fldChar w:fldCharType="separate"/>
      </w:r>
      <w:r>
        <w:rPr>
          <w:rFonts w:hint="eastAsia" w:ascii="宋体" w:hAnsi="宋体" w:cs="宋体"/>
        </w:rPr>
        <w:t>14</w:t>
      </w:r>
      <w:r>
        <w:rPr>
          <w:rFonts w:hint="eastAsia" w:ascii="宋体" w:hAnsi="宋体" w:cs="宋体"/>
        </w:rPr>
        <w:fldChar w:fldCharType="end"/>
      </w:r>
      <w:r>
        <w:rPr>
          <w:rFonts w:hint="eastAsia" w:ascii="宋体" w:hAnsi="宋体" w:cs="宋体"/>
        </w:rPr>
        <w:fldChar w:fldCharType="end"/>
      </w:r>
    </w:p>
    <w:p>
      <w:pPr>
        <w:pStyle w:val="49"/>
        <w:tabs>
          <w:tab w:val="right" w:leader="dot" w:pos="9070"/>
        </w:tabs>
        <w:ind w:firstLine="400"/>
        <w:rPr>
          <w:rFonts w:ascii="宋体" w:hAnsi="宋体" w:cs="宋体"/>
        </w:rPr>
      </w:pPr>
      <w:r>
        <w:fldChar w:fldCharType="begin"/>
      </w:r>
      <w:r>
        <w:instrText xml:space="preserve"> HYPERLINK \l "_Toc1809" </w:instrText>
      </w:r>
      <w:r>
        <w:fldChar w:fldCharType="separate"/>
      </w:r>
      <w:r>
        <w:rPr>
          <w:rFonts w:hint="eastAsia" w:ascii="宋体" w:hAnsi="宋体" w:cs="宋体"/>
        </w:rPr>
        <w:t>2.2. 安全接入终端部署</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_Toc1809 \h </w:instrText>
      </w:r>
      <w:r>
        <w:rPr>
          <w:rFonts w:hint="eastAsia" w:ascii="宋体" w:hAnsi="宋体" w:cs="宋体"/>
        </w:rPr>
        <w:fldChar w:fldCharType="separate"/>
      </w:r>
      <w:r>
        <w:rPr>
          <w:rFonts w:hint="eastAsia" w:ascii="宋体" w:hAnsi="宋体" w:cs="宋体"/>
        </w:rPr>
        <w:t>14</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"_Toc15247" </w:instrText>
      </w:r>
      <w:r>
        <w:fldChar w:fldCharType="separate"/>
      </w:r>
      <w:r>
        <w:rPr>
          <w:rFonts w:hint="eastAsia" w:ascii="宋体" w:hAnsi="宋体" w:cs="宋体"/>
        </w:rPr>
        <w:t>2.2.1. 安全接入终端信息</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_Toc15247 \h </w:instrText>
      </w:r>
      <w:r>
        <w:rPr>
          <w:rFonts w:hint="eastAsia" w:ascii="宋体" w:hAnsi="宋体" w:cs="宋体"/>
        </w:rPr>
        <w:fldChar w:fldCharType="separate"/>
      </w:r>
      <w:r>
        <w:rPr>
          <w:rFonts w:hint="eastAsia" w:ascii="宋体" w:hAnsi="宋体" w:cs="宋体"/>
        </w:rPr>
        <w:t>14</w:t>
      </w:r>
      <w:r>
        <w:rPr>
          <w:rFonts w:hint="eastAsia" w:ascii="宋体" w:hAnsi="宋体" w:cs="宋体"/>
        </w:rPr>
        <w:fldChar w:fldCharType="end"/>
      </w:r>
      <w:r>
        <w:rPr>
          <w:rFonts w:hint="eastAsia" w:ascii="宋体" w:hAnsi="宋体" w:cs="宋体"/>
        </w:rPr>
        <w:fldChar w:fldCharType="end"/>
      </w:r>
    </w:p>
    <w:p>
      <w:pPr>
        <w:pStyle w:val="49"/>
        <w:tabs>
          <w:tab w:val="right" w:leader="dot" w:pos="9070"/>
        </w:tabs>
        <w:ind w:firstLine="400"/>
        <w:rPr>
          <w:rFonts w:ascii="宋体" w:hAnsi="宋体" w:cs="宋体"/>
        </w:rPr>
      </w:pPr>
      <w:r>
        <w:fldChar w:fldCharType="begin"/>
      </w:r>
      <w:r>
        <w:instrText xml:space="preserve"> HYPERLINK \l "_Toc5124" </w:instrText>
      </w:r>
      <w:r>
        <w:fldChar w:fldCharType="separate"/>
      </w:r>
      <w:r>
        <w:rPr>
          <w:rFonts w:hint="eastAsia" w:ascii="宋体" w:hAnsi="宋体" w:cs="宋体"/>
        </w:rPr>
        <w:t>2.3. 软件部署</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_Toc5124 \h </w:instrText>
      </w:r>
      <w:r>
        <w:rPr>
          <w:rFonts w:hint="eastAsia" w:ascii="宋体" w:hAnsi="宋体" w:cs="宋体"/>
        </w:rPr>
        <w:fldChar w:fldCharType="separate"/>
      </w:r>
      <w:r>
        <w:rPr>
          <w:rFonts w:hint="eastAsia" w:ascii="宋体" w:hAnsi="宋体" w:cs="宋体"/>
        </w:rPr>
        <w:t>14</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"_Toc27467" </w:instrText>
      </w:r>
      <w:r>
        <w:fldChar w:fldCharType="separate"/>
      </w:r>
      <w:r>
        <w:rPr>
          <w:rFonts w:hint="eastAsia" w:ascii="宋体" w:hAnsi="宋体" w:cs="宋体"/>
        </w:rPr>
        <w:t>2.3.1. 软件列表</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_Toc27467 \h </w:instrText>
      </w:r>
      <w:r>
        <w:rPr>
          <w:rFonts w:hint="eastAsia" w:ascii="宋体" w:hAnsi="宋体" w:cs="宋体"/>
        </w:rPr>
        <w:fldChar w:fldCharType="separate"/>
      </w:r>
      <w:r>
        <w:rPr>
          <w:rFonts w:hint="eastAsia" w:ascii="宋体" w:hAnsi="宋体" w:cs="宋体"/>
        </w:rPr>
        <w:t>14</w:t>
      </w:r>
      <w:r>
        <w:rPr>
          <w:rFonts w:hint="eastAsia" w:ascii="宋体" w:hAnsi="宋体" w:cs="宋体"/>
        </w:rPr>
        <w:fldChar w:fldCharType="end"/>
      </w:r>
      <w:r>
        <w:rPr>
          <w:rFonts w:hint="eastAsia" w:ascii="宋体" w:hAnsi="宋体" w:cs="宋体"/>
        </w:rPr>
        <w:fldChar w:fldCharType="end"/>
      </w:r>
    </w:p>
    <w:p>
      <w:pPr>
        <w:pStyle w:val="40"/>
        <w:tabs>
          <w:tab w:val="right" w:leader="dot" w:pos="9070"/>
        </w:tabs>
        <w:ind w:firstLine="402"/>
        <w:rPr>
          <w:rFonts w:ascii="宋体" w:hAnsi="宋体" w:cs="宋体"/>
        </w:rPr>
      </w:pPr>
      <w:r>
        <w:fldChar w:fldCharType="begin"/>
      </w:r>
      <w:r>
        <w:instrText xml:space="preserve"> HYPERLINK \l "_Toc15411" </w:instrText>
      </w:r>
      <w:r>
        <w:fldChar w:fldCharType="separate"/>
      </w:r>
      <w:r>
        <w:rPr>
          <w:rFonts w:hint="eastAsia" w:ascii="宋体" w:hAnsi="宋体" w:cs="宋体"/>
        </w:rPr>
        <w:t>3. 使用软件指南</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_Toc15411 \h </w:instrText>
      </w:r>
      <w:r>
        <w:rPr>
          <w:rFonts w:hint="eastAsia" w:ascii="宋体" w:hAnsi="宋体" w:cs="宋体"/>
        </w:rPr>
        <w:fldChar w:fldCharType="separate"/>
      </w:r>
      <w:r>
        <w:rPr>
          <w:rFonts w:hint="eastAsia" w:ascii="宋体" w:hAnsi="宋体" w:cs="宋体"/>
        </w:rPr>
        <w:t>16</w:t>
      </w:r>
      <w:r>
        <w:rPr>
          <w:rFonts w:hint="eastAsia" w:ascii="宋体" w:hAnsi="宋体" w:cs="宋体"/>
        </w:rPr>
        <w:fldChar w:fldCharType="end"/>
      </w:r>
      <w:r>
        <w:rPr>
          <w:rFonts w:hint="eastAsia" w:ascii="宋体" w:hAnsi="宋体" w:cs="宋体"/>
        </w:rPr>
        <w:fldChar w:fldCharType="end"/>
      </w:r>
    </w:p>
    <w:p>
      <w:pPr>
        <w:pStyle w:val="49"/>
        <w:tabs>
          <w:tab w:val="right" w:leader="dot" w:pos="9070"/>
        </w:tabs>
        <w:ind w:firstLine="400"/>
        <w:rPr>
          <w:rFonts w:ascii="宋体" w:hAnsi="宋体" w:cs="宋体"/>
        </w:rPr>
      </w:pPr>
      <w:r>
        <w:fldChar w:fldCharType="begin"/>
      </w:r>
      <w:r>
        <w:instrText xml:space="preserve"> HYPERLINK \l "_Toc6963" </w:instrText>
      </w:r>
      <w:r>
        <w:fldChar w:fldCharType="separate"/>
      </w:r>
      <w:r>
        <w:rPr>
          <w:rFonts w:hint="eastAsia" w:ascii="宋体" w:hAnsi="宋体" w:cs="宋体"/>
        </w:rPr>
        <w:t>3.1. 能力</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_Toc6963 \h </w:instrText>
      </w:r>
      <w:r>
        <w:rPr>
          <w:rFonts w:hint="eastAsia" w:ascii="宋体" w:hAnsi="宋体" w:cs="宋体"/>
        </w:rPr>
        <w:fldChar w:fldCharType="separate"/>
      </w:r>
      <w:r>
        <w:rPr>
          <w:rFonts w:hint="eastAsia" w:ascii="宋体" w:hAnsi="宋体" w:cs="宋体"/>
        </w:rPr>
        <w:t>16</w:t>
      </w:r>
      <w:r>
        <w:rPr>
          <w:rFonts w:hint="eastAsia" w:ascii="宋体" w:hAnsi="宋体" w:cs="宋体"/>
        </w:rPr>
        <w:fldChar w:fldCharType="end"/>
      </w:r>
      <w:r>
        <w:rPr>
          <w:rFonts w:hint="eastAsia" w:ascii="宋体" w:hAnsi="宋体" w:cs="宋体"/>
        </w:rPr>
        <w:fldChar w:fldCharType="end"/>
      </w:r>
    </w:p>
    <w:p>
      <w:pPr>
        <w:pStyle w:val="49"/>
        <w:tabs>
          <w:tab w:val="right" w:leader="dot" w:pos="9070"/>
        </w:tabs>
        <w:ind w:firstLine="400"/>
        <w:rPr>
          <w:rFonts w:ascii="宋体" w:hAnsi="宋体" w:cs="宋体"/>
        </w:rPr>
      </w:pPr>
      <w:r>
        <w:fldChar w:fldCharType="begin"/>
      </w:r>
      <w:r>
        <w:instrText xml:space="preserve"> HYPERLINK \l "_Toc18230" </w:instrText>
      </w:r>
      <w:r>
        <w:fldChar w:fldCharType="separate"/>
      </w:r>
      <w:r>
        <w:rPr>
          <w:rFonts w:hint="eastAsia" w:ascii="宋体" w:hAnsi="宋体" w:cs="宋体"/>
        </w:rPr>
        <w:t>3.2. 处理过程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_Toc18230 \h </w:instrText>
      </w:r>
      <w:r>
        <w:rPr>
          <w:rFonts w:hint="eastAsia" w:ascii="宋体" w:hAnsi="宋体" w:cs="宋体"/>
        </w:rPr>
        <w:fldChar w:fldCharType="separate"/>
      </w:r>
      <w:r>
        <w:rPr>
          <w:rFonts w:hint="eastAsia" w:ascii="宋体" w:hAnsi="宋体" w:cs="宋体"/>
        </w:rPr>
        <w:t>17</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"_Toc28053" </w:instrText>
      </w:r>
      <w:r>
        <w:fldChar w:fldCharType="separate"/>
      </w:r>
      <w:r>
        <w:rPr>
          <w:rFonts w:hint="eastAsia" w:ascii="宋体" w:hAnsi="宋体" w:cs="宋体"/>
        </w:rPr>
        <w:t>3.2.1. 设备管理流程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_Toc28053 \h </w:instrText>
      </w:r>
      <w:r>
        <w:rPr>
          <w:rFonts w:hint="eastAsia" w:ascii="宋体" w:hAnsi="宋体" w:cs="宋体"/>
        </w:rPr>
        <w:fldChar w:fldCharType="separate"/>
      </w:r>
      <w:r>
        <w:rPr>
          <w:rFonts w:hint="eastAsia" w:ascii="宋体" w:hAnsi="宋体" w:cs="宋体"/>
        </w:rPr>
        <w:t>17</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"_Toc10993" </w:instrText>
      </w:r>
      <w:r>
        <w:fldChar w:fldCharType="separate"/>
      </w:r>
      <w:r>
        <w:rPr>
          <w:rFonts w:hint="eastAsia" w:ascii="宋体" w:hAnsi="宋体" w:cs="宋体"/>
        </w:rPr>
        <w:t>3.2.2. 策略管理流程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_Toc10993 \h </w:instrText>
      </w:r>
      <w:r>
        <w:rPr>
          <w:rFonts w:hint="eastAsia" w:ascii="宋体" w:hAnsi="宋体" w:cs="宋体"/>
        </w:rPr>
        <w:fldChar w:fldCharType="separate"/>
      </w:r>
      <w:r>
        <w:rPr>
          <w:rFonts w:hint="eastAsia" w:ascii="宋体" w:hAnsi="宋体" w:cs="宋体"/>
        </w:rPr>
        <w:t>17</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"_Toc4710" </w:instrText>
      </w:r>
      <w:r>
        <w:fldChar w:fldCharType="separate"/>
      </w:r>
      <w:r>
        <w:rPr>
          <w:rFonts w:hint="eastAsia" w:ascii="宋体" w:hAnsi="宋体" w:cs="宋体"/>
        </w:rPr>
        <w:t>3.2.3. 登录页</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_Toc4710 \h </w:instrText>
      </w:r>
      <w:r>
        <w:rPr>
          <w:rFonts w:hint="eastAsia" w:ascii="宋体" w:hAnsi="宋体" w:cs="宋体"/>
        </w:rPr>
        <w:fldChar w:fldCharType="separate"/>
      </w:r>
      <w:r>
        <w:rPr>
          <w:rFonts w:hint="eastAsia" w:ascii="宋体" w:hAnsi="宋体" w:cs="宋体"/>
        </w:rPr>
        <w:t>18</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"_Toc10908" </w:instrText>
      </w:r>
      <w:r>
        <w:fldChar w:fldCharType="separate"/>
      </w:r>
      <w:r>
        <w:rPr>
          <w:rFonts w:hint="eastAsia" w:ascii="宋体" w:hAnsi="宋体" w:cs="宋体"/>
        </w:rPr>
        <w:t>3.2.4. 首页</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_Toc10908 \h </w:instrText>
      </w:r>
      <w:r>
        <w:rPr>
          <w:rFonts w:hint="eastAsia" w:ascii="宋体" w:hAnsi="宋体" w:cs="宋体"/>
        </w:rPr>
        <w:fldChar w:fldCharType="separate"/>
      </w:r>
      <w:r>
        <w:rPr>
          <w:rFonts w:hint="eastAsia" w:ascii="宋体" w:hAnsi="宋体" w:cs="宋体"/>
        </w:rPr>
        <w:t>18</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"_Toc11952" </w:instrText>
      </w:r>
      <w:r>
        <w:fldChar w:fldCharType="separate"/>
      </w:r>
      <w:r>
        <w:rPr>
          <w:rFonts w:hint="eastAsia" w:ascii="宋体" w:hAnsi="宋体" w:cs="宋体"/>
        </w:rPr>
        <w:t>3.2.5. 设备信息管理</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_Toc11952 \h </w:instrText>
      </w:r>
      <w:r>
        <w:rPr>
          <w:rFonts w:hint="eastAsia" w:ascii="宋体" w:hAnsi="宋体" w:cs="宋体"/>
        </w:rPr>
        <w:fldChar w:fldCharType="separate"/>
      </w:r>
      <w:r>
        <w:rPr>
          <w:rFonts w:hint="eastAsia" w:ascii="宋体" w:hAnsi="宋体" w:cs="宋体"/>
        </w:rPr>
        <w:t>19</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"_Toc21250" </w:instrText>
      </w:r>
      <w:r>
        <w:fldChar w:fldCharType="separate"/>
      </w:r>
      <w:r>
        <w:rPr>
          <w:rFonts w:hint="eastAsia" w:ascii="宋体" w:hAnsi="宋体" w:cs="宋体"/>
        </w:rPr>
        <w:t>3.2.6. 设备策略信息查看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_Toc21250 \h </w:instrText>
      </w:r>
      <w:r>
        <w:rPr>
          <w:rFonts w:hint="eastAsia" w:ascii="宋体" w:hAnsi="宋体" w:cs="宋体"/>
        </w:rPr>
        <w:fldChar w:fldCharType="separate"/>
      </w:r>
      <w:r>
        <w:rPr>
          <w:rFonts w:hint="eastAsia" w:ascii="宋体" w:hAnsi="宋体" w:cs="宋体"/>
        </w:rPr>
        <w:t>20</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"_Toc20560" </w:instrText>
      </w:r>
      <w:r>
        <w:fldChar w:fldCharType="separate"/>
      </w:r>
      <w:r>
        <w:rPr>
          <w:rFonts w:hint="eastAsia" w:ascii="宋体" w:hAnsi="宋体" w:cs="宋体"/>
        </w:rPr>
        <w:t>3.2.7. 设备运行状态查看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_Toc20560 \h </w:instrText>
      </w:r>
      <w:r>
        <w:rPr>
          <w:rFonts w:hint="eastAsia" w:ascii="宋体" w:hAnsi="宋体" w:cs="宋体"/>
        </w:rPr>
        <w:fldChar w:fldCharType="separate"/>
      </w:r>
      <w:r>
        <w:rPr>
          <w:rFonts w:hint="eastAsia" w:ascii="宋体" w:hAnsi="宋体" w:cs="宋体"/>
        </w:rPr>
        <w:t>21</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"_Toc26053" </w:instrText>
      </w:r>
      <w:r>
        <w:fldChar w:fldCharType="separate"/>
      </w:r>
      <w:r>
        <w:rPr>
          <w:rFonts w:hint="eastAsia" w:ascii="宋体" w:hAnsi="宋体" w:cs="宋体"/>
        </w:rPr>
        <w:t>3.2.8. 设备密钥状态查看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_Toc26053 \h </w:instrText>
      </w:r>
      <w:r>
        <w:rPr>
          <w:rFonts w:hint="eastAsia" w:ascii="宋体" w:hAnsi="宋体" w:cs="宋体"/>
        </w:rPr>
        <w:fldChar w:fldCharType="separate"/>
      </w:r>
      <w:r>
        <w:rPr>
          <w:rFonts w:hint="eastAsia" w:ascii="宋体" w:hAnsi="宋体" w:cs="宋体"/>
        </w:rPr>
        <w:t>22</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"_Toc22709" </w:instrText>
      </w:r>
      <w:r>
        <w:fldChar w:fldCharType="separate"/>
      </w:r>
      <w:r>
        <w:rPr>
          <w:rFonts w:hint="eastAsia" w:ascii="宋体" w:hAnsi="宋体" w:cs="宋体"/>
        </w:rPr>
        <w:t>3.2.9. 安全传输策略管理</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_Toc22709 \h </w:instrText>
      </w:r>
      <w:r>
        <w:rPr>
          <w:rFonts w:hint="eastAsia" w:ascii="宋体" w:hAnsi="宋体" w:cs="宋体"/>
        </w:rPr>
        <w:fldChar w:fldCharType="separate"/>
      </w:r>
      <w:r>
        <w:rPr>
          <w:rFonts w:hint="eastAsia" w:ascii="宋体" w:hAnsi="宋体" w:cs="宋体"/>
        </w:rPr>
        <w:t>22</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"_Toc5031" </w:instrText>
      </w:r>
      <w:r>
        <w:fldChar w:fldCharType="separate"/>
      </w:r>
      <w:r>
        <w:rPr>
          <w:rFonts w:hint="eastAsia" w:ascii="宋体" w:hAnsi="宋体" w:cs="宋体"/>
        </w:rPr>
        <w:t>3.2.10. 态势感知策略新增</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_Toc5031 \h </w:instrText>
      </w:r>
      <w:r>
        <w:rPr>
          <w:rFonts w:hint="eastAsia" w:ascii="宋体" w:hAnsi="宋体" w:cs="宋体"/>
        </w:rPr>
        <w:fldChar w:fldCharType="separate"/>
      </w:r>
      <w:r>
        <w:rPr>
          <w:rFonts w:hint="eastAsia" w:ascii="宋体" w:hAnsi="宋体" w:cs="宋体"/>
        </w:rPr>
        <w:t>24</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"_Toc24190" </w:instrText>
      </w:r>
      <w:r>
        <w:fldChar w:fldCharType="separate"/>
      </w:r>
      <w:r>
        <w:rPr>
          <w:rFonts w:hint="eastAsia" w:ascii="宋体" w:hAnsi="宋体" w:cs="宋体"/>
        </w:rPr>
        <w:t>3.2.11. 工业过滤协议策略</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_Toc24190 \h </w:instrText>
      </w:r>
      <w:r>
        <w:rPr>
          <w:rFonts w:hint="eastAsia" w:ascii="宋体" w:hAnsi="宋体" w:cs="宋体"/>
        </w:rPr>
        <w:fldChar w:fldCharType="separate"/>
      </w:r>
      <w:r>
        <w:rPr>
          <w:rFonts w:hint="eastAsia" w:ascii="宋体" w:hAnsi="宋体" w:cs="宋体"/>
        </w:rPr>
        <w:t>25</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"_Toc9762" </w:instrText>
      </w:r>
      <w:r>
        <w:fldChar w:fldCharType="separate"/>
      </w:r>
      <w:r>
        <w:rPr>
          <w:rFonts w:hint="eastAsia" w:ascii="宋体" w:hAnsi="宋体" w:cs="宋体"/>
        </w:rPr>
        <w:t>3.2.12. 策略变更记录查看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_Toc9762 \h </w:instrText>
      </w:r>
      <w:r>
        <w:rPr>
          <w:rFonts w:hint="eastAsia" w:ascii="宋体" w:hAnsi="宋体" w:cs="宋体"/>
        </w:rPr>
        <w:fldChar w:fldCharType="separate"/>
      </w:r>
      <w:r>
        <w:rPr>
          <w:rFonts w:hint="eastAsia" w:ascii="宋体" w:hAnsi="宋体" w:cs="宋体"/>
        </w:rPr>
        <w:t>25</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"_Toc17707" </w:instrText>
      </w:r>
      <w:r>
        <w:fldChar w:fldCharType="separate"/>
      </w:r>
      <w:r>
        <w:rPr>
          <w:rFonts w:hint="eastAsia" w:ascii="宋体" w:hAnsi="宋体" w:cs="宋体"/>
        </w:rPr>
        <w:t>3.2.13. 策略下发记录查看</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_Toc17707 \h </w:instrText>
      </w:r>
      <w:r>
        <w:rPr>
          <w:rFonts w:hint="eastAsia" w:ascii="宋体" w:hAnsi="宋体" w:cs="宋体"/>
        </w:rPr>
        <w:fldChar w:fldCharType="separate"/>
      </w:r>
      <w:r>
        <w:rPr>
          <w:rFonts w:hint="eastAsia" w:ascii="宋体" w:hAnsi="宋体" w:cs="宋体"/>
        </w:rPr>
        <w:t>26</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"_Toc31457" </w:instrText>
      </w:r>
      <w:r>
        <w:fldChar w:fldCharType="separate"/>
      </w:r>
      <w:r>
        <w:rPr>
          <w:rFonts w:hint="eastAsia" w:ascii="宋体" w:hAnsi="宋体" w:cs="宋体"/>
        </w:rPr>
        <w:t>3.2.14. 管理员管理</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_Toc31457 \h </w:instrText>
      </w:r>
      <w:r>
        <w:rPr>
          <w:rFonts w:hint="eastAsia" w:ascii="宋体" w:hAnsi="宋体" w:cs="宋体"/>
        </w:rPr>
        <w:fldChar w:fldCharType="separate"/>
      </w:r>
      <w:r>
        <w:rPr>
          <w:rFonts w:hint="eastAsia" w:ascii="宋体" w:hAnsi="宋体" w:cs="宋体"/>
        </w:rPr>
        <w:t>27</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"_Toc832" </w:instrText>
      </w:r>
      <w:r>
        <w:fldChar w:fldCharType="separate"/>
      </w:r>
      <w:r>
        <w:rPr>
          <w:rFonts w:hint="eastAsia" w:ascii="宋体" w:hAnsi="宋体" w:cs="宋体"/>
        </w:rPr>
        <w:t>3.2.15. 用户管理</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_Toc832 \h </w:instrText>
      </w:r>
      <w:r>
        <w:rPr>
          <w:rFonts w:hint="eastAsia" w:ascii="宋体" w:hAnsi="宋体" w:cs="宋体"/>
        </w:rPr>
        <w:fldChar w:fldCharType="separate"/>
      </w:r>
      <w:r>
        <w:rPr>
          <w:rFonts w:hint="eastAsia" w:ascii="宋体" w:hAnsi="宋体" w:cs="宋体"/>
        </w:rPr>
        <w:t>29</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"_Toc2001" </w:instrText>
      </w:r>
      <w:r>
        <w:fldChar w:fldCharType="separate"/>
      </w:r>
      <w:r>
        <w:rPr>
          <w:rFonts w:hint="eastAsia" w:ascii="宋体" w:hAnsi="宋体" w:cs="宋体"/>
        </w:rPr>
        <w:t>3.2.16. 业务日志管理</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_Toc2001 \h </w:instrText>
      </w:r>
      <w:r>
        <w:rPr>
          <w:rFonts w:hint="eastAsia" w:ascii="宋体" w:hAnsi="宋体" w:cs="宋体"/>
        </w:rPr>
        <w:fldChar w:fldCharType="separate"/>
      </w:r>
      <w:r>
        <w:rPr>
          <w:rFonts w:hint="eastAsia" w:ascii="宋体" w:hAnsi="宋体" w:cs="宋体"/>
        </w:rPr>
        <w:t>30</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"_Toc4742" </w:instrText>
      </w:r>
      <w:r>
        <w:fldChar w:fldCharType="separate"/>
      </w:r>
      <w:r>
        <w:rPr>
          <w:rFonts w:hint="eastAsia" w:ascii="宋体" w:hAnsi="宋体" w:cs="宋体"/>
        </w:rPr>
        <w:t>3.2.17. 操作日志管理</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_Toc4742 \h </w:instrText>
      </w:r>
      <w:r>
        <w:rPr>
          <w:rFonts w:hint="eastAsia" w:ascii="宋体" w:hAnsi="宋体" w:cs="宋体"/>
        </w:rPr>
        <w:fldChar w:fldCharType="separate"/>
      </w:r>
      <w:r>
        <w:rPr>
          <w:rFonts w:hint="eastAsia" w:ascii="宋体" w:hAnsi="宋体" w:cs="宋体"/>
        </w:rPr>
        <w:t>31</w:t>
      </w:r>
      <w:r>
        <w:rPr>
          <w:rFonts w:hint="eastAsia" w:ascii="宋体" w:hAnsi="宋体" w:cs="宋体"/>
        </w:rPr>
        <w:fldChar w:fldCharType="end"/>
      </w:r>
      <w:r>
        <w:rPr>
          <w:rFonts w:hint="eastAsia" w:ascii="宋体" w:hAnsi="宋体" w:cs="宋体"/>
        </w:rPr>
        <w:fldChar w:fldCharType="end"/>
      </w:r>
    </w:p>
    <w:p>
      <w:pPr>
        <w:pStyle w:val="30"/>
        <w:tabs>
          <w:tab w:val="right" w:leader="dot" w:pos="9070"/>
        </w:tabs>
        <w:ind w:firstLine="400"/>
        <w:rPr>
          <w:rFonts w:ascii="宋体" w:hAnsi="宋体" w:cs="宋体"/>
        </w:rPr>
      </w:pPr>
      <w:r>
        <w:fldChar w:fldCharType="begin"/>
      </w:r>
      <w:r>
        <w:instrText xml:space="preserve"> HYPERLINK \l "_Toc5345" </w:instrText>
      </w:r>
      <w:r>
        <w:fldChar w:fldCharType="separate"/>
      </w:r>
      <w:r>
        <w:rPr>
          <w:rFonts w:hint="eastAsia" w:ascii="宋体" w:hAnsi="宋体" w:cs="宋体"/>
        </w:rPr>
        <w:t>3.2.18. 登录日志管理</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_Toc5345 \h </w:instrText>
      </w:r>
      <w:r>
        <w:rPr>
          <w:rFonts w:hint="eastAsia" w:ascii="宋体" w:hAnsi="宋体" w:cs="宋体"/>
        </w:rPr>
        <w:fldChar w:fldCharType="separate"/>
      </w:r>
      <w:r>
        <w:rPr>
          <w:rFonts w:hint="eastAsia" w:ascii="宋体" w:hAnsi="宋体" w:cs="宋体"/>
        </w:rPr>
        <w:t>32</w:t>
      </w:r>
      <w:r>
        <w:rPr>
          <w:rFonts w:hint="eastAsia" w:ascii="宋体" w:hAnsi="宋体" w:cs="宋体"/>
        </w:rPr>
        <w:fldChar w:fldCharType="end"/>
      </w:r>
      <w:r>
        <w:rPr>
          <w:rFonts w:hint="eastAsia" w:ascii="宋体" w:hAnsi="宋体" w:cs="宋体"/>
        </w:rPr>
        <w:fldChar w:fldCharType="end"/>
      </w:r>
    </w:p>
    <w:p>
      <w:pPr>
        <w:pStyle w:val="49"/>
        <w:tabs>
          <w:tab w:val="right" w:leader="dot" w:pos="9070"/>
        </w:tabs>
        <w:ind w:firstLine="400"/>
      </w:pPr>
      <w:r>
        <w:fldChar w:fldCharType="begin"/>
      </w:r>
      <w:r>
        <w:instrText xml:space="preserve"> HYPERLINK \l "_Toc9039" </w:instrText>
      </w:r>
      <w:r>
        <w:fldChar w:fldCharType="separate"/>
      </w:r>
      <w:r>
        <w:rPr>
          <w:rFonts w:hint="eastAsia" w:ascii="宋体" w:hAnsi="宋体" w:cs="宋体"/>
        </w:rPr>
        <w:t>3.3. 数据备份</w:t>
      </w: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PAGEREF _Toc9039 \h </w:instrText>
      </w:r>
      <w:r>
        <w:rPr>
          <w:rFonts w:hint="eastAsia" w:ascii="宋体" w:hAnsi="宋体" w:cs="宋体"/>
        </w:rPr>
        <w:fldChar w:fldCharType="separate"/>
      </w:r>
      <w:r>
        <w:rPr>
          <w:rFonts w:hint="eastAsia" w:ascii="宋体" w:hAnsi="宋体" w:cs="宋体"/>
        </w:rPr>
        <w:t>33</w:t>
      </w:r>
      <w:r>
        <w:rPr>
          <w:rFonts w:hint="eastAsia" w:ascii="宋体" w:hAnsi="宋体" w:cs="宋体"/>
        </w:rPr>
        <w:fldChar w:fldCharType="end"/>
      </w:r>
      <w:r>
        <w:rPr>
          <w:rFonts w:hint="eastAsia" w:ascii="宋体" w:hAnsi="宋体" w:cs="宋体"/>
        </w:rPr>
        <w:fldChar w:fldCharType="end"/>
      </w:r>
    </w:p>
    <w:p>
      <w:pPr>
        <w:adjustRightInd w:val="0"/>
        <w:ind w:firstLine="0" w:firstLineChars="0"/>
        <w:jc w:val="left"/>
        <w:rPr>
          <w:rFonts w:ascii="宋体" w:hAnsi="宋体"/>
          <w:b/>
          <w:bCs/>
        </w:rPr>
      </w:pPr>
      <w:r>
        <w:rPr>
          <w:rFonts w:hint="eastAsia" w:ascii="宋体" w:hAnsi="宋体" w:cs="宋体"/>
        </w:rPr>
        <w:fldChar w:fldCharType="end"/>
      </w:r>
    </w:p>
    <w:p>
      <w:pPr>
        <w:pStyle w:val="2"/>
        <w:numPr>
          <w:ilvl w:val="0"/>
          <w:numId w:val="39"/>
        </w:numPr>
        <w:tabs>
          <w:tab w:val="clear" w:pos="432"/>
        </w:tabs>
        <w:snapToGrid/>
        <w:spacing w:before="163" w:after="163" w:line="360" w:lineRule="auto"/>
        <w:ind w:left="0" w:firstLine="0"/>
        <w:sectPr>
          <w:headerReference r:id="rId11" w:type="default"/>
          <w:footerReference r:id="rId12" w:type="default"/>
          <w:pgSz w:w="11906" w:h="16838"/>
          <w:pgMar w:top="1701" w:right="1418" w:bottom="1134" w:left="1418" w:header="851" w:footer="992" w:gutter="0"/>
          <w:pgNumType w:fmt="upperRoman" w:start="1"/>
          <w:cols w:space="425" w:num="1"/>
          <w:docGrid w:type="lines" w:linePitch="312" w:charSpace="0"/>
        </w:sectPr>
      </w:pPr>
      <w:bookmarkStart w:id="0" w:name="_Toc19016"/>
    </w:p>
    <w:p>
      <w:pPr>
        <w:pStyle w:val="2"/>
        <w:numPr>
          <w:ilvl w:val="0"/>
          <w:numId w:val="39"/>
        </w:numPr>
        <w:tabs>
          <w:tab w:val="clear" w:pos="432"/>
        </w:tabs>
        <w:snapToGrid/>
        <w:spacing w:before="163" w:after="163" w:line="360" w:lineRule="auto"/>
        <w:ind w:left="425" w:leftChars="0" w:hanging="425" w:firstLineChars="0"/>
      </w:pPr>
      <w:bookmarkStart w:id="1" w:name="_Toc3468"/>
      <w:r>
        <w:rPr>
          <w:rFonts w:hint="eastAsia"/>
          <w:lang w:val="en-US" w:eastAsia="zh-CN"/>
        </w:rPr>
        <w:t>环境</w:t>
      </w:r>
      <w:r>
        <w:rPr>
          <w:rFonts w:hint="eastAsia"/>
        </w:rPr>
        <w:t>安装与部署</w:t>
      </w:r>
      <w:bookmarkEnd w:id="1"/>
    </w:p>
    <w:p>
      <w:pPr>
        <w:pStyle w:val="3"/>
        <w:numPr>
          <w:ilvl w:val="1"/>
          <w:numId w:val="39"/>
        </w:numPr>
        <w:tabs>
          <w:tab w:val="clear" w:pos="432"/>
          <w:tab w:val="clear" w:pos="3270"/>
        </w:tabs>
        <w:snapToGrid/>
        <w:spacing w:before="163" w:after="163" w:line="360" w:lineRule="auto"/>
        <w:ind w:left="567" w:leftChars="0" w:hanging="567" w:firstLineChars="0"/>
      </w:pPr>
      <w:bookmarkStart w:id="2" w:name="_Toc31752"/>
      <w:r>
        <w:rPr>
          <w:rFonts w:hint="eastAsia"/>
        </w:rPr>
        <w:t>JDK</w:t>
      </w:r>
      <w:bookmarkEnd w:id="2"/>
      <w:r>
        <w:rPr>
          <w:rFonts w:hint="eastAsia"/>
          <w:lang w:val="en-US" w:eastAsia="zh-CN"/>
        </w:rPr>
        <w:t>配置</w:t>
      </w:r>
    </w:p>
    <w:p>
      <w:pPr>
        <w:numPr>
          <w:ilvl w:val="0"/>
          <w:numId w:val="40"/>
        </w:numPr>
        <w:ind w:left="0" w:leftChars="0" w:firstLine="420" w:firstLineChars="0"/>
        <w:rPr>
          <w:rFonts w:hint="default" w:eastAsia="宋体"/>
          <w:lang w:val="en-US" w:eastAsia="zh-CN"/>
        </w:rPr>
      </w:pPr>
      <w:r>
        <w:rPr>
          <w:rFonts w:hint="eastAsia"/>
          <w:lang w:val="en-US" w:eastAsia="zh-CN"/>
        </w:rPr>
        <w:t>在附件中找到linux版本的openjdk8压缩包，复制到部署机器/home/java目录下并解压。</w:t>
      </w:r>
    </w:p>
    <w:p>
      <w:pPr>
        <w:numPr>
          <w:ilvl w:val="0"/>
          <w:numId w:val="40"/>
        </w:numPr>
        <w:ind w:left="0" w:leftChars="0" w:firstLine="420" w:firstLineChars="0"/>
      </w:pPr>
      <w:r>
        <w:rPr>
          <w:rFonts w:hint="eastAsia"/>
        </w:rPr>
        <w:t>在/etc/profile文件末尾添加环境变量，将以下代码添加至/etc/profile文件末尾：</w:t>
      </w:r>
    </w:p>
    <w:p>
      <w:pPr>
        <w:ind w:firstLine="897" w:firstLineChars="374"/>
      </w:pPr>
      <w:r>
        <w:rPr>
          <w:rFonts w:hint="eastAsia"/>
        </w:rPr>
        <w:t>JAVA_HOME=</w:t>
      </w:r>
      <w:r>
        <w:rPr>
          <w:rFonts w:hint="eastAsia"/>
          <w:lang w:val="en-US" w:eastAsia="zh-CN"/>
        </w:rPr>
        <w:t>/home/java</w:t>
      </w:r>
      <w:r>
        <w:rPr>
          <w:rFonts w:hint="eastAsia"/>
        </w:rPr>
        <w:t>/openjdk-8u212-b03/</w:t>
      </w:r>
    </w:p>
    <w:p>
      <w:pPr>
        <w:ind w:firstLine="897" w:firstLineChars="374"/>
      </w:pPr>
      <w:r>
        <w:rPr>
          <w:rFonts w:hint="eastAsia"/>
        </w:rPr>
        <w:t>PATH=$JAVA_HOME/bin:$PATH</w:t>
      </w:r>
    </w:p>
    <w:p>
      <w:pPr>
        <w:ind w:firstLine="897" w:firstLineChars="374"/>
      </w:pPr>
      <w:r>
        <w:rPr>
          <w:rFonts w:hint="eastAsia"/>
        </w:rPr>
        <w:t>CLASSPATH=.:$JAVA_HOME/lib/dt.jar$JAVA_HOME/lib/tools.jar</w:t>
      </w:r>
    </w:p>
    <w:p>
      <w:pPr>
        <w:ind w:firstLine="897" w:firstLineChars="374"/>
      </w:pPr>
      <w:r>
        <w:rPr>
          <w:rFonts w:hint="eastAsia"/>
        </w:rPr>
        <w:t>export JAVA_HOME</w:t>
      </w:r>
    </w:p>
    <w:p>
      <w:pPr>
        <w:ind w:firstLine="897" w:firstLineChars="374"/>
      </w:pPr>
      <w:r>
        <w:rPr>
          <w:rFonts w:hint="eastAsia"/>
        </w:rPr>
        <w:t>export PATH</w:t>
      </w:r>
    </w:p>
    <w:p>
      <w:pPr>
        <w:ind w:firstLine="897" w:firstLineChars="374"/>
      </w:pPr>
      <w:r>
        <w:rPr>
          <w:rFonts w:hint="eastAsia"/>
        </w:rPr>
        <w:t>export CLASSPATH</w:t>
      </w:r>
    </w:p>
    <w:p>
      <w:pPr>
        <w:numPr>
          <w:ilvl w:val="0"/>
          <w:numId w:val="40"/>
        </w:numPr>
        <w:ind w:left="0" w:leftChars="0" w:firstLine="420" w:firstLineChars="0"/>
      </w:pPr>
      <w:r>
        <w:rPr>
          <w:rFonts w:hint="eastAsia"/>
          <w:lang w:val="en-US" w:eastAsia="zh-CN"/>
        </w:rPr>
        <w:t xml:space="preserve">执行 </w:t>
      </w:r>
      <w:r>
        <w:rPr>
          <w:rFonts w:hint="eastAsia"/>
        </w:rPr>
        <w:t>source /etc/profile</w:t>
      </w:r>
    </w:p>
    <w:p>
      <w:pPr>
        <w:numPr>
          <w:ilvl w:val="0"/>
          <w:numId w:val="40"/>
        </w:numPr>
        <w:ind w:left="0" w:leftChars="0" w:firstLine="420" w:firstLineChars="0"/>
      </w:pPr>
      <w:r>
        <w:rPr>
          <w:rFonts w:hint="eastAsia"/>
          <w:lang w:val="en-US" w:eastAsia="zh-CN"/>
        </w:rPr>
        <w:t>执行 java -version命令，看到如下提示即为成功</w:t>
      </w:r>
    </w:p>
    <w:p>
      <w:pPr>
        <w:numPr>
          <w:ilvl w:val="0"/>
          <w:numId w:val="0"/>
        </w:numPr>
        <w:ind w:left="420" w:leftChars="0"/>
      </w:pPr>
      <w:r>
        <w:drawing>
          <wp:inline distT="0" distB="0" distL="114300" distR="114300">
            <wp:extent cx="5238750" cy="790575"/>
            <wp:effectExtent l="0" t="0" r="0" b="952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5"/>
                    <a:stretch>
                      <a:fillRect/>
                    </a:stretch>
                  </pic:blipFill>
                  <pic:spPr>
                    <a:xfrm>
                      <a:off x="0" y="0"/>
                      <a:ext cx="5238750" cy="790575"/>
                    </a:xfrm>
                    <a:prstGeom prst="rect">
                      <a:avLst/>
                    </a:prstGeom>
                    <a:noFill/>
                    <a:ln>
                      <a:noFill/>
                    </a:ln>
                  </pic:spPr>
                </pic:pic>
              </a:graphicData>
            </a:graphic>
          </wp:inline>
        </w:drawing>
      </w:r>
    </w:p>
    <w:p>
      <w:pPr>
        <w:pStyle w:val="3"/>
        <w:numPr>
          <w:ilvl w:val="1"/>
          <w:numId w:val="39"/>
        </w:numPr>
        <w:tabs>
          <w:tab w:val="clear" w:pos="432"/>
          <w:tab w:val="clear" w:pos="3270"/>
        </w:tabs>
        <w:snapToGrid/>
        <w:spacing w:before="163" w:after="163" w:line="360" w:lineRule="auto"/>
        <w:ind w:left="567" w:leftChars="0" w:hanging="567" w:firstLineChars="0"/>
      </w:pPr>
      <w:bookmarkStart w:id="3" w:name="_Toc28414"/>
      <w:r>
        <w:rPr>
          <w:rFonts w:hint="eastAsia"/>
          <w:lang w:val="en-US" w:eastAsia="zh-CN"/>
        </w:rPr>
        <w:t>Nginx安装与配置</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rPr>
        <w:t>Nginx安装</w:t>
      </w:r>
      <w:bookmarkEnd w:id="3"/>
    </w:p>
    <w:p>
      <w:pPr>
        <w:numPr>
          <w:ilvl w:val="0"/>
          <w:numId w:val="41"/>
        </w:numPr>
        <w:ind w:left="0" w:leftChars="0" w:firstLine="420" w:firstLineChars="0"/>
      </w:pPr>
      <w:r>
        <w:rPr>
          <w:rFonts w:hint="eastAsia"/>
          <w:lang w:val="en-US" w:eastAsia="zh-CN"/>
        </w:rPr>
        <w:t>在附件中找到</w:t>
      </w:r>
      <w:r>
        <w:rPr>
          <w:rFonts w:hint="eastAsia"/>
          <w:u w:val="single"/>
          <w:lang w:val="en-US" w:eastAsia="zh-CN"/>
        </w:rPr>
        <w:t>nginx离线安装deb</w:t>
      </w:r>
      <w:r>
        <w:rPr>
          <w:rFonts w:hint="eastAsia"/>
          <w:lang w:val="en-US" w:eastAsia="zh-CN"/>
        </w:rPr>
        <w:t>文件夹，</w:t>
      </w:r>
      <w:r>
        <w:rPr>
          <w:rFonts w:hint="eastAsia"/>
        </w:rPr>
        <w:t>把提供的deb包放入</w:t>
      </w:r>
      <w:r>
        <w:rPr>
          <w:rFonts w:hint="eastAsia"/>
          <w:lang w:val="en-US" w:eastAsia="zh-CN"/>
        </w:rPr>
        <w:t>目标机器</w:t>
      </w:r>
      <w:r>
        <w:rPr>
          <w:rFonts w:hint="eastAsia"/>
        </w:rPr>
        <w:t>任意文件夹</w:t>
      </w:r>
      <w:r>
        <w:rPr>
          <w:rFonts w:hint="eastAsia"/>
          <w:lang w:eastAsia="zh-CN"/>
        </w:rPr>
        <w:t>。</w:t>
      </w:r>
    </w:p>
    <w:p>
      <w:pPr>
        <w:numPr>
          <w:ilvl w:val="0"/>
          <w:numId w:val="41"/>
        </w:numPr>
        <w:ind w:left="0" w:leftChars="0" w:firstLine="420" w:firstLineChars="0"/>
      </w:pPr>
      <w:r>
        <w:rPr>
          <w:rFonts w:hint="eastAsia"/>
        </w:rPr>
        <w:t>进入deb所在目录执行dpkg -i *.deb命令。</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4" w:name="_Toc5782"/>
      <w:r>
        <w:rPr>
          <w:rFonts w:hint="eastAsia"/>
        </w:rPr>
        <w:t>Nginx配置文件替换</w:t>
      </w:r>
      <w:bookmarkEnd w:id="4"/>
    </w:p>
    <w:p>
      <w:pPr>
        <w:numPr>
          <w:ilvl w:val="0"/>
          <w:numId w:val="42"/>
        </w:numPr>
        <w:ind w:left="0" w:leftChars="0" w:firstLine="420" w:firstLineChars="0"/>
      </w:pPr>
      <w:r>
        <w:rPr>
          <w:rFonts w:hint="eastAsia"/>
          <w:lang w:val="en-US" w:eastAsia="zh-CN"/>
        </w:rPr>
        <w:t>在附件</w:t>
      </w:r>
      <w:r>
        <w:rPr>
          <w:rFonts w:hint="eastAsia"/>
          <w:u w:val="none"/>
          <w:lang w:val="en-US" w:eastAsia="zh-CN"/>
        </w:rPr>
        <w:t>nginx配置文件中找到nginx.conf文件</w:t>
      </w:r>
    </w:p>
    <w:p>
      <w:pPr>
        <w:numPr>
          <w:ilvl w:val="0"/>
          <w:numId w:val="42"/>
        </w:numPr>
        <w:ind w:left="0" w:leftChars="0" w:firstLine="420" w:firstLineChars="0"/>
      </w:pPr>
      <w:r>
        <w:rPr>
          <w:rFonts w:hint="eastAsia"/>
        </w:rPr>
        <w:t>替换掉</w:t>
      </w:r>
      <w:r>
        <w:rPr>
          <w:rFonts w:hint="eastAsia"/>
          <w:lang w:val="en-US" w:eastAsia="zh-CN"/>
        </w:rPr>
        <w:t>部署机器</w:t>
      </w:r>
      <w:r>
        <w:rPr>
          <w:rFonts w:hint="eastAsia"/>
        </w:rPr>
        <w:t>/etc/nginx下的初始配置文件。</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5" w:name="_Toc30725"/>
      <w:r>
        <w:rPr>
          <w:rFonts w:hint="eastAsia"/>
        </w:rPr>
        <w:t>静态文件部署</w:t>
      </w:r>
      <w:bookmarkEnd w:id="5"/>
    </w:p>
    <w:p>
      <w:pPr>
        <w:numPr>
          <w:ilvl w:val="0"/>
          <w:numId w:val="43"/>
        </w:numPr>
        <w:ind w:left="0" w:leftChars="0" w:firstLine="420" w:firstLineChars="0"/>
      </w:pPr>
      <w:r>
        <w:t>新建目录/home/</w:t>
      </w:r>
      <w:r>
        <w:rPr>
          <w:rFonts w:hint="eastAsia"/>
          <w:lang w:val="en-US" w:eastAsia="zh-CN"/>
        </w:rPr>
        <w:t>html</w:t>
      </w:r>
      <w:r>
        <w:t>/</w:t>
      </w:r>
      <w:r>
        <w:rPr>
          <w:rFonts w:hint="eastAsia"/>
          <w:lang w:val="en-US" w:eastAsia="zh-CN"/>
        </w:rPr>
        <w:t>soc</w:t>
      </w:r>
    </w:p>
    <w:p>
      <w:pPr>
        <w:numPr>
          <w:ilvl w:val="0"/>
          <w:numId w:val="43"/>
        </w:numPr>
        <w:ind w:left="0" w:leftChars="0" w:firstLine="420" w:firstLineChars="0"/>
      </w:pPr>
      <w:r>
        <w:rPr>
          <w:rFonts w:hint="eastAsia"/>
          <w:lang w:val="en-US" w:eastAsia="zh-CN"/>
        </w:rPr>
        <w:t>把soc前端dest文件夹内所有文件复制到</w:t>
      </w:r>
      <w:r>
        <w:t>/home/</w:t>
      </w:r>
      <w:r>
        <w:rPr>
          <w:rFonts w:hint="eastAsia"/>
          <w:lang w:val="en-US" w:eastAsia="zh-CN"/>
        </w:rPr>
        <w:t>html</w:t>
      </w:r>
      <w:r>
        <w:t>/</w:t>
      </w:r>
      <w:r>
        <w:rPr>
          <w:rFonts w:hint="eastAsia"/>
          <w:lang w:val="en-US" w:eastAsia="zh-CN"/>
        </w:rPr>
        <w:t>soc中</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lang w:val="en-US" w:eastAsia="zh-CN"/>
        </w:rPr>
        <w:t>Nginx启动验证</w:t>
      </w:r>
    </w:p>
    <w:p>
      <w:pPr>
        <w:numPr>
          <w:ilvl w:val="0"/>
          <w:numId w:val="44"/>
        </w:numPr>
        <w:ind w:left="0" w:leftChars="0" w:firstLine="420" w:firstLineChars="0"/>
      </w:pPr>
      <w:r>
        <w:rPr>
          <w:rFonts w:hint="eastAsia"/>
          <w:lang w:val="en-US" w:eastAsia="zh-CN"/>
        </w:rPr>
        <w:t>执行/usr/sbin/nginx -s reload命令</w:t>
      </w:r>
    </w:p>
    <w:p>
      <w:pPr>
        <w:numPr>
          <w:ilvl w:val="0"/>
          <w:numId w:val="44"/>
        </w:numPr>
        <w:ind w:left="0" w:leftChars="0" w:firstLine="420" w:firstLineChars="0"/>
      </w:pPr>
      <w:r>
        <w:rPr>
          <w:rFonts w:hint="eastAsia"/>
          <w:lang w:val="en-US" w:eastAsia="zh-CN"/>
        </w:rPr>
        <w:t>浏览器访问localhost，能够看到soc登录界面即为成功</w:t>
      </w:r>
    </w:p>
    <w:p>
      <w:pPr>
        <w:pStyle w:val="3"/>
        <w:numPr>
          <w:ilvl w:val="1"/>
          <w:numId w:val="39"/>
        </w:numPr>
        <w:tabs>
          <w:tab w:val="clear" w:pos="432"/>
          <w:tab w:val="clear" w:pos="3270"/>
        </w:tabs>
        <w:snapToGrid/>
        <w:spacing w:before="163" w:after="163" w:line="360" w:lineRule="auto"/>
        <w:ind w:left="567" w:leftChars="0" w:hanging="567" w:firstLineChars="0"/>
      </w:pPr>
      <w:r>
        <w:rPr>
          <w:rFonts w:hint="eastAsia"/>
          <w:lang w:val="en-US" w:eastAsia="zh-CN"/>
        </w:rPr>
        <w:t>Mysql5.7安装与配置</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lang w:val="en-US" w:eastAsia="zh-CN"/>
        </w:rPr>
        <w:t>Mysql</w:t>
      </w:r>
      <w:r>
        <w:rPr>
          <w:rFonts w:hint="eastAsia"/>
        </w:rPr>
        <w:t>安装</w:t>
      </w:r>
    </w:p>
    <w:p>
      <w:pPr>
        <w:numPr>
          <w:ilvl w:val="0"/>
          <w:numId w:val="45"/>
        </w:numPr>
        <w:ind w:left="0" w:leftChars="0" w:firstLine="420" w:firstLineChars="0"/>
      </w:pPr>
      <w:bookmarkStart w:id="6" w:name="_Toc18538"/>
      <w:r>
        <w:rPr>
          <w:rFonts w:hint="eastAsia"/>
          <w:lang w:val="en-US" w:eastAsia="zh-CN"/>
        </w:rPr>
        <w:t>在附件中找到</w:t>
      </w:r>
      <w:r>
        <w:rPr>
          <w:rFonts w:hint="eastAsia"/>
          <w:u w:val="single"/>
          <w:lang w:val="en-US" w:eastAsia="zh-CN"/>
        </w:rPr>
        <w:t>mysql-server_5.7.35离线安装deb</w:t>
      </w:r>
      <w:r>
        <w:rPr>
          <w:rFonts w:hint="eastAsia"/>
          <w:lang w:val="en-US" w:eastAsia="zh-CN"/>
        </w:rPr>
        <w:t>文件夹，</w:t>
      </w:r>
      <w:r>
        <w:rPr>
          <w:rFonts w:hint="eastAsia"/>
        </w:rPr>
        <w:t>把提供的deb包放入</w:t>
      </w:r>
      <w:r>
        <w:rPr>
          <w:rFonts w:hint="eastAsia"/>
          <w:lang w:val="en-US" w:eastAsia="zh-CN"/>
        </w:rPr>
        <w:t>目标机器</w:t>
      </w:r>
      <w:r>
        <w:rPr>
          <w:rFonts w:hint="eastAsia"/>
        </w:rPr>
        <w:t>任意文件夹</w:t>
      </w:r>
      <w:r>
        <w:rPr>
          <w:rFonts w:hint="eastAsia"/>
          <w:lang w:eastAsia="zh-CN"/>
        </w:rPr>
        <w:t>。</w:t>
      </w:r>
    </w:p>
    <w:p>
      <w:pPr>
        <w:numPr>
          <w:ilvl w:val="0"/>
          <w:numId w:val="45"/>
        </w:numPr>
        <w:ind w:left="0" w:leftChars="0" w:firstLine="420" w:firstLineChars="0"/>
      </w:pPr>
      <w:r>
        <w:rPr>
          <w:rFonts w:hint="eastAsia"/>
        </w:rPr>
        <w:t>进入deb所在目录执行dpkg -i *.deb命令。</w:t>
      </w:r>
    </w:p>
    <w:p>
      <w:pPr>
        <w:numPr>
          <w:ilvl w:val="0"/>
          <w:numId w:val="45"/>
        </w:numPr>
        <w:ind w:left="0" w:leftChars="0" w:firstLine="420" w:firstLineChars="0"/>
      </w:pPr>
      <w:r>
        <w:rPr>
          <w:rFonts w:hint="eastAsia"/>
          <w:lang w:val="en-US" w:eastAsia="zh-CN"/>
        </w:rPr>
        <w:t>设置数据库root密码（需要输入两遍）</w:t>
      </w:r>
    </w:p>
    <w:p>
      <w:pPr>
        <w:numPr>
          <w:ilvl w:val="0"/>
          <w:numId w:val="0"/>
        </w:numPr>
        <w:ind w:left="420" w:leftChars="0"/>
      </w:pPr>
      <w:r>
        <w:drawing>
          <wp:inline distT="0" distB="0" distL="114300" distR="114300">
            <wp:extent cx="5755640" cy="3756025"/>
            <wp:effectExtent l="0" t="0" r="16510" b="1587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6"/>
                    <a:stretch>
                      <a:fillRect/>
                    </a:stretch>
                  </pic:blipFill>
                  <pic:spPr>
                    <a:xfrm>
                      <a:off x="0" y="0"/>
                      <a:ext cx="5755640" cy="3756025"/>
                    </a:xfrm>
                    <a:prstGeom prst="rect">
                      <a:avLst/>
                    </a:prstGeom>
                    <a:noFill/>
                    <a:ln>
                      <a:noFill/>
                    </a:ln>
                  </pic:spPr>
                </pic:pic>
              </a:graphicData>
            </a:graphic>
          </wp:inline>
        </w:drawing>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lang w:val="en-US" w:eastAsia="zh-CN"/>
        </w:rPr>
        <w:t>Mysql配置</w:t>
      </w:r>
    </w:p>
    <w:p>
      <w:pPr>
        <w:numPr>
          <w:ilvl w:val="0"/>
          <w:numId w:val="46"/>
        </w:numPr>
        <w:ind w:left="0" w:leftChars="0" w:firstLine="420" w:firstLineChars="0"/>
      </w:pPr>
      <w:r>
        <w:rPr>
          <w:rFonts w:hint="eastAsia"/>
          <w:lang w:val="en-US" w:eastAsia="zh-CN"/>
        </w:rPr>
        <w:t>修改/etc/mysql/mysql.conf.d目录下的mysqld.cnf，注释或删除掉倒数第二行的bind-address</w:t>
      </w:r>
      <w:r>
        <w:rPr>
          <w:rFonts w:hint="eastAsia"/>
          <w:lang w:val="en-US" w:eastAsia="zh-CN"/>
        </w:rPr>
        <w:tab/>
      </w:r>
      <w:r>
        <w:rPr>
          <w:rFonts w:hint="eastAsia"/>
          <w:lang w:val="en-US" w:eastAsia="zh-CN"/>
        </w:rPr>
        <w:t>= 127.0.0.1</w:t>
      </w:r>
    </w:p>
    <w:p>
      <w:pPr>
        <w:numPr>
          <w:ilvl w:val="0"/>
          <w:numId w:val="46"/>
        </w:numPr>
        <w:ind w:left="0" w:leftChars="0" w:firstLine="420" w:firstLineChars="0"/>
      </w:pPr>
      <w:r>
        <w:rPr>
          <w:rFonts w:hint="eastAsia"/>
          <w:lang w:val="en-US" w:eastAsia="zh-CN"/>
        </w:rPr>
        <w:t>重启mysql服务 systemctl restart mysql</w:t>
      </w:r>
    </w:p>
    <w:p>
      <w:pPr>
        <w:numPr>
          <w:ilvl w:val="0"/>
          <w:numId w:val="46"/>
        </w:numPr>
        <w:ind w:left="0" w:leftChars="0" w:firstLine="420" w:firstLineChars="0"/>
      </w:pPr>
      <w:r>
        <w:rPr>
          <w:rFonts w:hint="eastAsia"/>
          <w:lang w:val="en-US" w:eastAsia="zh-CN"/>
        </w:rPr>
        <w:t xml:space="preserve">执行 mysql -uroot -p </w:t>
      </w:r>
      <w:r>
        <w:rPr>
          <w:rFonts w:hint="eastAsia"/>
          <w:color w:val="FF0000"/>
          <w:lang w:val="en-US" w:eastAsia="zh-CN"/>
        </w:rPr>
        <w:t>yourpassword</w:t>
      </w:r>
      <w:r>
        <w:rPr>
          <w:rFonts w:hint="eastAsia"/>
          <w:lang w:val="en-US" w:eastAsia="zh-CN"/>
        </w:rPr>
        <w:t>命令进入mysql（</w:t>
      </w:r>
      <w:r>
        <w:rPr>
          <w:rFonts w:hint="eastAsia"/>
          <w:color w:val="FF0000"/>
          <w:lang w:val="en-US" w:eastAsia="zh-CN"/>
        </w:rPr>
        <w:t>yourpassword</w:t>
      </w:r>
      <w:r>
        <w:rPr>
          <w:rFonts w:hint="eastAsia"/>
          <w:lang w:val="en-US" w:eastAsia="zh-CN"/>
        </w:rPr>
        <w:t>为1.3.1中设置的密码）显示如下表示成功进入</w:t>
      </w:r>
    </w:p>
    <w:p>
      <w:pPr>
        <w:numPr>
          <w:ilvl w:val="0"/>
          <w:numId w:val="0"/>
        </w:numPr>
        <w:ind w:left="420" w:leftChars="0"/>
      </w:pPr>
      <w:r>
        <w:drawing>
          <wp:inline distT="0" distB="0" distL="114300" distR="114300">
            <wp:extent cx="5755640" cy="1845310"/>
            <wp:effectExtent l="0" t="0" r="16510" b="254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7"/>
                    <a:stretch>
                      <a:fillRect/>
                    </a:stretch>
                  </pic:blipFill>
                  <pic:spPr>
                    <a:xfrm>
                      <a:off x="0" y="0"/>
                      <a:ext cx="5755640" cy="1845310"/>
                    </a:xfrm>
                    <a:prstGeom prst="rect">
                      <a:avLst/>
                    </a:prstGeom>
                    <a:noFill/>
                    <a:ln>
                      <a:noFill/>
                    </a:ln>
                  </pic:spPr>
                </pic:pic>
              </a:graphicData>
            </a:graphic>
          </wp:inline>
        </w:drawing>
      </w:r>
    </w:p>
    <w:p>
      <w:pPr>
        <w:numPr>
          <w:ilvl w:val="0"/>
          <w:numId w:val="46"/>
        </w:numPr>
        <w:ind w:left="0" w:leftChars="0" w:firstLine="420" w:firstLineChars="0"/>
      </w:pPr>
      <w:r>
        <w:rPr>
          <w:rFonts w:hint="eastAsia" w:ascii="Arial" w:hAnsi="Arial" w:cs="Arial"/>
          <w:i w:val="0"/>
          <w:iCs w:val="0"/>
          <w:caps w:val="0"/>
          <w:color w:val="4D4D4D"/>
          <w:spacing w:val="0"/>
          <w:sz w:val="24"/>
          <w:szCs w:val="24"/>
          <w:shd w:val="clear" w:fill="FFFFFF"/>
          <w:lang w:val="en-US" w:eastAsia="zh-CN"/>
        </w:rPr>
        <w:t>执行</w:t>
      </w:r>
      <w:r>
        <w:rPr>
          <w:rFonts w:ascii="Arial" w:hAnsi="Arial" w:eastAsia="Arial" w:cs="Arial"/>
          <w:i w:val="0"/>
          <w:iCs w:val="0"/>
          <w:caps w:val="0"/>
          <w:color w:val="4D4D4D"/>
          <w:spacing w:val="0"/>
          <w:sz w:val="24"/>
          <w:szCs w:val="24"/>
          <w:shd w:val="clear" w:fill="FFFFFF"/>
        </w:rPr>
        <w:t>grant all privileges on *.* to 'root'@'%' identified by '</w:t>
      </w:r>
      <w:r>
        <w:rPr>
          <w:rFonts w:hint="eastAsia"/>
          <w:color w:val="FF0000"/>
          <w:lang w:val="en-US" w:eastAsia="zh-CN"/>
        </w:rPr>
        <w:t>yourpassword</w:t>
      </w:r>
      <w:r>
        <w:rPr>
          <w:rFonts w:ascii="Arial" w:hAnsi="Arial" w:eastAsia="Arial" w:cs="Arial"/>
          <w:i w:val="0"/>
          <w:iCs w:val="0"/>
          <w:caps w:val="0"/>
          <w:color w:val="4D4D4D"/>
          <w:spacing w:val="0"/>
          <w:sz w:val="24"/>
          <w:szCs w:val="24"/>
          <w:shd w:val="clear" w:fill="FFFFFF"/>
        </w:rPr>
        <w:t>' with grant option;</w:t>
      </w:r>
      <w:r>
        <w:rPr>
          <w:rFonts w:hint="eastAsia" w:ascii="Arial" w:hAnsi="Arial" w:cs="Arial"/>
          <w:i w:val="0"/>
          <w:iCs w:val="0"/>
          <w:caps w:val="0"/>
          <w:color w:val="4D4D4D"/>
          <w:spacing w:val="0"/>
          <w:sz w:val="24"/>
          <w:szCs w:val="24"/>
          <w:shd w:val="clear" w:fill="FFFFFF"/>
          <w:lang w:val="en-US" w:eastAsia="zh-CN"/>
        </w:rPr>
        <w:t>授予root远程登陆权限。</w:t>
      </w:r>
    </w:p>
    <w:p>
      <w:pPr>
        <w:numPr>
          <w:ilvl w:val="0"/>
          <w:numId w:val="46"/>
        </w:numPr>
        <w:ind w:left="0" w:leftChars="0" w:firstLine="420" w:firstLineChars="0"/>
      </w:pPr>
      <w:r>
        <w:rPr>
          <w:rFonts w:hint="eastAsia"/>
          <w:lang w:val="en-US" w:eastAsia="zh-CN"/>
        </w:rPr>
        <w:t>执行</w:t>
      </w:r>
      <w:r>
        <w:rPr>
          <w:rFonts w:ascii="Arial" w:hAnsi="Arial" w:eastAsia="Arial" w:cs="Arial"/>
          <w:i w:val="0"/>
          <w:iCs w:val="0"/>
          <w:caps w:val="0"/>
          <w:color w:val="4D4D4D"/>
          <w:spacing w:val="0"/>
          <w:sz w:val="24"/>
          <w:szCs w:val="24"/>
          <w:shd w:val="clear" w:fill="FFFFFF"/>
        </w:rPr>
        <w:t>flush privileges;</w:t>
      </w:r>
      <w:r>
        <w:rPr>
          <w:rFonts w:hint="eastAsia" w:ascii="Arial" w:hAnsi="Arial" w:cs="Arial"/>
          <w:i w:val="0"/>
          <w:iCs w:val="0"/>
          <w:caps w:val="0"/>
          <w:color w:val="4D4D4D"/>
          <w:spacing w:val="0"/>
          <w:sz w:val="24"/>
          <w:szCs w:val="24"/>
          <w:shd w:val="clear" w:fill="FFFFFF"/>
          <w:lang w:val="en-US" w:eastAsia="zh-CN"/>
        </w:rPr>
        <w:t>刷新权限。（mysql命令分号‘；’不能省略）</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lang w:val="en-US" w:eastAsia="zh-CN"/>
        </w:rPr>
        <w:t>Mysql远程登陆验证</w:t>
      </w:r>
    </w:p>
    <w:p>
      <w:pPr>
        <w:numPr>
          <w:ilvl w:val="0"/>
          <w:numId w:val="47"/>
        </w:numPr>
        <w:ind w:left="0" w:leftChars="0" w:firstLine="420" w:firstLineChars="0"/>
      </w:pPr>
      <w:r>
        <w:rPr>
          <w:rFonts w:hint="eastAsia"/>
          <w:lang w:val="en-US" w:eastAsia="zh-CN"/>
        </w:rPr>
        <w:t>用在同一个局域网中的其他机器打开Navicat，连接刚才安装的mysql服务，能连接成功即为安装并设置成功。</w:t>
      </w:r>
    </w:p>
    <w:p>
      <w:pPr>
        <w:pStyle w:val="3"/>
        <w:numPr>
          <w:ilvl w:val="1"/>
          <w:numId w:val="39"/>
        </w:numPr>
        <w:tabs>
          <w:tab w:val="clear" w:pos="432"/>
          <w:tab w:val="clear" w:pos="3270"/>
        </w:tabs>
        <w:snapToGrid/>
        <w:spacing w:before="163" w:after="163" w:line="360" w:lineRule="auto"/>
        <w:ind w:left="567" w:leftChars="0" w:hanging="567" w:firstLineChars="0"/>
        <w:rPr>
          <w:rFonts w:hint="eastAsia"/>
        </w:rPr>
      </w:pPr>
      <w:r>
        <w:rPr>
          <w:rFonts w:hint="eastAsia"/>
          <w:lang w:val="en-US" w:eastAsia="zh-CN"/>
        </w:rPr>
        <w:t>GCC检验与安装</w:t>
      </w:r>
    </w:p>
    <w:p>
      <w:pPr>
        <w:widowControl w:val="0"/>
        <w:numPr>
          <w:numId w:val="0"/>
        </w:numPr>
        <w:snapToGrid w:val="0"/>
        <w:spacing w:line="360" w:lineRule="auto"/>
        <w:jc w:val="both"/>
      </w:pPr>
      <w:bookmarkStart w:id="64" w:name="_GoBack"/>
      <w:bookmarkEnd w:id="64"/>
    </w:p>
    <w:p>
      <w:pPr>
        <w:pStyle w:val="3"/>
        <w:numPr>
          <w:ilvl w:val="1"/>
          <w:numId w:val="39"/>
        </w:numPr>
        <w:tabs>
          <w:tab w:val="clear" w:pos="432"/>
          <w:tab w:val="clear" w:pos="3270"/>
        </w:tabs>
        <w:snapToGrid/>
        <w:spacing w:before="163" w:after="163" w:line="360" w:lineRule="auto"/>
        <w:ind w:left="567" w:leftChars="0" w:hanging="567" w:firstLineChars="0"/>
        <w:rPr>
          <w:rFonts w:hint="eastAsia"/>
        </w:rPr>
      </w:pPr>
      <w:r>
        <w:rPr>
          <w:rFonts w:hint="eastAsia"/>
          <w:lang w:val="en-US" w:eastAsia="zh-CN"/>
        </w:rPr>
        <w:t>Make检验与安装</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lang w:val="en-US" w:eastAsia="zh-CN"/>
        </w:rPr>
        <w:t>检验make是否安装</w:t>
      </w:r>
    </w:p>
    <w:p>
      <w:pPr>
        <w:rPr>
          <w:rFonts w:hint="eastAsia"/>
          <w:lang w:val="en-US" w:eastAsia="zh-CN"/>
        </w:rPr>
      </w:pPr>
      <w:r>
        <w:rPr>
          <w:rFonts w:hint="eastAsia"/>
          <w:lang w:val="en-US" w:eastAsia="zh-CN"/>
        </w:rPr>
        <w:t>执行make -v，如果正确显示make版本请直接看1.5</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lang w:val="en-US" w:eastAsia="zh-CN"/>
        </w:rPr>
        <w:t>make安装</w:t>
      </w:r>
    </w:p>
    <w:p>
      <w:pPr>
        <w:numPr>
          <w:ilvl w:val="0"/>
          <w:numId w:val="48"/>
        </w:numPr>
        <w:ind w:left="0" w:leftChars="0" w:firstLine="420" w:firstLineChars="0"/>
      </w:pPr>
      <w:r>
        <w:rPr>
          <w:rFonts w:hint="eastAsia"/>
          <w:lang w:val="en-US" w:eastAsia="zh-CN"/>
        </w:rPr>
        <w:t>在附件中找到make离线安装包</w:t>
      </w:r>
      <w:r>
        <w:rPr>
          <w:rFonts w:hint="eastAsia"/>
          <w:u w:val="none"/>
          <w:lang w:val="en-US" w:eastAsia="zh-CN"/>
        </w:rPr>
        <w:t>make-3.81.tar.gz</w:t>
      </w:r>
      <w:r>
        <w:rPr>
          <w:rFonts w:hint="eastAsia"/>
          <w:lang w:val="en-US" w:eastAsia="zh-CN"/>
        </w:rPr>
        <w:t>，</w:t>
      </w:r>
      <w:r>
        <w:rPr>
          <w:rFonts w:hint="eastAsia"/>
        </w:rPr>
        <w:t>把</w:t>
      </w:r>
      <w:r>
        <w:rPr>
          <w:rFonts w:hint="eastAsia"/>
          <w:lang w:val="en-US" w:eastAsia="zh-CN"/>
        </w:rPr>
        <w:t>离线安装</w:t>
      </w:r>
      <w:r>
        <w:rPr>
          <w:rFonts w:hint="eastAsia"/>
        </w:rPr>
        <w:t>包放入</w:t>
      </w:r>
      <w:r>
        <w:rPr>
          <w:rFonts w:hint="eastAsia"/>
          <w:lang w:val="en-US" w:eastAsia="zh-CN"/>
        </w:rPr>
        <w:t>部署机器/home/make下并解压</w:t>
      </w:r>
      <w:r>
        <w:rPr>
          <w:rFonts w:hint="eastAsia"/>
          <w:lang w:eastAsia="zh-CN"/>
        </w:rPr>
        <w:t>。</w:t>
      </w:r>
    </w:p>
    <w:p>
      <w:pPr>
        <w:numPr>
          <w:ilvl w:val="0"/>
          <w:numId w:val="48"/>
        </w:numPr>
        <w:ind w:left="0" w:leftChars="0" w:firstLine="420" w:firstLineChars="0"/>
        <w:rPr>
          <w:rFonts w:hint="default"/>
          <w:lang w:val="en-US" w:eastAsia="zh-CN"/>
        </w:rPr>
      </w:pPr>
      <w:r>
        <w:rPr>
          <w:rFonts w:hint="eastAsia"/>
          <w:lang w:val="en-US" w:eastAsia="zh-CN"/>
        </w:rPr>
        <w:t>进入到解压后的目录make-3.81</w:t>
      </w:r>
    </w:p>
    <w:p>
      <w:pPr>
        <w:numPr>
          <w:numId w:val="0"/>
        </w:numPr>
        <w:ind w:left="420" w:leftChars="0"/>
        <w:rPr>
          <w:rFonts w:hint="eastAsia"/>
        </w:rPr>
      </w:pPr>
    </w:p>
    <w:p>
      <w:pPr>
        <w:numPr>
          <w:numId w:val="0"/>
        </w:numPr>
        <w:ind w:left="420" w:leftChars="0"/>
      </w:pPr>
    </w:p>
    <w:p>
      <w:pPr>
        <w:pStyle w:val="3"/>
        <w:numPr>
          <w:ilvl w:val="1"/>
          <w:numId w:val="39"/>
        </w:numPr>
        <w:tabs>
          <w:tab w:val="clear" w:pos="432"/>
          <w:tab w:val="clear" w:pos="3270"/>
        </w:tabs>
        <w:snapToGrid/>
        <w:spacing w:before="163" w:after="163" w:line="360" w:lineRule="auto"/>
        <w:ind w:left="567" w:leftChars="0" w:hanging="567" w:firstLineChars="0"/>
        <w:rPr>
          <w:rFonts w:hint="eastAsia"/>
        </w:rPr>
      </w:pPr>
      <w:r>
        <w:rPr>
          <w:rFonts w:hint="eastAsia"/>
          <w:lang w:val="en-US" w:eastAsia="zh-CN"/>
        </w:rPr>
        <w:t>Redis安装与配置</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lang w:val="en-US" w:eastAsia="zh-CN"/>
        </w:rPr>
        <w:t>Reis安装</w:t>
      </w:r>
    </w:p>
    <w:p>
      <w:pPr>
        <w:numPr>
          <w:ilvl w:val="0"/>
          <w:numId w:val="48"/>
        </w:numPr>
        <w:ind w:left="0" w:leftChars="0" w:firstLine="420" w:firstLineChars="0"/>
      </w:pPr>
      <w:r>
        <w:rPr>
          <w:rFonts w:hint="eastAsia"/>
          <w:lang w:val="en-US" w:eastAsia="zh-CN"/>
        </w:rPr>
        <w:t>在附件中找到redis离线安装包</w:t>
      </w:r>
      <w:r>
        <w:rPr>
          <w:rFonts w:hint="eastAsia"/>
          <w:u w:val="none"/>
          <w:lang w:val="en-US" w:eastAsia="zh-CN"/>
        </w:rPr>
        <w:t>redis-6.2.6.tar.gz</w:t>
      </w:r>
      <w:r>
        <w:rPr>
          <w:rFonts w:hint="eastAsia"/>
          <w:lang w:val="en-US" w:eastAsia="zh-CN"/>
        </w:rPr>
        <w:t>，</w:t>
      </w:r>
      <w:r>
        <w:rPr>
          <w:rFonts w:hint="eastAsia"/>
        </w:rPr>
        <w:t>把</w:t>
      </w:r>
      <w:r>
        <w:rPr>
          <w:rFonts w:hint="eastAsia"/>
          <w:lang w:val="en-US" w:eastAsia="zh-CN"/>
        </w:rPr>
        <w:t>离线安装</w:t>
      </w:r>
      <w:r>
        <w:rPr>
          <w:rFonts w:hint="eastAsia"/>
        </w:rPr>
        <w:t>包放入</w:t>
      </w:r>
      <w:r>
        <w:rPr>
          <w:rFonts w:hint="eastAsia"/>
          <w:lang w:val="en-US" w:eastAsia="zh-CN"/>
        </w:rPr>
        <w:t>部署机器/home/redis下并解压</w:t>
      </w:r>
      <w:r>
        <w:rPr>
          <w:rFonts w:hint="eastAsia"/>
          <w:lang w:eastAsia="zh-CN"/>
        </w:rPr>
        <w:t>。</w:t>
      </w:r>
    </w:p>
    <w:p>
      <w:pPr>
        <w:numPr>
          <w:ilvl w:val="0"/>
          <w:numId w:val="0"/>
        </w:numPr>
        <w:ind w:left="420" w:leftChars="0"/>
        <w:rPr>
          <w:rFonts w:hint="default"/>
          <w:lang w:val="en-US"/>
        </w:rPr>
      </w:pPr>
    </w:p>
    <w:p>
      <w:pPr>
        <w:pStyle w:val="3"/>
        <w:numPr>
          <w:ilvl w:val="1"/>
          <w:numId w:val="39"/>
        </w:numPr>
        <w:tabs>
          <w:tab w:val="clear" w:pos="432"/>
          <w:tab w:val="clear" w:pos="3270"/>
        </w:tabs>
        <w:snapToGrid/>
        <w:spacing w:before="163" w:after="163" w:line="360" w:lineRule="auto"/>
        <w:ind w:left="567" w:leftChars="0" w:hanging="567" w:firstLineChars="0"/>
        <w:rPr>
          <w:rFonts w:hint="eastAsia"/>
        </w:rPr>
      </w:pPr>
      <w:r>
        <w:rPr>
          <w:rFonts w:hint="eastAsia"/>
        </w:rPr>
        <w:t>启动过程</w:t>
      </w:r>
      <w:bookmarkEnd w:id="6"/>
    </w:p>
    <w:p>
      <w:pPr>
        <w:pStyle w:val="552"/>
        <w:numPr>
          <w:ilvl w:val="0"/>
          <w:numId w:val="49"/>
        </w:numPr>
        <w:ind w:firstLineChars="0"/>
      </w:pPr>
      <w:r>
        <w:rPr>
          <w:rFonts w:hint="eastAsia"/>
        </w:rPr>
        <w:t>Linux部署时，进入密钥管理服务器jar包所在目录，执行java -jar kms-3.1.0.jar命令。</w:t>
      </w:r>
    </w:p>
    <w:p>
      <w:pPr>
        <w:pStyle w:val="552"/>
        <w:numPr>
          <w:ilvl w:val="0"/>
          <w:numId w:val="49"/>
        </w:numPr>
        <w:ind w:firstLineChars="0"/>
      </w:pPr>
      <w:r>
        <w:rPr>
          <w:rFonts w:hint="eastAsia"/>
        </w:rPr>
        <w:t>Windows部署时，打开cmd 输入java -Dfile.encoding=utf-8 -jar D:\xxx\kms-admin\target\kms-admin-3.1.0.jar启动kms服务端程序。</w:t>
      </w:r>
    </w:p>
    <w:p>
      <w:pPr>
        <w:pStyle w:val="2"/>
        <w:numPr>
          <w:ilvl w:val="0"/>
          <w:numId w:val="39"/>
        </w:numPr>
        <w:tabs>
          <w:tab w:val="clear" w:pos="432"/>
        </w:tabs>
        <w:snapToGrid/>
        <w:spacing w:before="163" w:after="163" w:line="360" w:lineRule="auto"/>
        <w:ind w:left="425" w:leftChars="0" w:hanging="425" w:firstLineChars="0"/>
      </w:pPr>
      <w:bookmarkStart w:id="7" w:name="_Toc14220"/>
      <w:r>
        <w:rPr>
          <w:rFonts w:hint="eastAsia"/>
        </w:rPr>
        <w:t>部署方式</w:t>
      </w:r>
      <w:bookmarkEnd w:id="0"/>
      <w:bookmarkEnd w:id="7"/>
    </w:p>
    <w:p>
      <w:pPr>
        <w:pStyle w:val="3"/>
        <w:numPr>
          <w:ilvl w:val="1"/>
          <w:numId w:val="39"/>
        </w:numPr>
        <w:tabs>
          <w:tab w:val="clear" w:pos="432"/>
          <w:tab w:val="clear" w:pos="3270"/>
        </w:tabs>
        <w:snapToGrid/>
        <w:spacing w:before="163" w:after="163" w:line="360" w:lineRule="auto"/>
        <w:ind w:left="567" w:leftChars="0" w:hanging="567" w:firstLineChars="0"/>
      </w:pPr>
      <w:bookmarkStart w:id="8" w:name="_Toc5307"/>
      <w:r>
        <w:rPr>
          <w:rFonts w:hint="eastAsia"/>
        </w:rPr>
        <w:t>安全接入平台服务器部署</w:t>
      </w:r>
      <w:bookmarkEnd w:id="8"/>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9" w:name="_Toc27870"/>
      <w:r>
        <w:rPr>
          <w:rFonts w:hint="eastAsia"/>
        </w:rPr>
        <w:t>龙芯服务器信息</w:t>
      </w:r>
      <w:bookmarkEnd w:id="9"/>
    </w:p>
    <w:p>
      <w:pPr>
        <w:snapToGrid/>
        <w:spacing w:before="156" w:beforeLines="50"/>
        <w:ind w:firstLine="0" w:firstLineChars="0"/>
        <w:jc w:val="center"/>
        <w:rPr>
          <w:color w:val="000000"/>
          <w:kern w:val="0"/>
          <w:sz w:val="21"/>
          <w:szCs w:val="22"/>
        </w:rPr>
      </w:pPr>
      <w:r>
        <w:rPr>
          <w:color w:val="000000"/>
          <w:kern w:val="0"/>
          <w:sz w:val="21"/>
          <w:szCs w:val="22"/>
        </w:rPr>
        <w:t>表</w:t>
      </w:r>
      <w:r>
        <w:rPr>
          <w:rFonts w:hint="eastAsia"/>
          <w:color w:val="000000"/>
          <w:kern w:val="0"/>
          <w:sz w:val="21"/>
          <w:szCs w:val="22"/>
        </w:rPr>
        <w:t>1</w:t>
      </w:r>
      <w:r>
        <w:rPr>
          <w:color w:val="000000"/>
          <w:kern w:val="0"/>
          <w:sz w:val="21"/>
          <w:szCs w:val="22"/>
        </w:rPr>
        <w:t xml:space="preserve"> </w:t>
      </w:r>
      <w:r>
        <w:rPr>
          <w:rFonts w:hint="eastAsia"/>
          <w:color w:val="000000"/>
          <w:kern w:val="0"/>
          <w:sz w:val="21"/>
          <w:szCs w:val="22"/>
        </w:rPr>
        <w:t>虚拟机服务器列表</w:t>
      </w:r>
    </w:p>
    <w:tbl>
      <w:tblPr>
        <w:tblStyle w:val="61"/>
        <w:tblW w:w="4997" w:type="pct"/>
        <w:jc w:val="center"/>
        <w:tblLayout w:type="autofit"/>
        <w:tblCellMar>
          <w:top w:w="15" w:type="dxa"/>
          <w:left w:w="15" w:type="dxa"/>
          <w:bottom w:w="15" w:type="dxa"/>
          <w:right w:w="15" w:type="dxa"/>
        </w:tblCellMar>
      </w:tblPr>
      <w:tblGrid>
        <w:gridCol w:w="1879"/>
        <w:gridCol w:w="1680"/>
        <w:gridCol w:w="961"/>
        <w:gridCol w:w="1019"/>
        <w:gridCol w:w="1034"/>
        <w:gridCol w:w="1502"/>
        <w:gridCol w:w="1020"/>
      </w:tblGrid>
      <w:tr>
        <w:tblPrEx>
          <w:tblCellMar>
            <w:top w:w="15" w:type="dxa"/>
            <w:left w:w="15" w:type="dxa"/>
            <w:bottom w:w="15" w:type="dxa"/>
            <w:right w:w="15" w:type="dxa"/>
          </w:tblCellMar>
        </w:tblPrEx>
        <w:trPr>
          <w:trHeight w:val="1026" w:hRule="atLeast"/>
          <w:jc w:val="center"/>
        </w:trPr>
        <w:tc>
          <w:tcPr>
            <w:tcW w:w="1032"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业务名称</w:t>
            </w:r>
          </w:p>
        </w:tc>
        <w:tc>
          <w:tcPr>
            <w:tcW w:w="923"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机型</w:t>
            </w:r>
          </w:p>
        </w:tc>
        <w:tc>
          <w:tcPr>
            <w:tcW w:w="528"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CPU</w:t>
            </w:r>
          </w:p>
        </w:tc>
        <w:tc>
          <w:tcPr>
            <w:tcW w:w="560"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内存</w:t>
            </w:r>
          </w:p>
        </w:tc>
        <w:tc>
          <w:tcPr>
            <w:tcW w:w="568"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磁盘</w:t>
            </w:r>
          </w:p>
        </w:tc>
        <w:tc>
          <w:tcPr>
            <w:tcW w:w="825"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操作系统</w:t>
            </w:r>
          </w:p>
        </w:tc>
        <w:tc>
          <w:tcPr>
            <w:tcW w:w="560"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用户</w:t>
            </w:r>
          </w:p>
        </w:tc>
      </w:tr>
      <w:tr>
        <w:tblPrEx>
          <w:tblCellMar>
            <w:top w:w="15" w:type="dxa"/>
            <w:left w:w="15" w:type="dxa"/>
            <w:bottom w:w="15" w:type="dxa"/>
            <w:right w:w="15" w:type="dxa"/>
          </w:tblCellMar>
        </w:tblPrEx>
        <w:trPr>
          <w:trHeight w:val="1019" w:hRule="atLeast"/>
          <w:jc w:val="center"/>
        </w:trPr>
        <w:tc>
          <w:tcPr>
            <w:tcW w:w="10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SOC服务器</w:t>
            </w:r>
          </w:p>
        </w:tc>
        <w:tc>
          <w:tcPr>
            <w:tcW w:w="92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龙芯3B4000</w:t>
            </w:r>
          </w:p>
        </w:tc>
        <w:tc>
          <w:tcPr>
            <w:tcW w:w="528"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4</w:t>
            </w:r>
          </w:p>
        </w:tc>
        <w:tc>
          <w:tcPr>
            <w:tcW w:w="560"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16</w:t>
            </w:r>
          </w:p>
        </w:tc>
        <w:tc>
          <w:tcPr>
            <w:tcW w:w="568"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1T</w:t>
            </w:r>
          </w:p>
        </w:tc>
        <w:tc>
          <w:tcPr>
            <w:tcW w:w="825"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统信</w:t>
            </w:r>
          </w:p>
        </w:tc>
        <w:tc>
          <w:tcPr>
            <w:tcW w:w="560"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rPr>
              <w:t>xdyg</w:t>
            </w:r>
          </w:p>
        </w:tc>
      </w:tr>
      <w:tr>
        <w:tblPrEx>
          <w:tblCellMar>
            <w:top w:w="15" w:type="dxa"/>
            <w:left w:w="15" w:type="dxa"/>
            <w:bottom w:w="15" w:type="dxa"/>
            <w:right w:w="15" w:type="dxa"/>
          </w:tblCellMar>
        </w:tblPrEx>
        <w:trPr>
          <w:trHeight w:val="1019" w:hRule="atLeast"/>
          <w:jc w:val="center"/>
        </w:trPr>
        <w:tc>
          <w:tcPr>
            <w:tcW w:w="10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rPr>
              <w:t>KMS服务器</w:t>
            </w:r>
          </w:p>
        </w:tc>
        <w:tc>
          <w:tcPr>
            <w:tcW w:w="92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龙芯3B4000</w:t>
            </w:r>
          </w:p>
        </w:tc>
        <w:tc>
          <w:tcPr>
            <w:tcW w:w="528"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4</w:t>
            </w:r>
          </w:p>
        </w:tc>
        <w:tc>
          <w:tcPr>
            <w:tcW w:w="560"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16</w:t>
            </w:r>
          </w:p>
        </w:tc>
        <w:tc>
          <w:tcPr>
            <w:tcW w:w="568"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1T</w:t>
            </w:r>
          </w:p>
        </w:tc>
        <w:tc>
          <w:tcPr>
            <w:tcW w:w="825"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统信</w:t>
            </w:r>
          </w:p>
        </w:tc>
        <w:tc>
          <w:tcPr>
            <w:tcW w:w="560"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rPr>
              <w:t>xdyg</w:t>
            </w:r>
          </w:p>
        </w:tc>
      </w:tr>
      <w:tr>
        <w:tblPrEx>
          <w:tblCellMar>
            <w:top w:w="15" w:type="dxa"/>
            <w:left w:w="15" w:type="dxa"/>
            <w:bottom w:w="15" w:type="dxa"/>
            <w:right w:w="15" w:type="dxa"/>
          </w:tblCellMar>
        </w:tblPrEx>
        <w:trPr>
          <w:trHeight w:val="1019" w:hRule="atLeast"/>
          <w:jc w:val="center"/>
        </w:trPr>
        <w:tc>
          <w:tcPr>
            <w:tcW w:w="1032"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MySQL数据库</w:t>
            </w:r>
          </w:p>
        </w:tc>
        <w:tc>
          <w:tcPr>
            <w:tcW w:w="923"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龙芯3B4000</w:t>
            </w:r>
          </w:p>
        </w:tc>
        <w:tc>
          <w:tcPr>
            <w:tcW w:w="528"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4</w:t>
            </w:r>
          </w:p>
        </w:tc>
        <w:tc>
          <w:tcPr>
            <w:tcW w:w="560"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16</w:t>
            </w:r>
          </w:p>
        </w:tc>
        <w:tc>
          <w:tcPr>
            <w:tcW w:w="568"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1T</w:t>
            </w:r>
          </w:p>
        </w:tc>
        <w:tc>
          <w:tcPr>
            <w:tcW w:w="825"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统信</w:t>
            </w:r>
          </w:p>
        </w:tc>
        <w:tc>
          <w:tcPr>
            <w:tcW w:w="560"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rPr>
              <w:t>xdyg</w:t>
            </w:r>
          </w:p>
        </w:tc>
      </w:tr>
    </w:tbl>
    <w:p>
      <w:pPr>
        <w:pStyle w:val="3"/>
        <w:numPr>
          <w:ilvl w:val="1"/>
          <w:numId w:val="39"/>
        </w:numPr>
        <w:tabs>
          <w:tab w:val="clear" w:pos="432"/>
          <w:tab w:val="clear" w:pos="3270"/>
        </w:tabs>
        <w:snapToGrid/>
        <w:spacing w:before="163" w:after="163" w:line="360" w:lineRule="auto"/>
        <w:ind w:left="567" w:leftChars="0" w:hanging="567" w:firstLineChars="0"/>
      </w:pPr>
      <w:bookmarkStart w:id="10" w:name="_Toc1809"/>
      <w:bookmarkStart w:id="11" w:name="_Toc4199"/>
      <w:r>
        <w:rPr>
          <w:rFonts w:hint="eastAsia"/>
        </w:rPr>
        <w:t>安全接入终端部署</w:t>
      </w:r>
      <w:bookmarkEnd w:id="10"/>
      <w:bookmarkEnd w:id="11"/>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12" w:name="_Toc17462"/>
      <w:bookmarkStart w:id="13" w:name="_Toc15247"/>
      <w:r>
        <w:rPr>
          <w:rFonts w:hint="eastAsia"/>
        </w:rPr>
        <w:t>安全接入终端信息</w:t>
      </w:r>
      <w:bookmarkEnd w:id="12"/>
      <w:bookmarkEnd w:id="13"/>
    </w:p>
    <w:p>
      <w:pPr>
        <w:snapToGrid/>
        <w:spacing w:before="156" w:beforeLines="50"/>
        <w:ind w:firstLine="0" w:firstLineChars="0"/>
        <w:jc w:val="center"/>
        <w:rPr>
          <w:color w:val="000000"/>
          <w:kern w:val="0"/>
          <w:sz w:val="21"/>
          <w:szCs w:val="22"/>
        </w:rPr>
      </w:pPr>
      <w:r>
        <w:rPr>
          <w:color w:val="000000"/>
          <w:kern w:val="0"/>
          <w:sz w:val="21"/>
          <w:szCs w:val="22"/>
        </w:rPr>
        <w:t>表</w:t>
      </w:r>
      <w:r>
        <w:rPr>
          <w:rFonts w:hint="eastAsia"/>
          <w:color w:val="000000"/>
          <w:kern w:val="0"/>
          <w:sz w:val="21"/>
          <w:szCs w:val="22"/>
        </w:rPr>
        <w:t>1</w:t>
      </w:r>
      <w:r>
        <w:rPr>
          <w:color w:val="000000"/>
          <w:kern w:val="0"/>
          <w:sz w:val="21"/>
          <w:szCs w:val="22"/>
        </w:rPr>
        <w:t xml:space="preserve"> </w:t>
      </w:r>
      <w:r>
        <w:rPr>
          <w:rFonts w:hint="eastAsia"/>
          <w:color w:val="000000"/>
          <w:kern w:val="0"/>
          <w:sz w:val="21"/>
          <w:szCs w:val="22"/>
        </w:rPr>
        <w:t>安全接入终端列表</w:t>
      </w:r>
    </w:p>
    <w:tbl>
      <w:tblPr>
        <w:tblStyle w:val="61"/>
        <w:tblW w:w="4997" w:type="pct"/>
        <w:jc w:val="center"/>
        <w:tblLayout w:type="autofit"/>
        <w:tblCellMar>
          <w:top w:w="15" w:type="dxa"/>
          <w:left w:w="15" w:type="dxa"/>
          <w:bottom w:w="15" w:type="dxa"/>
          <w:right w:w="15" w:type="dxa"/>
        </w:tblCellMar>
      </w:tblPr>
      <w:tblGrid>
        <w:gridCol w:w="1952"/>
        <w:gridCol w:w="1411"/>
        <w:gridCol w:w="945"/>
        <w:gridCol w:w="990"/>
        <w:gridCol w:w="1005"/>
        <w:gridCol w:w="1591"/>
        <w:gridCol w:w="1201"/>
      </w:tblGrid>
      <w:tr>
        <w:tblPrEx>
          <w:tblCellMar>
            <w:top w:w="15" w:type="dxa"/>
            <w:left w:w="15" w:type="dxa"/>
            <w:bottom w:w="15" w:type="dxa"/>
            <w:right w:w="15" w:type="dxa"/>
          </w:tblCellMar>
        </w:tblPrEx>
        <w:trPr>
          <w:trHeight w:val="1026"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业务名称</w:t>
            </w:r>
          </w:p>
        </w:tc>
        <w:tc>
          <w:tcPr>
            <w:tcW w:w="775"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机型</w:t>
            </w:r>
          </w:p>
        </w:tc>
        <w:tc>
          <w:tcPr>
            <w:tcW w:w="519"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CPU</w:t>
            </w:r>
          </w:p>
        </w:tc>
        <w:tc>
          <w:tcPr>
            <w:tcW w:w="544"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内存</w:t>
            </w:r>
          </w:p>
        </w:tc>
        <w:tc>
          <w:tcPr>
            <w:tcW w:w="552"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磁盘</w:t>
            </w:r>
          </w:p>
        </w:tc>
        <w:tc>
          <w:tcPr>
            <w:tcW w:w="874"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操作系统</w:t>
            </w:r>
          </w:p>
        </w:tc>
        <w:tc>
          <w:tcPr>
            <w:tcW w:w="660" w:type="pct"/>
            <w:tcBorders>
              <w:top w:val="single" w:color="000000" w:sz="4" w:space="0"/>
              <w:left w:val="single" w:color="000000" w:sz="4" w:space="0"/>
              <w:bottom w:val="single" w:color="000000" w:sz="4" w:space="0"/>
              <w:right w:val="single" w:color="000000" w:sz="4" w:space="0"/>
            </w:tcBorders>
            <w:shd w:val="clear" w:color="auto" w:fill="D9D9D9"/>
            <w:vAlign w:val="center"/>
          </w:tcPr>
          <w:p>
            <w:pPr>
              <w:widowControl/>
              <w:ind w:firstLine="0" w:firstLineChars="0"/>
              <w:jc w:val="center"/>
              <w:textAlignment w:val="center"/>
              <w:rPr>
                <w:rFonts w:ascii="宋体" w:hAnsi="宋体" w:cs="宋体"/>
                <w:b/>
                <w:color w:val="000000"/>
              </w:rPr>
            </w:pPr>
            <w:r>
              <w:rPr>
                <w:rFonts w:hint="eastAsia" w:ascii="宋体" w:hAnsi="宋体" w:cs="宋体"/>
                <w:b/>
                <w:color w:val="000000"/>
                <w:kern w:val="0"/>
                <w:lang w:bidi="ar"/>
              </w:rPr>
              <w:t>用户</w:t>
            </w:r>
          </w:p>
        </w:tc>
      </w:tr>
      <w:tr>
        <w:tblPrEx>
          <w:tblCellMar>
            <w:top w:w="15" w:type="dxa"/>
            <w:left w:w="15" w:type="dxa"/>
            <w:bottom w:w="15" w:type="dxa"/>
            <w:right w:w="15" w:type="dxa"/>
          </w:tblCellMar>
        </w:tblPrEx>
        <w:trPr>
          <w:trHeight w:val="1019" w:hRule="atLeast"/>
          <w:jc w:val="center"/>
        </w:trPr>
        <w:tc>
          <w:tcPr>
            <w:tcW w:w="107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安全接入终端</w:t>
            </w:r>
          </w:p>
        </w:tc>
        <w:tc>
          <w:tcPr>
            <w:tcW w:w="775" w:type="pct"/>
            <w:tcBorders>
              <w:top w:val="single" w:color="000000" w:sz="4" w:space="0"/>
              <w:left w:val="single" w:color="000000" w:sz="4" w:space="0"/>
              <w:bottom w:val="single" w:color="000000" w:sz="4" w:space="0"/>
              <w:right w:val="single" w:color="000000" w:sz="4" w:space="0"/>
            </w:tcBorders>
            <w:shd w:val="clear" w:color="auto" w:fill="FFFFFF"/>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ZBT1602</w:t>
            </w:r>
          </w:p>
        </w:tc>
        <w:tc>
          <w:tcPr>
            <w:tcW w:w="519"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2</w:t>
            </w:r>
          </w:p>
        </w:tc>
        <w:tc>
          <w:tcPr>
            <w:tcW w:w="544"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w:t>
            </w:r>
          </w:p>
        </w:tc>
        <w:tc>
          <w:tcPr>
            <w:tcW w:w="552"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512M</w:t>
            </w:r>
          </w:p>
        </w:tc>
        <w:tc>
          <w:tcPr>
            <w:tcW w:w="874"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rPr>
              <w:t>OpenWRT</w:t>
            </w:r>
          </w:p>
        </w:tc>
        <w:tc>
          <w:tcPr>
            <w:tcW w:w="660" w:type="pct"/>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rPr>
              <w:t>root</w:t>
            </w:r>
          </w:p>
        </w:tc>
      </w:tr>
    </w:tbl>
    <w:p>
      <w:pPr>
        <w:pStyle w:val="3"/>
        <w:numPr>
          <w:ilvl w:val="1"/>
          <w:numId w:val="39"/>
        </w:numPr>
        <w:tabs>
          <w:tab w:val="clear" w:pos="432"/>
          <w:tab w:val="clear" w:pos="3270"/>
        </w:tabs>
        <w:snapToGrid/>
        <w:spacing w:before="163" w:after="163" w:line="360" w:lineRule="auto"/>
        <w:ind w:left="567" w:leftChars="0" w:hanging="567" w:firstLineChars="0"/>
      </w:pPr>
      <w:bookmarkStart w:id="14" w:name="_Toc28663"/>
      <w:bookmarkStart w:id="15" w:name="_Toc5124"/>
      <w:r>
        <w:rPr>
          <w:rFonts w:hint="eastAsia"/>
        </w:rPr>
        <w:t>软件部署</w:t>
      </w:r>
      <w:bookmarkEnd w:id="14"/>
      <w:bookmarkEnd w:id="15"/>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16" w:name="_Toc27467"/>
      <w:bookmarkStart w:id="17" w:name="_Toc18965"/>
      <w:r>
        <w:rPr>
          <w:rFonts w:hint="eastAsia"/>
        </w:rPr>
        <w:t>软件列表</w:t>
      </w:r>
      <w:bookmarkEnd w:id="16"/>
      <w:bookmarkEnd w:id="17"/>
    </w:p>
    <w:p>
      <w:pPr>
        <w:ind w:firstLine="480"/>
      </w:pPr>
      <w:r>
        <w:rPr>
          <w:rFonts w:hint="eastAsia"/>
        </w:rPr>
        <w:t>编写说明：根据实际情况，列出所有本系统涉及到软件信息。包括小版本，软件来源等</w:t>
      </w:r>
    </w:p>
    <w:p>
      <w:pPr>
        <w:ind w:firstLine="480"/>
      </w:pPr>
    </w:p>
    <w:p>
      <w:pPr>
        <w:snapToGrid/>
        <w:spacing w:before="156" w:beforeLines="50"/>
        <w:ind w:firstLine="0" w:firstLineChars="0"/>
        <w:jc w:val="center"/>
        <w:rPr>
          <w:color w:val="000000"/>
          <w:kern w:val="0"/>
          <w:sz w:val="21"/>
          <w:szCs w:val="22"/>
        </w:rPr>
      </w:pPr>
      <w:r>
        <w:rPr>
          <w:rFonts w:hint="eastAsia"/>
          <w:color w:val="000000"/>
          <w:kern w:val="0"/>
          <w:sz w:val="21"/>
          <w:szCs w:val="22"/>
        </w:rPr>
        <w:t>表1</w:t>
      </w:r>
      <w:r>
        <w:rPr>
          <w:color w:val="000000"/>
          <w:kern w:val="0"/>
          <w:sz w:val="21"/>
          <w:szCs w:val="22"/>
        </w:rPr>
        <w:t xml:space="preserve"> </w:t>
      </w:r>
      <w:r>
        <w:rPr>
          <w:rFonts w:hint="eastAsia"/>
          <w:color w:val="000000"/>
          <w:kern w:val="0"/>
          <w:sz w:val="21"/>
          <w:szCs w:val="22"/>
        </w:rPr>
        <w:t>相关软件列表</w:t>
      </w:r>
    </w:p>
    <w:tbl>
      <w:tblPr>
        <w:tblStyle w:val="61"/>
        <w:tblW w:w="0" w:type="auto"/>
        <w:jc w:val="center"/>
        <w:tblLayout w:type="fixed"/>
        <w:tblCellMar>
          <w:top w:w="15" w:type="dxa"/>
          <w:left w:w="15" w:type="dxa"/>
          <w:bottom w:w="15" w:type="dxa"/>
          <w:right w:w="15" w:type="dxa"/>
        </w:tblCellMar>
      </w:tblPr>
      <w:tblGrid>
        <w:gridCol w:w="829"/>
        <w:gridCol w:w="1979"/>
        <w:gridCol w:w="2326"/>
        <w:gridCol w:w="2174"/>
        <w:gridCol w:w="919"/>
      </w:tblGrid>
      <w:tr>
        <w:tblPrEx>
          <w:tblCellMar>
            <w:top w:w="15" w:type="dxa"/>
            <w:left w:w="15" w:type="dxa"/>
            <w:bottom w:w="15" w:type="dxa"/>
            <w:right w:w="15" w:type="dxa"/>
          </w:tblCellMar>
        </w:tblPrEx>
        <w:trPr>
          <w:trHeight w:val="731" w:hRule="atLeast"/>
          <w:jc w:val="center"/>
        </w:trPr>
        <w:tc>
          <w:tcPr>
            <w:tcW w:w="82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b/>
                <w:bCs/>
                <w:color w:val="000000"/>
              </w:rPr>
            </w:pPr>
            <w:r>
              <w:rPr>
                <w:rFonts w:hint="eastAsia" w:ascii="宋体" w:hAnsi="宋体" w:cs="宋体"/>
                <w:b/>
                <w:bCs/>
                <w:color w:val="000000"/>
                <w:kern w:val="0"/>
                <w:lang w:bidi="ar"/>
              </w:rPr>
              <w:t>序号</w:t>
            </w:r>
          </w:p>
        </w:tc>
        <w:tc>
          <w:tcPr>
            <w:tcW w:w="197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b/>
                <w:bCs/>
                <w:color w:val="000000"/>
              </w:rPr>
            </w:pPr>
            <w:r>
              <w:rPr>
                <w:rFonts w:hint="eastAsia" w:ascii="宋体" w:hAnsi="宋体" w:cs="宋体"/>
                <w:b/>
                <w:bCs/>
                <w:color w:val="000000"/>
                <w:kern w:val="0"/>
                <w:lang w:bidi="ar"/>
              </w:rPr>
              <w:t>系统名称</w:t>
            </w:r>
          </w:p>
        </w:tc>
        <w:tc>
          <w:tcPr>
            <w:tcW w:w="2326"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b/>
                <w:bCs/>
                <w:color w:val="000000"/>
              </w:rPr>
            </w:pPr>
            <w:r>
              <w:rPr>
                <w:rFonts w:hint="eastAsia" w:ascii="宋体" w:hAnsi="宋体" w:cs="宋体"/>
                <w:b/>
                <w:bCs/>
                <w:color w:val="000000"/>
                <w:kern w:val="0"/>
                <w:lang w:bidi="ar"/>
              </w:rPr>
              <w:t>使用第三方软件名称</w:t>
            </w:r>
          </w:p>
        </w:tc>
        <w:tc>
          <w:tcPr>
            <w:tcW w:w="2174"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b/>
                <w:bCs/>
                <w:color w:val="000000"/>
              </w:rPr>
            </w:pPr>
            <w:r>
              <w:rPr>
                <w:rFonts w:hint="eastAsia" w:ascii="宋体" w:hAnsi="宋体" w:cs="宋体"/>
                <w:b/>
                <w:bCs/>
                <w:color w:val="000000"/>
                <w:kern w:val="0"/>
                <w:lang w:bidi="ar"/>
              </w:rPr>
              <w:t>第三方软件版本号</w:t>
            </w:r>
          </w:p>
        </w:tc>
        <w:tc>
          <w:tcPr>
            <w:tcW w:w="91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b/>
                <w:bCs/>
                <w:color w:val="000000"/>
              </w:rPr>
            </w:pPr>
            <w:r>
              <w:rPr>
                <w:rFonts w:hint="eastAsia" w:ascii="宋体" w:hAnsi="宋体" w:cs="宋体"/>
                <w:b/>
                <w:bCs/>
                <w:color w:val="000000"/>
                <w:kern w:val="0"/>
                <w:lang w:bidi="ar"/>
              </w:rPr>
              <w:t>来源</w:t>
            </w:r>
          </w:p>
        </w:tc>
      </w:tr>
      <w:tr>
        <w:tblPrEx>
          <w:tblCellMar>
            <w:top w:w="15" w:type="dxa"/>
            <w:left w:w="15" w:type="dxa"/>
            <w:bottom w:w="15" w:type="dxa"/>
            <w:right w:w="15" w:type="dxa"/>
          </w:tblCellMar>
        </w:tblPrEx>
        <w:trPr>
          <w:trHeight w:val="470" w:hRule="atLeast"/>
          <w:jc w:val="center"/>
        </w:trPr>
        <w:tc>
          <w:tcPr>
            <w:tcW w:w="82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w:t>
            </w:r>
          </w:p>
        </w:tc>
        <w:tc>
          <w:tcPr>
            <w:tcW w:w="197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S</w:t>
            </w:r>
            <w:r>
              <w:rPr>
                <w:rFonts w:ascii="宋体" w:hAnsi="宋体" w:cs="宋体"/>
                <w:color w:val="000000"/>
                <w:kern w:val="0"/>
                <w:lang w:bidi="ar"/>
              </w:rPr>
              <w:t>OC</w:t>
            </w:r>
            <w:r>
              <w:rPr>
                <w:rFonts w:hint="eastAsia" w:ascii="宋体" w:hAnsi="宋体" w:cs="宋体"/>
                <w:color w:val="000000"/>
                <w:kern w:val="0"/>
                <w:lang w:bidi="ar"/>
              </w:rPr>
              <w:t>安全管控平台系统</w:t>
            </w:r>
          </w:p>
        </w:tc>
        <w:tc>
          <w:tcPr>
            <w:tcW w:w="2326"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JDK</w:t>
            </w:r>
          </w:p>
        </w:tc>
        <w:tc>
          <w:tcPr>
            <w:tcW w:w="2174"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1.8.0_121</w:t>
            </w:r>
          </w:p>
        </w:tc>
        <w:tc>
          <w:tcPr>
            <w:tcW w:w="91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开源</w:t>
            </w:r>
          </w:p>
        </w:tc>
      </w:tr>
      <w:tr>
        <w:tblPrEx>
          <w:tblCellMar>
            <w:top w:w="15" w:type="dxa"/>
            <w:left w:w="15" w:type="dxa"/>
            <w:bottom w:w="15" w:type="dxa"/>
            <w:right w:w="15" w:type="dxa"/>
          </w:tblCellMar>
        </w:tblPrEx>
        <w:trPr>
          <w:trHeight w:val="398" w:hRule="atLeast"/>
          <w:jc w:val="center"/>
        </w:trPr>
        <w:tc>
          <w:tcPr>
            <w:tcW w:w="82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2</w:t>
            </w:r>
          </w:p>
        </w:tc>
        <w:tc>
          <w:tcPr>
            <w:tcW w:w="197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S</w:t>
            </w:r>
            <w:r>
              <w:rPr>
                <w:rFonts w:ascii="宋体" w:hAnsi="宋体" w:cs="宋体"/>
                <w:color w:val="000000"/>
                <w:kern w:val="0"/>
                <w:lang w:bidi="ar"/>
              </w:rPr>
              <w:t>OC</w:t>
            </w:r>
            <w:r>
              <w:rPr>
                <w:rFonts w:hint="eastAsia" w:ascii="宋体" w:hAnsi="宋体" w:cs="宋体"/>
                <w:color w:val="000000"/>
                <w:kern w:val="0"/>
                <w:lang w:bidi="ar"/>
              </w:rPr>
              <w:t>安全管控平台系统</w:t>
            </w:r>
          </w:p>
        </w:tc>
        <w:tc>
          <w:tcPr>
            <w:tcW w:w="2326"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Tomcat</w:t>
            </w:r>
          </w:p>
        </w:tc>
        <w:tc>
          <w:tcPr>
            <w:tcW w:w="2174"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8.5.13</w:t>
            </w:r>
          </w:p>
        </w:tc>
        <w:tc>
          <w:tcPr>
            <w:tcW w:w="91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开源</w:t>
            </w:r>
          </w:p>
        </w:tc>
      </w:tr>
      <w:tr>
        <w:tblPrEx>
          <w:tblCellMar>
            <w:top w:w="15" w:type="dxa"/>
            <w:left w:w="15" w:type="dxa"/>
            <w:bottom w:w="15" w:type="dxa"/>
            <w:right w:w="15" w:type="dxa"/>
          </w:tblCellMar>
        </w:tblPrEx>
        <w:trPr>
          <w:trHeight w:val="554" w:hRule="atLeast"/>
          <w:jc w:val="center"/>
        </w:trPr>
        <w:tc>
          <w:tcPr>
            <w:tcW w:w="82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ascii="宋体" w:hAnsi="宋体" w:cs="宋体"/>
                <w:color w:val="000000"/>
              </w:rPr>
              <w:t>3</w:t>
            </w:r>
          </w:p>
        </w:tc>
        <w:tc>
          <w:tcPr>
            <w:tcW w:w="197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S</w:t>
            </w:r>
            <w:r>
              <w:rPr>
                <w:rFonts w:ascii="宋体" w:hAnsi="宋体" w:cs="宋体"/>
                <w:color w:val="000000"/>
                <w:kern w:val="0"/>
                <w:lang w:bidi="ar"/>
              </w:rPr>
              <w:t>OC</w:t>
            </w:r>
            <w:r>
              <w:rPr>
                <w:rFonts w:hint="eastAsia" w:ascii="宋体" w:hAnsi="宋体" w:cs="宋体"/>
                <w:color w:val="000000"/>
                <w:kern w:val="0"/>
                <w:lang w:bidi="ar"/>
              </w:rPr>
              <w:t>安全管控平台系统</w:t>
            </w:r>
          </w:p>
        </w:tc>
        <w:tc>
          <w:tcPr>
            <w:tcW w:w="2326"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ascii="宋体" w:hAnsi="宋体" w:cs="宋体"/>
                <w:color w:val="000000"/>
              </w:rPr>
              <w:t xml:space="preserve">Mysql </w:t>
            </w:r>
          </w:p>
        </w:tc>
        <w:tc>
          <w:tcPr>
            <w:tcW w:w="2174"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ascii="宋体" w:hAnsi="宋体" w:cs="宋体"/>
                <w:color w:val="000000"/>
              </w:rPr>
              <w:t>10g</w:t>
            </w:r>
          </w:p>
        </w:tc>
        <w:tc>
          <w:tcPr>
            <w:tcW w:w="919" w:type="dxa"/>
            <w:tcBorders>
              <w:top w:val="single" w:color="000000" w:sz="4" w:space="0"/>
              <w:left w:val="single" w:color="000000" w:sz="4" w:space="0"/>
              <w:bottom w:val="single" w:color="000000" w:sz="4" w:space="0"/>
              <w:right w:val="single" w:color="000000" w:sz="4" w:space="0"/>
            </w:tcBorders>
            <w:vAlign w:val="center"/>
          </w:tcPr>
          <w:p>
            <w:pPr>
              <w:widowControl/>
              <w:ind w:firstLine="0" w:firstLineChars="0"/>
              <w:jc w:val="center"/>
              <w:textAlignment w:val="center"/>
              <w:rPr>
                <w:rFonts w:ascii="宋体" w:hAnsi="宋体" w:cs="宋体"/>
                <w:color w:val="000000"/>
              </w:rPr>
            </w:pPr>
            <w:r>
              <w:rPr>
                <w:rFonts w:hint="eastAsia" w:ascii="宋体" w:hAnsi="宋体" w:cs="宋体"/>
                <w:color w:val="000000"/>
                <w:kern w:val="0"/>
                <w:lang w:bidi="ar"/>
              </w:rPr>
              <w:t>开源</w:t>
            </w:r>
          </w:p>
        </w:tc>
      </w:tr>
    </w:tbl>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rPr>
        <w:t>软件部署</w:t>
      </w:r>
    </w:p>
    <w:p>
      <w:pPr>
        <w:pStyle w:val="552"/>
        <w:numPr>
          <w:ilvl w:val="0"/>
          <w:numId w:val="50"/>
        </w:numPr>
        <w:ind w:firstLineChars="0"/>
      </w:pPr>
      <w:r>
        <w:rPr>
          <w:rFonts w:hint="eastAsia"/>
        </w:rPr>
        <w:t>mysql脚本(</w:t>
      </w:r>
      <w:r>
        <w:t>km</w:t>
      </w:r>
      <w:r>
        <w:rPr>
          <w:rFonts w:hint="eastAsia"/>
        </w:rPr>
        <w:t>s</w:t>
      </w:r>
      <w:r>
        <w:t>.sql</w:t>
      </w:r>
      <w:r>
        <w:rPr>
          <w:rFonts w:hint="eastAsia"/>
        </w:rPr>
        <w:t>和soc</w:t>
      </w:r>
      <w:r>
        <w:t>.sql)</w:t>
      </w:r>
      <w:r>
        <w:rPr>
          <w:rFonts w:hint="eastAsia"/>
        </w:rPr>
        <w:t>；</w:t>
      </w:r>
    </w:p>
    <w:p>
      <w:pPr>
        <w:pStyle w:val="552"/>
        <w:numPr>
          <w:ilvl w:val="1"/>
          <w:numId w:val="50"/>
        </w:numPr>
        <w:ind w:firstLineChars="0"/>
      </w:pPr>
      <w:r>
        <w:rPr>
          <w:rFonts w:hint="eastAsia"/>
        </w:rPr>
        <w:t>打开navicat；</w:t>
      </w:r>
    </w:p>
    <w:p>
      <w:pPr>
        <w:pStyle w:val="552"/>
        <w:numPr>
          <w:ilvl w:val="1"/>
          <w:numId w:val="50"/>
        </w:numPr>
        <w:ind w:firstLineChars="0"/>
      </w:pPr>
      <w:r>
        <w:rPr>
          <w:rFonts w:hint="eastAsia"/>
        </w:rPr>
        <w:t>连接mysql数据库；</w:t>
      </w:r>
    </w:p>
    <w:p>
      <w:pPr>
        <w:pStyle w:val="552"/>
        <w:numPr>
          <w:ilvl w:val="1"/>
          <w:numId w:val="50"/>
        </w:numPr>
        <w:ind w:firstLineChars="0"/>
      </w:pPr>
      <w:r>
        <w:rPr>
          <w:rFonts w:hint="eastAsia"/>
        </w:rPr>
        <w:t>右键新建数据库kms和soc，在so</w:t>
      </w:r>
      <w:r>
        <w:t>c</w:t>
      </w:r>
      <w:r>
        <w:rPr>
          <w:rFonts w:hint="eastAsia"/>
        </w:rPr>
        <w:t>数据库上右键导入s</w:t>
      </w:r>
      <w:r>
        <w:t>oc.sql</w:t>
      </w:r>
      <w:r>
        <w:rPr>
          <w:rFonts w:hint="eastAsia"/>
        </w:rPr>
        <w:t>脚本</w:t>
      </w:r>
      <w:r>
        <w:t>,</w:t>
      </w:r>
      <w:r>
        <w:rPr>
          <w:rFonts w:hint="eastAsia"/>
        </w:rPr>
        <w:t>在kms数据库上右键导入kms.</w:t>
      </w:r>
      <w:r>
        <w:t>sql</w:t>
      </w:r>
      <w:r>
        <w:rPr>
          <w:rFonts w:hint="eastAsia"/>
        </w:rPr>
        <w:t>脚本；</w:t>
      </w:r>
    </w:p>
    <w:p>
      <w:pPr>
        <w:pStyle w:val="552"/>
        <w:numPr>
          <w:ilvl w:val="1"/>
          <w:numId w:val="50"/>
        </w:numPr>
        <w:ind w:firstLineChars="0"/>
      </w:pPr>
      <w:r>
        <w:rPr>
          <w:rFonts w:hint="eastAsia"/>
        </w:rPr>
        <w:t>执行成功。</w:t>
      </w:r>
    </w:p>
    <w:p>
      <w:pPr>
        <w:pStyle w:val="552"/>
        <w:numPr>
          <w:ilvl w:val="0"/>
          <w:numId w:val="50"/>
        </w:numPr>
        <w:ind w:firstLineChars="0"/>
      </w:pPr>
      <w:r>
        <w:rPr>
          <w:rFonts w:hint="eastAsia"/>
        </w:rPr>
        <w:t>四个jar包(</w:t>
      </w:r>
      <w:r>
        <w:t>eureka-1.0.jar, gateway-1.0.jar</w:t>
      </w:r>
      <w:r>
        <w:rPr>
          <w:rFonts w:hint="eastAsia"/>
        </w:rPr>
        <w:t>,</w:t>
      </w:r>
      <w:r>
        <w:t xml:space="preserve"> kms-admin-3.1.0.jar, soc-admin-3.1.0.jar)</w:t>
      </w:r>
      <w:r>
        <w:rPr>
          <w:rFonts w:hint="eastAsia"/>
        </w:rPr>
        <w:t>；</w:t>
      </w:r>
    </w:p>
    <w:p>
      <w:pPr>
        <w:pStyle w:val="552"/>
        <w:numPr>
          <w:ilvl w:val="1"/>
          <w:numId w:val="50"/>
        </w:numPr>
        <w:ind w:firstLineChars="0"/>
      </w:pPr>
      <w:r>
        <w:rPr>
          <w:rFonts w:hint="eastAsia"/>
        </w:rPr>
        <w:t>打开命令窗口；</w:t>
      </w:r>
    </w:p>
    <w:p>
      <w:pPr>
        <w:pStyle w:val="552"/>
        <w:numPr>
          <w:ilvl w:val="1"/>
          <w:numId w:val="50"/>
        </w:numPr>
        <w:ind w:firstLineChars="0"/>
      </w:pPr>
      <w:r>
        <w:rPr>
          <w:rFonts w:hint="eastAsia"/>
        </w:rPr>
        <w:t>在窗口中输入java</w:t>
      </w:r>
      <w:r>
        <w:t xml:space="preserve"> –</w:t>
      </w:r>
      <w:r>
        <w:rPr>
          <w:rFonts w:hint="eastAsia"/>
        </w:rPr>
        <w:t>jar</w:t>
      </w:r>
      <w:r>
        <w:t xml:space="preserve"> </w:t>
      </w:r>
      <w:r>
        <w:rPr>
          <w:rFonts w:hint="eastAsia"/>
        </w:rPr>
        <w:t>jar包名称, 回车启动</w:t>
      </w:r>
    </w:p>
    <w:p>
      <w:pPr>
        <w:pStyle w:val="552"/>
        <w:numPr>
          <w:ilvl w:val="1"/>
          <w:numId w:val="50"/>
        </w:numPr>
        <w:ind w:firstLineChars="0"/>
      </w:pPr>
      <w:r>
        <w:rPr>
          <w:rFonts w:hint="eastAsia"/>
        </w:rPr>
        <w:t>依次按顺序启动</w:t>
      </w:r>
      <w:r>
        <w:t>eureka-1.0.jar, gateway-1.0.jar</w:t>
      </w:r>
      <w:r>
        <w:rPr>
          <w:rFonts w:hint="eastAsia"/>
        </w:rPr>
        <w:t>,</w:t>
      </w:r>
      <w:r>
        <w:t xml:space="preserve"> kms-admin-3.1.0.jar, soc-admin-3.1.0.jar</w:t>
      </w:r>
      <w:r>
        <w:rPr>
          <w:rFonts w:hint="eastAsia"/>
        </w:rPr>
        <w:t>；</w:t>
      </w:r>
    </w:p>
    <w:p>
      <w:pPr>
        <w:pStyle w:val="552"/>
        <w:numPr>
          <w:ilvl w:val="0"/>
          <w:numId w:val="50"/>
        </w:numPr>
        <w:ind w:firstLineChars="0"/>
      </w:pPr>
      <w:r>
        <w:rPr>
          <w:rFonts w:hint="eastAsia"/>
        </w:rPr>
        <w:t>nginx配置（提供前端文件夹）；</w:t>
      </w:r>
    </w:p>
    <w:p>
      <w:pPr>
        <w:pStyle w:val="552"/>
        <w:numPr>
          <w:ilvl w:val="1"/>
          <w:numId w:val="50"/>
        </w:numPr>
        <w:ind w:firstLineChars="0"/>
      </w:pPr>
      <w:r>
        <w:rPr>
          <w:rFonts w:hint="eastAsia"/>
        </w:rPr>
        <w:t>找到nginx.</w:t>
      </w:r>
      <w:r>
        <w:t>conf</w:t>
      </w:r>
      <w:r>
        <w:rPr>
          <w:rFonts w:hint="eastAsia"/>
        </w:rPr>
        <w:t>配置文件，</w:t>
      </w:r>
    </w:p>
    <w:p>
      <w:pPr>
        <w:pStyle w:val="552"/>
        <w:numPr>
          <w:ilvl w:val="1"/>
          <w:numId w:val="50"/>
        </w:numPr>
        <w:ind w:firstLineChars="0"/>
      </w:pPr>
      <w:r>
        <w:rPr>
          <w:rFonts w:hint="eastAsia"/>
        </w:rPr>
        <w:t>打开nginx.</w:t>
      </w:r>
      <w:r>
        <w:t>c</w:t>
      </w:r>
      <w:r>
        <w:rPr>
          <w:rFonts w:hint="eastAsia"/>
        </w:rPr>
        <w:t>onf</w:t>
      </w:r>
      <w:r>
        <w:t>,</w:t>
      </w:r>
      <w:r>
        <w:rPr>
          <w:rFonts w:hint="eastAsia"/>
        </w:rPr>
        <w:t>在http中添加server配置soc；</w:t>
      </w:r>
    </w:p>
    <w:p>
      <w:pPr>
        <w:pStyle w:val="552"/>
        <w:numPr>
          <w:ilvl w:val="2"/>
          <w:numId w:val="50"/>
        </w:numPr>
        <w:ind w:firstLineChars="0"/>
      </w:pPr>
      <w:r>
        <w:rPr>
          <w:rFonts w:hint="eastAsia"/>
        </w:rPr>
        <w:t>配置监听端口；</w:t>
      </w:r>
    </w:p>
    <w:p>
      <w:pPr>
        <w:pStyle w:val="552"/>
        <w:numPr>
          <w:ilvl w:val="2"/>
          <w:numId w:val="50"/>
        </w:numPr>
        <w:ind w:firstLineChars="0"/>
      </w:pPr>
      <w:r>
        <w:rPr>
          <w:rFonts w:hint="eastAsia"/>
        </w:rPr>
        <w:t>配置ip</w:t>
      </w:r>
    </w:p>
    <w:p>
      <w:pPr>
        <w:pStyle w:val="552"/>
        <w:numPr>
          <w:ilvl w:val="2"/>
          <w:numId w:val="50"/>
        </w:numPr>
        <w:ind w:firstLineChars="0"/>
      </w:pPr>
      <w:r>
        <w:rPr>
          <w:rFonts w:hint="eastAsia"/>
        </w:rPr>
        <w:t>配置location前端文件夹位置；</w:t>
      </w:r>
    </w:p>
    <w:p>
      <w:pPr>
        <w:pStyle w:val="552"/>
        <w:numPr>
          <w:ilvl w:val="2"/>
          <w:numId w:val="50"/>
        </w:numPr>
        <w:ind w:firstLineChars="0"/>
      </w:pPr>
      <w:r>
        <w:rPr>
          <w:rFonts w:hint="eastAsia"/>
        </w:rPr>
        <w:t>配置</w:t>
      </w:r>
      <w:r>
        <w:t>location /prod-api</w:t>
      </w:r>
      <w:r>
        <w:rPr>
          <w:rFonts w:hint="eastAsia"/>
        </w:rPr>
        <w:t>代理转发url：</w:t>
      </w:r>
      <w:r>
        <w:fldChar w:fldCharType="begin"/>
      </w:r>
      <w:r>
        <w:instrText xml:space="preserve"> HYPERLINK "http://ip" </w:instrText>
      </w:r>
      <w:r>
        <w:fldChar w:fldCharType="separate"/>
      </w:r>
      <w:r>
        <w:rPr>
          <w:rStyle w:val="68"/>
        </w:rPr>
        <w:t>http://ip</w:t>
      </w:r>
      <w:r>
        <w:rPr>
          <w:rStyle w:val="68"/>
        </w:rPr>
        <w:fldChar w:fldCharType="end"/>
      </w:r>
      <w:r>
        <w:t>+</w:t>
      </w:r>
      <w:r>
        <w:rPr>
          <w:rFonts w:hint="eastAsia"/>
        </w:rPr>
        <w:t>端口+“/admin”</w:t>
      </w:r>
    </w:p>
    <w:p>
      <w:pPr>
        <w:pStyle w:val="552"/>
        <w:numPr>
          <w:ilvl w:val="1"/>
          <w:numId w:val="50"/>
        </w:numPr>
        <w:ind w:firstLineChars="0"/>
      </w:pPr>
      <w:r>
        <w:rPr>
          <w:rFonts w:hint="eastAsia"/>
        </w:rPr>
        <w:t>在nginx安装目录sbin下 使用命令 .</w:t>
      </w:r>
      <w:r>
        <w:t xml:space="preserve">/nginx </w:t>
      </w:r>
      <w:r>
        <w:rPr>
          <w:rFonts w:hint="eastAsia"/>
        </w:rPr>
        <w:t>回车启动nginx。</w:t>
      </w:r>
    </w:p>
    <w:p>
      <w:pPr>
        <w:pStyle w:val="552"/>
        <w:numPr>
          <w:ilvl w:val="0"/>
          <w:numId w:val="50"/>
        </w:numPr>
        <w:ind w:firstLineChars="0"/>
      </w:pPr>
      <w:r>
        <w:rPr>
          <w:rFonts w:hint="eastAsia"/>
        </w:rPr>
        <w:t>根据nginx配置访问系统。</w:t>
      </w:r>
    </w:p>
    <w:p>
      <w:pPr>
        <w:pStyle w:val="552"/>
        <w:numPr>
          <w:ilvl w:val="1"/>
          <w:numId w:val="50"/>
        </w:numPr>
        <w:ind w:firstLineChars="0"/>
      </w:pPr>
      <w:r>
        <w:rPr>
          <w:rFonts w:hint="eastAsia"/>
        </w:rPr>
        <w:t>使用本机I</w:t>
      </w:r>
      <w:r>
        <w:t>P</w:t>
      </w:r>
      <w:r>
        <w:rPr>
          <w:rFonts w:hint="eastAsia"/>
        </w:rPr>
        <w:t>+nginx中配置的端口在浏览器中访问即可。</w:t>
      </w:r>
    </w:p>
    <w:p>
      <w:pPr>
        <w:pStyle w:val="552"/>
        <w:numPr>
          <w:ilvl w:val="0"/>
          <w:numId w:val="50"/>
        </w:numPr>
        <w:ind w:firstLineChars="0"/>
      </w:pPr>
      <w:r>
        <w:t>K</w:t>
      </w:r>
      <w:r>
        <w:rPr>
          <w:rFonts w:hint="eastAsia"/>
        </w:rPr>
        <w:t>ms相关部署详见《YJY-CP2021003 密钥管理系统 用户手册V1.0》</w:t>
      </w:r>
    </w:p>
    <w:p>
      <w:pPr>
        <w:widowControl/>
        <w:snapToGrid/>
        <w:spacing w:line="240" w:lineRule="auto"/>
        <w:ind w:firstLine="0" w:firstLineChars="0"/>
        <w:jc w:val="left"/>
      </w:pPr>
      <w:r>
        <w:br w:type="page"/>
      </w:r>
    </w:p>
    <w:p>
      <w:pPr>
        <w:pStyle w:val="2"/>
        <w:numPr>
          <w:ilvl w:val="0"/>
          <w:numId w:val="39"/>
        </w:numPr>
        <w:tabs>
          <w:tab w:val="clear" w:pos="432"/>
        </w:tabs>
        <w:snapToGrid/>
        <w:spacing w:before="163" w:after="163" w:line="360" w:lineRule="auto"/>
        <w:ind w:left="425" w:leftChars="0" w:hanging="425" w:firstLineChars="0"/>
      </w:pPr>
      <w:bookmarkStart w:id="18" w:name="_Toc15411"/>
      <w:r>
        <w:rPr>
          <w:rFonts w:hint="eastAsia"/>
        </w:rPr>
        <w:t>使用指南</w:t>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rPr>
        <w:t>步骤1：设备信息导入</w:t>
      </w:r>
    </w:p>
    <w:p>
      <w:pPr>
        <w:pStyle w:val="552"/>
        <w:ind w:left="900" w:firstLine="0" w:firstLineChars="0"/>
      </w:pPr>
      <w:r>
        <w:drawing>
          <wp:inline distT="0" distB="0" distL="0" distR="0">
            <wp:extent cx="5683250" cy="2872740"/>
            <wp:effectExtent l="0" t="0" r="1270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8"/>
                    <a:srcRect l="1323"/>
                    <a:stretch>
                      <a:fillRect/>
                    </a:stretch>
                  </pic:blipFill>
                  <pic:spPr>
                    <a:xfrm>
                      <a:off x="0" y="0"/>
                      <a:ext cx="5683250" cy="2872740"/>
                    </a:xfrm>
                    <a:prstGeom prst="rect">
                      <a:avLst/>
                    </a:prstGeom>
                    <a:ln>
                      <a:noFill/>
                    </a:ln>
                  </pic:spPr>
                </pic:pic>
              </a:graphicData>
            </a:graphic>
          </wp:inline>
        </w:drawing>
      </w:r>
    </w:p>
    <w:p>
      <w:pPr>
        <w:pStyle w:val="552"/>
        <w:ind w:left="900" w:firstLine="0" w:firstLineChars="0"/>
        <w:rPr>
          <w:rFonts w:hint="eastAsia"/>
        </w:rPr>
      </w:pPr>
      <w:r>
        <w:rPr>
          <w:rFonts w:hint="eastAsia"/>
        </w:rPr>
        <w:t>如上图所示，展示所有设备注册信息。</w:t>
      </w:r>
    </w:p>
    <w:p>
      <w:pPr>
        <w:pStyle w:val="552"/>
        <w:ind w:left="900" w:firstLine="0" w:firstLineChars="0"/>
      </w:pPr>
      <w:r>
        <w:rPr>
          <w:rFonts w:hint="eastAsia"/>
        </w:rPr>
        <w:t>单击【设备管理】—【设备注册信息】进入设备信息的导入。</w:t>
      </w:r>
    </w:p>
    <w:p>
      <w:pPr>
        <w:pStyle w:val="552"/>
        <w:ind w:left="902" w:firstLine="480"/>
      </w:pPr>
      <w:r>
        <w:rPr>
          <w:rFonts w:hint="eastAsia"/>
        </w:rPr>
        <w:t>有两种新增设备的方式，一种是手动添加，单击设备添加填写设备信息单击确定即可添加成功，添加成功可以在设备注册信息列表展示添加的设备信息；另一种是批量上传，单击批量上传选择csv文件自动导入新增设备；新增的设备状态都是待注册；设备启动后自动注册将设备状态修改为已注册，设备连接上保持在线设备状态会显示在线，断开连接设备状态会显示离线。</w:t>
      </w:r>
    </w:p>
    <w:p>
      <w:pPr>
        <w:ind w:firstLine="420" w:firstLineChars="175"/>
      </w:pPr>
      <w:r>
        <w:drawing>
          <wp:inline distT="0" distB="0" distL="0" distR="0">
            <wp:extent cx="5759450" cy="38163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9"/>
                    <a:stretch>
                      <a:fillRect/>
                    </a:stretch>
                  </pic:blipFill>
                  <pic:spPr>
                    <a:xfrm>
                      <a:off x="0" y="0"/>
                      <a:ext cx="5759450" cy="381635"/>
                    </a:xfrm>
                    <a:prstGeom prst="rect">
                      <a:avLst/>
                    </a:prstGeom>
                  </pic:spPr>
                </pic:pic>
              </a:graphicData>
            </a:graphic>
          </wp:inline>
        </w:drawing>
      </w:r>
    </w:p>
    <w:p>
      <w:pPr>
        <w:ind w:left="420" w:firstLine="367" w:firstLineChars="175"/>
        <w:jc w:val="center"/>
        <w:rPr>
          <w:rFonts w:hint="eastAsia" w:ascii="黑体" w:hAnsi="黑体" w:eastAsia="黑体"/>
          <w:sz w:val="21"/>
          <w:szCs w:val="21"/>
        </w:rPr>
      </w:pPr>
      <w:r>
        <w:rPr>
          <w:rFonts w:hint="eastAsia" w:ascii="黑体" w:hAnsi="黑体" w:eastAsia="黑体"/>
          <w:sz w:val="21"/>
          <w:szCs w:val="21"/>
        </w:rPr>
        <w:t>csv文件格式</w:t>
      </w:r>
    </w:p>
    <w:p>
      <w:pPr>
        <w:ind w:left="420" w:firstLine="420" w:firstLineChars="175"/>
      </w:pPr>
      <w:r>
        <w:drawing>
          <wp:inline distT="0" distB="0" distL="0" distR="0">
            <wp:extent cx="4726305" cy="3773170"/>
            <wp:effectExtent l="0" t="0" r="17145" b="177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726305" cy="3773170"/>
                    </a:xfrm>
                    <a:prstGeom prst="rect">
                      <a:avLst/>
                    </a:prstGeom>
                  </pic:spPr>
                </pic:pic>
              </a:graphicData>
            </a:graphic>
          </wp:inline>
        </w:drawing>
      </w:r>
    </w:p>
    <w:p>
      <w:pPr>
        <w:pStyle w:val="4"/>
        <w:numPr>
          <w:ilvl w:val="2"/>
          <w:numId w:val="39"/>
        </w:numPr>
        <w:tabs>
          <w:tab w:val="clear" w:pos="432"/>
          <w:tab w:val="clear" w:pos="720"/>
        </w:tabs>
        <w:snapToGrid/>
        <w:spacing w:before="163" w:after="163" w:line="360" w:lineRule="auto"/>
        <w:ind w:left="709" w:leftChars="0" w:hanging="709" w:firstLineChars="0"/>
        <w:jc w:val="left"/>
      </w:pPr>
      <w:r>
        <w:rPr>
          <w:rFonts w:hint="eastAsia"/>
        </w:rPr>
        <w:t>步骤2：设备策略管理</w:t>
      </w:r>
    </w:p>
    <w:p>
      <w:pPr>
        <w:pStyle w:val="552"/>
        <w:ind w:left="902" w:firstLine="480"/>
      </w:pPr>
      <w:r>
        <w:rPr>
          <w:rFonts w:hint="eastAsia"/>
        </w:rPr>
        <w:t>手动添加的设备需要手动新增策略，批量上传的设备可忽略此步骤，策略有两种策略，安全传输策略和协议过滤策略；安全传输策略是必须添加的，协议过滤策略可选。</w:t>
      </w:r>
    </w:p>
    <w:p>
      <w:pPr>
        <w:pStyle w:val="552"/>
        <w:ind w:left="902" w:firstLine="480"/>
        <w:rPr>
          <w:rFonts w:hint="eastAsia"/>
        </w:rPr>
      </w:pPr>
      <w:r>
        <w:rPr>
          <w:rFonts w:hint="eastAsia"/>
        </w:rPr>
        <w:t>单击【策略管理】—【安全传输策略】进入安全传输策略管理，单击新增新建策略，填写策略信息，单击确认完成策略添加，添加成功可以在策略列表中查看策略。协议过滤策略与安全传输策略类似，可参考安全传输策略进行新增使用。</w:t>
      </w:r>
    </w:p>
    <w:p>
      <w:pPr>
        <w:pStyle w:val="552"/>
        <w:ind w:left="900" w:firstLine="0" w:firstLineChars="0"/>
        <w:rPr>
          <w:rFonts w:hint="eastAsia"/>
        </w:rPr>
      </w:pPr>
      <w:r>
        <w:drawing>
          <wp:inline distT="0" distB="0" distL="0" distR="0">
            <wp:extent cx="5080000" cy="2473325"/>
            <wp:effectExtent l="0" t="0" r="635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rcRect l="11787"/>
                    <a:stretch>
                      <a:fillRect/>
                    </a:stretch>
                  </pic:blipFill>
                  <pic:spPr>
                    <a:xfrm>
                      <a:off x="0" y="0"/>
                      <a:ext cx="5080577" cy="2473325"/>
                    </a:xfrm>
                    <a:prstGeom prst="rect">
                      <a:avLst/>
                    </a:prstGeom>
                    <a:ln>
                      <a:noFill/>
                    </a:ln>
                  </pic:spPr>
                </pic:pic>
              </a:graphicData>
            </a:graphic>
          </wp:inline>
        </w:drawing>
      </w:r>
    </w:p>
    <w:p>
      <w:pPr>
        <w:ind w:firstLine="420" w:firstLineChars="175"/>
        <w:rPr>
          <w:rFonts w:hint="eastAsia"/>
        </w:rPr>
      </w:pPr>
      <w:r>
        <w:drawing>
          <wp:inline distT="0" distB="0" distL="0" distR="0">
            <wp:extent cx="5652135" cy="6802120"/>
            <wp:effectExtent l="0" t="0" r="5715" b="177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2"/>
                    <a:srcRect r="1854" b="1447"/>
                    <a:stretch>
                      <a:fillRect/>
                    </a:stretch>
                  </pic:blipFill>
                  <pic:spPr>
                    <a:xfrm>
                      <a:off x="0" y="0"/>
                      <a:ext cx="5652655" cy="6803208"/>
                    </a:xfrm>
                    <a:prstGeom prst="rect">
                      <a:avLst/>
                    </a:prstGeom>
                    <a:ln>
                      <a:noFill/>
                    </a:ln>
                  </pic:spPr>
                </pic:pic>
              </a:graphicData>
            </a:graphic>
          </wp:inline>
        </w:drawing>
      </w:r>
    </w:p>
    <w:p>
      <w:pPr>
        <w:ind w:firstLine="420" w:firstLineChars="175"/>
        <w:rPr>
          <w:rFonts w:hint="eastAsia"/>
        </w:rPr>
      </w:pPr>
      <w:r>
        <w:drawing>
          <wp:inline distT="0" distB="0" distL="0" distR="0">
            <wp:extent cx="5759450" cy="5839460"/>
            <wp:effectExtent l="0" t="0" r="1270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3"/>
                    <a:stretch>
                      <a:fillRect/>
                    </a:stretch>
                  </pic:blipFill>
                  <pic:spPr>
                    <a:xfrm>
                      <a:off x="0" y="0"/>
                      <a:ext cx="5759450" cy="5839460"/>
                    </a:xfrm>
                    <a:prstGeom prst="rect">
                      <a:avLst/>
                    </a:prstGeom>
                  </pic:spPr>
                </pic:pic>
              </a:graphicData>
            </a:graphic>
          </wp:inline>
        </w:drawing>
      </w:r>
    </w:p>
    <w:p>
      <w:pPr>
        <w:pStyle w:val="2"/>
        <w:numPr>
          <w:ilvl w:val="0"/>
          <w:numId w:val="39"/>
        </w:numPr>
        <w:tabs>
          <w:tab w:val="clear" w:pos="432"/>
        </w:tabs>
        <w:snapToGrid/>
        <w:spacing w:before="163" w:after="163" w:line="360" w:lineRule="auto"/>
        <w:ind w:left="425" w:leftChars="0" w:hanging="425" w:firstLineChars="0"/>
      </w:pPr>
      <w:r>
        <w:rPr>
          <w:rFonts w:hint="eastAsia"/>
        </w:rPr>
        <w:t>功能指南</w:t>
      </w:r>
      <w:bookmarkEnd w:id="18"/>
    </w:p>
    <w:p>
      <w:pPr>
        <w:pStyle w:val="3"/>
        <w:numPr>
          <w:ilvl w:val="1"/>
          <w:numId w:val="39"/>
        </w:numPr>
        <w:tabs>
          <w:tab w:val="clear" w:pos="432"/>
          <w:tab w:val="clear" w:pos="3270"/>
        </w:tabs>
        <w:snapToGrid/>
        <w:spacing w:before="163" w:after="163" w:line="360" w:lineRule="auto"/>
        <w:ind w:left="567" w:leftChars="0" w:hanging="567" w:firstLineChars="0"/>
      </w:pPr>
      <w:bookmarkStart w:id="19" w:name="_Toc6963"/>
      <w:r>
        <w:rPr>
          <w:rFonts w:hint="eastAsia"/>
        </w:rPr>
        <w:t>能力</w:t>
      </w:r>
      <w:bookmarkEnd w:id="19"/>
    </w:p>
    <w:p>
      <w:pPr>
        <w:ind w:firstLine="480"/>
      </w:pPr>
      <w:r>
        <w:rPr>
          <w:rFonts w:hint="eastAsia"/>
        </w:rPr>
        <w:t>安全管控平台的主要功能结构如下图所示。</w:t>
      </w:r>
    </w:p>
    <w:p>
      <w:pPr>
        <w:ind w:firstLine="480"/>
        <w:jc w:val="center"/>
      </w:pPr>
      <w:r>
        <w:pict>
          <v:shape id="_x0000_i1025" o:spt="75" type="#_x0000_t75" style="height:271.65pt;width:235.65pt;" filled="f" o:preferrelative="t" stroked="f" coordsize="21600,21600">
            <v:path/>
            <v:fill on="f" focussize="0,0"/>
            <v:stroke on="f" joinstyle="miter"/>
            <v:imagedata r:id="rId24" o:title=""/>
            <o:lock v:ext="edit" aspectratio="f"/>
            <w10:wrap type="none"/>
            <w10:anchorlock/>
          </v:shape>
        </w:pict>
      </w:r>
    </w:p>
    <w:p>
      <w:pPr>
        <w:spacing w:line="300" w:lineRule="auto"/>
        <w:ind w:firstLine="420"/>
        <w:jc w:val="center"/>
        <w:rPr>
          <w:rFonts w:ascii="宋体" w:hAnsi="宋体"/>
          <w:sz w:val="21"/>
        </w:rPr>
      </w:pPr>
      <w:r>
        <w:rPr>
          <w:rFonts w:hint="eastAsia" w:ascii="宋体" w:hAnsi="宋体"/>
          <w:sz w:val="21"/>
        </w:rPr>
        <w:t xml:space="preserve">图 </w:t>
      </w:r>
      <w:r>
        <w:rPr>
          <w:rFonts w:hint="eastAsia" w:hAnsi="宋体"/>
          <w:sz w:val="21"/>
        </w:rPr>
        <w:fldChar w:fldCharType="begin"/>
      </w:r>
      <w:r>
        <w:rPr>
          <w:rFonts w:hint="eastAsia" w:ascii="宋体" w:hAnsi="宋体"/>
          <w:sz w:val="21"/>
        </w:rPr>
        <w:instrText xml:space="preserve"> SEQ 图 \* ARABIC </w:instrText>
      </w:r>
      <w:r>
        <w:rPr>
          <w:rFonts w:hint="eastAsia" w:hAnsi="宋体"/>
          <w:sz w:val="21"/>
        </w:rPr>
        <w:fldChar w:fldCharType="separate"/>
      </w:r>
      <w:r>
        <w:rPr>
          <w:rFonts w:hint="eastAsia" w:ascii="宋体" w:hAnsi="宋体"/>
          <w:sz w:val="21"/>
        </w:rPr>
        <w:t>1</w:t>
      </w:r>
      <w:r>
        <w:rPr>
          <w:rFonts w:hint="eastAsia" w:hAnsi="宋体"/>
          <w:sz w:val="21"/>
        </w:rPr>
        <w:fldChar w:fldCharType="end"/>
      </w:r>
      <w:r>
        <w:rPr>
          <w:rFonts w:hint="eastAsia" w:ascii="宋体" w:hAnsi="宋体"/>
          <w:sz w:val="21"/>
        </w:rPr>
        <w:t>系统功能结构图</w:t>
      </w:r>
    </w:p>
    <w:p>
      <w:pPr>
        <w:spacing w:line="300" w:lineRule="auto"/>
        <w:ind w:firstLine="420"/>
        <w:jc w:val="center"/>
        <w:rPr>
          <w:rFonts w:ascii="宋体" w:hAnsi="宋体"/>
          <w:sz w:val="21"/>
        </w:rPr>
      </w:pPr>
    </w:p>
    <w:p>
      <w:pPr>
        <w:ind w:firstLine="480"/>
        <w:rPr>
          <w:rFonts w:hAnsi="宋体"/>
          <w:iCs/>
          <w:kern w:val="21"/>
        </w:rPr>
      </w:pPr>
      <w:r>
        <w:rPr>
          <w:rFonts w:hint="eastAsia" w:hAnsi="宋体"/>
          <w:iCs/>
          <w:kern w:val="21"/>
        </w:rPr>
        <w:t>SOC支持设备批量导入并提供注册功能，提供REST服务接口、代理SDK及本地管理工具箱。对服务接口的调用，可通过集成代理SDK直接调用，具体参见《SOC接口手册》；本地管理工具箱则为管理员提供了操作界面，可对注册设备的状态、策略及日志等进行管理。</w:t>
      </w:r>
    </w:p>
    <w:p>
      <w:pPr>
        <w:pStyle w:val="3"/>
        <w:numPr>
          <w:ilvl w:val="1"/>
          <w:numId w:val="39"/>
        </w:numPr>
        <w:tabs>
          <w:tab w:val="clear" w:pos="432"/>
          <w:tab w:val="clear" w:pos="3270"/>
        </w:tabs>
        <w:snapToGrid/>
        <w:spacing w:before="163" w:after="163" w:line="360" w:lineRule="auto"/>
        <w:ind w:left="567" w:leftChars="0" w:hanging="567" w:firstLineChars="0"/>
      </w:pPr>
      <w:bookmarkStart w:id="20" w:name="_Toc18230"/>
      <w:r>
        <w:rPr>
          <w:rFonts w:hint="eastAsia"/>
        </w:rPr>
        <w:t>处理过程</w:t>
      </w:r>
      <w:bookmarkEnd w:id="20"/>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21" w:name="_Toc28053"/>
      <w:r>
        <w:rPr>
          <w:rFonts w:hint="eastAsia"/>
        </w:rPr>
        <w:t>设备管理流程</w:t>
      </w:r>
      <w:bookmarkEnd w:id="21"/>
    </w:p>
    <w:p>
      <w:pPr>
        <w:ind w:firstLine="480"/>
      </w:pPr>
      <w:r>
        <w:pict>
          <v:shape id="_x0000_i1026" o:spt="75" type="#_x0000_t75" style="height:219.8pt;width:419.45pt;" filled="f" o:preferrelative="t" stroked="f" coordsize="21600,21600">
            <v:path/>
            <v:fill on="f" focussize="0,0"/>
            <v:stroke on="f" joinstyle="miter"/>
            <v:imagedata r:id="rId25" o:title=""/>
            <o:lock v:ext="edit" aspectratio="f"/>
            <w10:wrap type="none"/>
            <w10:anchorlock/>
          </v:shape>
        </w:pict>
      </w:r>
    </w:p>
    <w:p>
      <w:pPr>
        <w:pStyle w:val="16"/>
        <w:ind w:firstLine="420"/>
        <w:jc w:val="center"/>
        <w:rPr>
          <w:rFonts w:ascii="宋体" w:hAnsi="宋体" w:eastAsia="宋体"/>
          <w:sz w:val="21"/>
        </w:rPr>
      </w:pPr>
      <w:r>
        <w:rPr>
          <w:rFonts w:hint="eastAsia" w:ascii="宋体" w:hAnsi="宋体" w:eastAsia="宋体"/>
          <w:sz w:val="21"/>
        </w:rPr>
        <w:t xml:space="preserve">图 </w:t>
      </w:r>
      <w:r>
        <w:rPr>
          <w:rFonts w:hint="eastAsia" w:ascii="宋体" w:hAnsi="宋体" w:eastAsia="宋体"/>
          <w:sz w:val="21"/>
        </w:rPr>
        <w:fldChar w:fldCharType="begin"/>
      </w:r>
      <w:r>
        <w:rPr>
          <w:rFonts w:hint="eastAsia" w:ascii="宋体" w:hAnsi="宋体" w:eastAsia="宋体"/>
          <w:sz w:val="21"/>
        </w:rPr>
        <w:instrText xml:space="preserve"> SEQ 图 \* ARABIC </w:instrText>
      </w:r>
      <w:r>
        <w:rPr>
          <w:rFonts w:hint="eastAsia" w:ascii="宋体" w:hAnsi="宋体" w:eastAsia="宋体"/>
          <w:sz w:val="21"/>
        </w:rPr>
        <w:fldChar w:fldCharType="separate"/>
      </w:r>
      <w:r>
        <w:rPr>
          <w:rFonts w:hint="eastAsia" w:ascii="宋体" w:hAnsi="宋体" w:eastAsia="宋体"/>
          <w:sz w:val="21"/>
        </w:rPr>
        <w:t>2</w:t>
      </w:r>
      <w:r>
        <w:rPr>
          <w:rFonts w:hint="eastAsia" w:ascii="宋体" w:hAnsi="宋体" w:eastAsia="宋体"/>
          <w:sz w:val="21"/>
        </w:rPr>
        <w:fldChar w:fldCharType="end"/>
      </w:r>
      <w:r>
        <w:rPr>
          <w:rFonts w:hint="eastAsia" w:ascii="宋体" w:hAnsi="宋体" w:eastAsia="宋体"/>
          <w:sz w:val="21"/>
        </w:rPr>
        <w:t>设备管理处理流程</w:t>
      </w:r>
    </w:p>
    <w:p>
      <w:pPr>
        <w:ind w:firstLine="480"/>
      </w:pPr>
    </w:p>
    <w:p>
      <w:pPr>
        <w:ind w:firstLine="480"/>
        <w:rPr>
          <w:rFonts w:hAnsi="宋体"/>
        </w:rPr>
      </w:pPr>
      <w:r>
        <w:rPr>
          <w:rFonts w:hint="eastAsia" w:hAnsi="宋体"/>
        </w:rPr>
        <w:t>管理员通过安全管控平台新增设备或批量导入设备信息后，设备状态为待注册，设备可上电进行注册激活，管理员通过安全管控平台查看设备的基础信息、策略信息、密钥信息，还可以监控设备的运行状态。</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22" w:name="_Toc10993"/>
      <w:r>
        <w:rPr>
          <w:rFonts w:hint="eastAsia"/>
        </w:rPr>
        <w:t>策略管理流程</w:t>
      </w:r>
      <w:bookmarkEnd w:id="22"/>
    </w:p>
    <w:p>
      <w:pPr>
        <w:spacing w:line="300" w:lineRule="auto"/>
        <w:ind w:firstLine="480"/>
        <w:rPr>
          <w:rFonts w:hAnsi="宋体"/>
          <w:i/>
          <w:color w:val="0070C0"/>
          <w:kern w:val="21"/>
          <w:lang w:val="pt-BR"/>
        </w:rPr>
      </w:pPr>
      <w:r>
        <w:rPr>
          <w:rFonts w:ascii="宋体" w:hAnsi="宋体"/>
          <w:i/>
          <w:color w:val="0070C0"/>
          <w:kern w:val="21"/>
          <w:lang w:val="pt-BR"/>
        </w:rPr>
        <w:pict>
          <v:shape id="_x0000_i1027" o:spt="75" type="#_x0000_t75" style="height:239.45pt;width:419.45pt;" filled="f" o:preferrelative="t" stroked="f" coordsize="21600,21600">
            <v:path/>
            <v:fill on="f" focussize="0,0"/>
            <v:stroke on="f" joinstyle="miter"/>
            <v:imagedata r:id="rId26" o:title=""/>
            <o:lock v:ext="edit" aspectratio="f"/>
            <w10:wrap type="none"/>
            <w10:anchorlock/>
          </v:shape>
        </w:pict>
      </w:r>
    </w:p>
    <w:p>
      <w:pPr>
        <w:ind w:firstLine="420"/>
        <w:jc w:val="center"/>
        <w:rPr>
          <w:rFonts w:ascii="宋体" w:hAnsi="宋体" w:cs="Arial"/>
          <w:sz w:val="21"/>
          <w:szCs w:val="20"/>
        </w:rPr>
      </w:pPr>
      <w:r>
        <w:rPr>
          <w:rFonts w:hint="eastAsia" w:ascii="宋体" w:hAnsi="宋体" w:cs="Arial"/>
          <w:sz w:val="21"/>
          <w:szCs w:val="20"/>
        </w:rPr>
        <w:t>图 3策略管理处理流程</w:t>
      </w:r>
    </w:p>
    <w:p>
      <w:pPr>
        <w:ind w:firstLine="420"/>
        <w:jc w:val="center"/>
        <w:rPr>
          <w:rFonts w:ascii="宋体" w:hAnsi="宋体" w:cs="Arial"/>
          <w:sz w:val="21"/>
          <w:szCs w:val="20"/>
        </w:rPr>
      </w:pPr>
    </w:p>
    <w:p>
      <w:pPr>
        <w:pStyle w:val="24"/>
        <w:ind w:firstLine="480"/>
        <w:rPr>
          <w:rFonts w:hAnsi="宋体"/>
          <w:lang w:val="pt-BR"/>
        </w:rPr>
      </w:pPr>
      <w:r>
        <w:rPr>
          <w:rFonts w:hint="eastAsia"/>
          <w:lang w:val="pt-BR"/>
        </w:rPr>
        <w:t>管理员</w:t>
      </w:r>
      <w:r>
        <w:rPr>
          <w:rFonts w:hint="eastAsia"/>
        </w:rPr>
        <w:t>可</w:t>
      </w:r>
      <w:r>
        <w:rPr>
          <w:rFonts w:hint="eastAsia"/>
          <w:lang w:val="pt-BR"/>
        </w:rPr>
        <w:t>通过安全管控平台</w:t>
      </w:r>
      <w:r>
        <w:rPr>
          <w:rFonts w:hint="eastAsia"/>
        </w:rPr>
        <w:t>制定策略，策略包括安全传输策略、工业协议过滤策略、态势感知策略。当设备发起策略申请后将下发相关策略，策略下发信息将被记录。</w:t>
      </w:r>
      <w:r>
        <w:rPr>
          <w:rFonts w:hint="eastAsia"/>
          <w:lang w:val="pt-BR"/>
        </w:rPr>
        <w:t>管理</w:t>
      </w:r>
      <w:r>
        <w:rPr>
          <w:rFonts w:hint="eastAsia" w:hAnsi="宋体"/>
          <w:lang w:val="pt-BR"/>
        </w:rPr>
        <w:t>员可发起</w:t>
      </w:r>
      <w:r>
        <w:rPr>
          <w:rFonts w:hint="eastAsia" w:hAnsi="宋体"/>
        </w:rPr>
        <w:t>策略变更</w:t>
      </w:r>
      <w:r>
        <w:rPr>
          <w:rFonts w:hint="eastAsia" w:hAnsi="宋体"/>
          <w:lang w:val="pt-BR"/>
        </w:rPr>
        <w:t>，</w:t>
      </w:r>
      <w:r>
        <w:rPr>
          <w:rFonts w:hint="eastAsia" w:hAnsi="宋体"/>
        </w:rPr>
        <w:t>安全管控平台会将变更信息进行记录</w:t>
      </w:r>
      <w:r>
        <w:rPr>
          <w:rFonts w:hint="eastAsia" w:hAnsi="宋体"/>
          <w:lang w:val="pt-BR"/>
        </w:rPr>
        <w:t>。</w:t>
      </w:r>
      <w:r>
        <w:rPr>
          <w:rFonts w:hint="eastAsia" w:hAnsi="宋体"/>
        </w:rPr>
        <w:t>设备获取变更信息后，可申请最新策略并执行</w:t>
      </w:r>
      <w:r>
        <w:rPr>
          <w:rFonts w:hint="eastAsia" w:hAnsi="宋体"/>
          <w:lang w:val="pt-BR"/>
        </w:rPr>
        <w:t>。</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23" w:name="_Toc4710"/>
      <w:r>
        <w:rPr>
          <w:rFonts w:hint="eastAsia"/>
        </w:rPr>
        <w:t>登录页</w:t>
      </w:r>
      <w:bookmarkEnd w:id="23"/>
    </w:p>
    <w:p>
      <w:pPr>
        <w:ind w:firstLine="480"/>
        <w:rPr>
          <w:i/>
          <w:iCs/>
        </w:rPr>
      </w:pPr>
      <w:r>
        <w:rPr>
          <w:rFonts w:hint="eastAsia"/>
          <w:i/>
          <w:iCs/>
        </w:rPr>
        <w:drawing>
          <wp:inline distT="0" distB="0" distL="114300" distR="114300">
            <wp:extent cx="5319395" cy="2327910"/>
            <wp:effectExtent l="0" t="0" r="14605" b="15240"/>
            <wp:docPr id="27" name="图片 27" descr="登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登录页面"/>
                    <pic:cNvPicPr>
                      <a:picLocks noChangeAspect="1"/>
                    </pic:cNvPicPr>
                  </pic:nvPicPr>
                  <pic:blipFill>
                    <a:blip r:embed="rId27"/>
                    <a:stretch>
                      <a:fillRect/>
                    </a:stretch>
                  </pic:blipFill>
                  <pic:spPr>
                    <a:xfrm>
                      <a:off x="0" y="0"/>
                      <a:ext cx="5319395" cy="2327910"/>
                    </a:xfrm>
                    <a:prstGeom prst="rect">
                      <a:avLst/>
                    </a:prstGeom>
                  </pic:spPr>
                </pic:pic>
              </a:graphicData>
            </a:graphic>
          </wp:inline>
        </w:drawing>
      </w:r>
    </w:p>
    <w:p>
      <w:pPr>
        <w:ind w:firstLine="480"/>
        <w:rPr>
          <w:rFonts w:hAnsi="Calibri"/>
        </w:rPr>
      </w:pPr>
    </w:p>
    <w:p>
      <w:pPr>
        <w:ind w:firstLine="480"/>
      </w:pPr>
      <w:r>
        <w:rPr>
          <w:rFonts w:hint="eastAsia" w:hAnsi="Calibri"/>
        </w:rPr>
        <w:t>本地管理工具箱登录页是管理员账户的登录入口，管理员需要输入用户名及密码进行登录，用户名或密码错误会有信息提示。</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24" w:name="_Toc18486"/>
      <w:bookmarkStart w:id="25" w:name="_Toc10908"/>
      <w:bookmarkStart w:id="26" w:name="_Toc246913445"/>
      <w:bookmarkStart w:id="27" w:name="_Toc275782824"/>
      <w:bookmarkStart w:id="28" w:name="_Toc208674181"/>
      <w:bookmarkStart w:id="29" w:name="_Toc243285059"/>
      <w:r>
        <w:rPr>
          <w:rFonts w:hint="eastAsia"/>
        </w:rPr>
        <w:t>首页</w:t>
      </w:r>
      <w:bookmarkEnd w:id="24"/>
      <w:bookmarkEnd w:id="25"/>
    </w:p>
    <w:p>
      <w:pPr>
        <w:ind w:firstLine="480"/>
        <w:rPr>
          <w:i/>
          <w:iCs/>
        </w:rPr>
      </w:pPr>
      <w:r>
        <w:rPr>
          <w:rFonts w:hint="eastAsia"/>
          <w:i/>
          <w:iCs/>
        </w:rPr>
        <w:drawing>
          <wp:inline distT="0" distB="0" distL="114300" distR="114300">
            <wp:extent cx="5321935" cy="2550160"/>
            <wp:effectExtent l="0" t="0" r="12065" b="2540"/>
            <wp:docPr id="50" name="图片 50"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首页"/>
                    <pic:cNvPicPr>
                      <a:picLocks noChangeAspect="1"/>
                    </pic:cNvPicPr>
                  </pic:nvPicPr>
                  <pic:blipFill>
                    <a:blip r:embed="rId28"/>
                    <a:stretch>
                      <a:fillRect/>
                    </a:stretch>
                  </pic:blipFill>
                  <pic:spPr>
                    <a:xfrm>
                      <a:off x="0" y="0"/>
                      <a:ext cx="5321935" cy="2550160"/>
                    </a:xfrm>
                    <a:prstGeom prst="rect">
                      <a:avLst/>
                    </a:prstGeom>
                  </pic:spPr>
                </pic:pic>
              </a:graphicData>
            </a:graphic>
          </wp:inline>
        </w:drawing>
      </w:r>
    </w:p>
    <w:p>
      <w:pPr>
        <w:ind w:firstLine="480"/>
      </w:pPr>
      <w:r>
        <w:rPr>
          <w:rFonts w:hint="eastAsia"/>
        </w:rPr>
        <w:t>SOC</w:t>
      </w:r>
      <w:r>
        <w:rPr>
          <w:rFonts w:hint="eastAsia" w:hAnsi="Calibri"/>
        </w:rPr>
        <w:t>首页中展示了系统中业务数据的统计信息，包括</w:t>
      </w:r>
      <w:r>
        <w:rPr>
          <w:rFonts w:hint="eastAsia"/>
        </w:rPr>
        <w:t>当前已接入设备数量</w:t>
      </w:r>
      <w:r>
        <w:rPr>
          <w:rFonts w:hint="eastAsia" w:hAnsi="Calibri"/>
        </w:rPr>
        <w:t>、</w:t>
      </w:r>
      <w:r>
        <w:rPr>
          <w:rFonts w:hint="eastAsia"/>
        </w:rPr>
        <w:t>通信记录</w:t>
      </w:r>
      <w:r>
        <w:rPr>
          <w:rFonts w:hint="eastAsia" w:hAnsi="Calibri"/>
        </w:rPr>
        <w:t>、</w:t>
      </w:r>
      <w:r>
        <w:rPr>
          <w:rFonts w:hint="eastAsia"/>
        </w:rPr>
        <w:t>安全流量</w:t>
      </w:r>
      <w:r>
        <w:rPr>
          <w:rFonts w:hint="eastAsia" w:hAnsi="Calibri"/>
        </w:rPr>
        <w:t>、</w:t>
      </w:r>
      <w:r>
        <w:rPr>
          <w:rFonts w:hint="eastAsia"/>
        </w:rPr>
        <w:t>运行状态</w:t>
      </w:r>
      <w:r>
        <w:rPr>
          <w:rFonts w:hint="eastAsia" w:hAnsi="Calibri"/>
        </w:rPr>
        <w:t>、</w:t>
      </w:r>
      <w:r>
        <w:rPr>
          <w:rFonts w:hint="eastAsia"/>
        </w:rPr>
        <w:t>各地区流量信息</w:t>
      </w:r>
      <w:r>
        <w:rPr>
          <w:rFonts w:hint="eastAsia" w:hAnsi="Calibri"/>
        </w:rPr>
        <w:t>、</w:t>
      </w:r>
      <w:r>
        <w:rPr>
          <w:rFonts w:hint="eastAsia"/>
        </w:rPr>
        <w:t>网络策略</w:t>
      </w:r>
      <w:r>
        <w:rPr>
          <w:rFonts w:hint="eastAsia" w:hAnsi="Calibri"/>
        </w:rPr>
        <w:t>占比</w:t>
      </w:r>
      <w:r>
        <w:rPr>
          <w:rFonts w:hint="eastAsia"/>
        </w:rPr>
        <w:t>等</w:t>
      </w:r>
      <w:r>
        <w:rPr>
          <w:rFonts w:hint="eastAsia" w:hAnsi="Calibri"/>
        </w:rPr>
        <w:t>情况。</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30" w:name="_Toc16855"/>
      <w:bookmarkStart w:id="31" w:name="_Toc11952"/>
      <w:r>
        <w:rPr>
          <w:rFonts w:hint="eastAsia"/>
        </w:rPr>
        <w:t>设备信息管理</w:t>
      </w:r>
      <w:bookmarkEnd w:id="30"/>
      <w:bookmarkEnd w:id="31"/>
    </w:p>
    <w:p>
      <w:pPr>
        <w:ind w:firstLine="480"/>
        <w:rPr>
          <w:i/>
          <w:iCs/>
        </w:rPr>
      </w:pPr>
      <w:r>
        <w:rPr>
          <w:rFonts w:hint="eastAsia"/>
          <w:i/>
          <w:iCs/>
        </w:rPr>
        <w:drawing>
          <wp:inline distT="0" distB="0" distL="114300" distR="114300">
            <wp:extent cx="5321935" cy="2550160"/>
            <wp:effectExtent l="0" t="0" r="12065" b="2540"/>
            <wp:docPr id="75" name="图片 75" descr="设备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设备管理"/>
                    <pic:cNvPicPr>
                      <a:picLocks noChangeAspect="1"/>
                    </pic:cNvPicPr>
                  </pic:nvPicPr>
                  <pic:blipFill>
                    <a:blip r:embed="rId29"/>
                    <a:stretch>
                      <a:fillRect/>
                    </a:stretch>
                  </pic:blipFill>
                  <pic:spPr>
                    <a:xfrm>
                      <a:off x="0" y="0"/>
                      <a:ext cx="5321935" cy="2550160"/>
                    </a:xfrm>
                    <a:prstGeom prst="rect">
                      <a:avLst/>
                    </a:prstGeom>
                  </pic:spPr>
                </pic:pic>
              </a:graphicData>
            </a:graphic>
          </wp:inline>
        </w:drawing>
      </w:r>
    </w:p>
    <w:p>
      <w:pPr>
        <w:ind w:firstLine="480"/>
        <w:rPr>
          <w:i/>
          <w:iCs/>
        </w:rPr>
      </w:pPr>
      <w:r>
        <w:rPr>
          <w:rFonts w:hint="eastAsia"/>
        </w:rPr>
        <w:t>SOC管理员可在设备注册信息页面，通过输入设备编码、设备类型查看设备信息。</w:t>
      </w:r>
    </w:p>
    <w:p>
      <w:pPr>
        <w:ind w:firstLine="480"/>
        <w:rPr>
          <w:i/>
          <w:iCs/>
        </w:rPr>
      </w:pPr>
    </w:p>
    <w:p>
      <w:pPr>
        <w:ind w:firstLine="480"/>
        <w:rPr>
          <w:i/>
          <w:iCs/>
        </w:rPr>
      </w:pPr>
      <w:r>
        <w:rPr>
          <w:rFonts w:hint="eastAsia"/>
          <w:i/>
          <w:iCs/>
        </w:rPr>
        <w:drawing>
          <wp:inline distT="0" distB="0" distL="114300" distR="114300">
            <wp:extent cx="5321935" cy="2550160"/>
            <wp:effectExtent l="0" t="0" r="12065" b="2540"/>
            <wp:docPr id="51" name="图片 51" descr="设备添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设备添加"/>
                    <pic:cNvPicPr>
                      <a:picLocks noChangeAspect="1"/>
                    </pic:cNvPicPr>
                  </pic:nvPicPr>
                  <pic:blipFill>
                    <a:blip r:embed="rId30"/>
                    <a:stretch>
                      <a:fillRect/>
                    </a:stretch>
                  </pic:blipFill>
                  <pic:spPr>
                    <a:xfrm>
                      <a:off x="0" y="0"/>
                      <a:ext cx="5321935" cy="2550160"/>
                    </a:xfrm>
                    <a:prstGeom prst="rect">
                      <a:avLst/>
                    </a:prstGeom>
                  </pic:spPr>
                </pic:pic>
              </a:graphicData>
            </a:graphic>
          </wp:inline>
        </w:drawing>
      </w:r>
    </w:p>
    <w:p>
      <w:pPr>
        <w:ind w:firstLine="480"/>
      </w:pPr>
      <w:r>
        <w:rPr>
          <w:rFonts w:hint="eastAsia"/>
        </w:rPr>
        <w:t>SOC</w:t>
      </w:r>
      <w:r>
        <w:rPr>
          <w:rFonts w:hint="eastAsia" w:hAnsi="Calibri"/>
        </w:rPr>
        <w:t>管理员</w:t>
      </w:r>
      <w:r>
        <w:rPr>
          <w:rFonts w:hint="eastAsia"/>
        </w:rPr>
        <w:t>点击设备增加手动添加设备信息</w:t>
      </w:r>
      <w:r>
        <w:rPr>
          <w:rFonts w:hint="eastAsia" w:hAnsi="Calibri"/>
        </w:rPr>
        <w:t>，通过输入所需</w:t>
      </w:r>
      <w:r>
        <w:rPr>
          <w:rFonts w:hint="eastAsia"/>
        </w:rPr>
        <w:t>设备编码</w:t>
      </w:r>
      <w:r>
        <w:rPr>
          <w:rFonts w:hint="eastAsia" w:hAnsi="Calibri"/>
        </w:rPr>
        <w:t>、</w:t>
      </w:r>
      <w:r>
        <w:rPr>
          <w:rFonts w:hint="eastAsia"/>
        </w:rPr>
        <w:t>名称</w:t>
      </w:r>
      <w:r>
        <w:rPr>
          <w:rFonts w:hint="eastAsia" w:hAnsi="Calibri"/>
        </w:rPr>
        <w:t>、</w:t>
      </w:r>
      <w:r>
        <w:rPr>
          <w:rFonts w:hint="eastAsia"/>
        </w:rPr>
        <w:t>类型</w:t>
      </w:r>
      <w:r>
        <w:rPr>
          <w:rFonts w:hint="eastAsia" w:hAnsi="Calibri"/>
        </w:rPr>
        <w:t>、</w:t>
      </w:r>
      <w:r>
        <w:rPr>
          <w:rFonts w:hint="eastAsia"/>
        </w:rPr>
        <w:t>内网IP、设备IP及端口、密码套件、硬件类型</w:t>
      </w:r>
      <w:r>
        <w:rPr>
          <w:rFonts w:hint="eastAsia" w:hAnsi="Calibri"/>
        </w:rPr>
        <w:t>和</w:t>
      </w:r>
      <w:r>
        <w:rPr>
          <w:rFonts w:hint="eastAsia"/>
        </w:rPr>
        <w:t>设备公钥等信息</w:t>
      </w:r>
      <w:r>
        <w:rPr>
          <w:rFonts w:hint="eastAsia" w:hAnsi="Calibri"/>
        </w:rPr>
        <w:t>，点击</w:t>
      </w:r>
      <w:r>
        <w:rPr>
          <w:rFonts w:hint="eastAsia"/>
        </w:rPr>
        <w:t>确定</w:t>
      </w:r>
      <w:r>
        <w:rPr>
          <w:rFonts w:hint="eastAsia" w:hAnsi="Calibri"/>
        </w:rPr>
        <w:t>按钮，生成</w:t>
      </w:r>
      <w:r>
        <w:rPr>
          <w:rFonts w:hint="eastAsia"/>
        </w:rPr>
        <w:t>设备信息</w:t>
      </w:r>
      <w:r>
        <w:rPr>
          <w:rFonts w:hint="eastAsia" w:hAnsi="Calibri"/>
        </w:rPr>
        <w:t>。</w:t>
      </w:r>
    </w:p>
    <w:p>
      <w:pPr>
        <w:ind w:firstLine="480"/>
        <w:rPr>
          <w:i/>
          <w:iCs/>
        </w:rPr>
      </w:pPr>
      <w:r>
        <w:rPr>
          <w:rFonts w:hint="eastAsia"/>
          <w:i/>
          <w:iCs/>
        </w:rPr>
        <w:drawing>
          <wp:inline distT="0" distB="0" distL="114300" distR="114300">
            <wp:extent cx="5321935" cy="2550160"/>
            <wp:effectExtent l="0" t="0" r="12065" b="2540"/>
            <wp:docPr id="52" name="图片 52" descr="设备信息批量导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设备信息批量导入"/>
                    <pic:cNvPicPr>
                      <a:picLocks noChangeAspect="1"/>
                    </pic:cNvPicPr>
                  </pic:nvPicPr>
                  <pic:blipFill>
                    <a:blip r:embed="rId31"/>
                    <a:stretch>
                      <a:fillRect/>
                    </a:stretch>
                  </pic:blipFill>
                  <pic:spPr>
                    <a:xfrm>
                      <a:off x="0" y="0"/>
                      <a:ext cx="5321935" cy="2550160"/>
                    </a:xfrm>
                    <a:prstGeom prst="rect">
                      <a:avLst/>
                    </a:prstGeom>
                  </pic:spPr>
                </pic:pic>
              </a:graphicData>
            </a:graphic>
          </wp:inline>
        </w:drawing>
      </w:r>
    </w:p>
    <w:p>
      <w:pPr>
        <w:ind w:firstLine="480"/>
      </w:pPr>
      <w:r>
        <w:rPr>
          <w:rFonts w:hint="eastAsia"/>
        </w:rPr>
        <w:t>SOC</w:t>
      </w:r>
      <w:r>
        <w:rPr>
          <w:rFonts w:hint="eastAsia" w:hAnsi="Calibri"/>
        </w:rPr>
        <w:t>管理员</w:t>
      </w:r>
      <w:r>
        <w:rPr>
          <w:rFonts w:hint="eastAsia"/>
        </w:rPr>
        <w:t>点击批量上传按钮选择本地的设备信息csv文件</w:t>
      </w:r>
      <w:r>
        <w:rPr>
          <w:rFonts w:hint="eastAsia" w:hAnsi="Calibri"/>
        </w:rPr>
        <w:t>，</w:t>
      </w:r>
      <w:r>
        <w:rPr>
          <w:rFonts w:hint="eastAsia"/>
        </w:rPr>
        <w:t>点击打开批量导入设备信息</w:t>
      </w:r>
      <w:r>
        <w:rPr>
          <w:rFonts w:hint="eastAsia" w:hAnsi="Calibri"/>
        </w:rPr>
        <w:t>。</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32" w:name="_Toc21250"/>
      <w:bookmarkStart w:id="33" w:name="_Toc15706"/>
      <w:r>
        <w:rPr>
          <w:rFonts w:hint="eastAsia"/>
        </w:rPr>
        <w:t>设备策略信息查看</w:t>
      </w:r>
      <w:bookmarkEnd w:id="32"/>
      <w:bookmarkEnd w:id="33"/>
    </w:p>
    <w:p>
      <w:pPr>
        <w:ind w:firstLine="480"/>
        <w:rPr>
          <w:i/>
          <w:iCs/>
        </w:rPr>
      </w:pPr>
      <w:r>
        <w:rPr>
          <w:rFonts w:hint="eastAsia"/>
          <w:i/>
          <w:iCs/>
        </w:rPr>
        <w:drawing>
          <wp:inline distT="0" distB="0" distL="114300" distR="114300">
            <wp:extent cx="5321935" cy="2550160"/>
            <wp:effectExtent l="0" t="0" r="12065" b="2540"/>
            <wp:docPr id="54" name="图片 54" descr="设备策略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设备策略详情"/>
                    <pic:cNvPicPr>
                      <a:picLocks noChangeAspect="1"/>
                    </pic:cNvPicPr>
                  </pic:nvPicPr>
                  <pic:blipFill>
                    <a:blip r:embed="rId32"/>
                    <a:stretch>
                      <a:fillRect/>
                    </a:stretch>
                  </pic:blipFill>
                  <pic:spPr>
                    <a:xfrm>
                      <a:off x="0" y="0"/>
                      <a:ext cx="5321935" cy="2550160"/>
                    </a:xfrm>
                    <a:prstGeom prst="rect">
                      <a:avLst/>
                    </a:prstGeom>
                  </pic:spPr>
                </pic:pic>
              </a:graphicData>
            </a:graphic>
          </wp:inline>
        </w:drawing>
      </w:r>
    </w:p>
    <w:p>
      <w:pPr>
        <w:ind w:firstLine="480"/>
      </w:pPr>
      <w:r>
        <w:rPr>
          <w:rFonts w:hint="eastAsia"/>
        </w:rPr>
        <w:t>SOC</w:t>
      </w:r>
      <w:r>
        <w:rPr>
          <w:rFonts w:hint="eastAsia" w:hAnsi="Calibri"/>
        </w:rPr>
        <w:t>管理员</w:t>
      </w:r>
      <w:r>
        <w:rPr>
          <w:rFonts w:hint="eastAsia"/>
        </w:rPr>
        <w:t>可根据设备编码及设备类型</w:t>
      </w:r>
      <w:r>
        <w:rPr>
          <w:rFonts w:hint="eastAsia" w:hAnsi="Calibri"/>
        </w:rPr>
        <w:t>，</w:t>
      </w:r>
      <w:r>
        <w:rPr>
          <w:rFonts w:hint="eastAsia"/>
        </w:rPr>
        <w:t>查看设备的策略信息，点击查看策略详情</w:t>
      </w:r>
      <w:r>
        <w:rPr>
          <w:rFonts w:hint="eastAsia" w:hAnsi="Calibri"/>
        </w:rPr>
        <w:t>，</w:t>
      </w:r>
      <w:r>
        <w:rPr>
          <w:rFonts w:hint="eastAsia"/>
        </w:rPr>
        <w:t>可查看设备安全传输策略、态势感知策略和工业协议过滤策略详情信息</w:t>
      </w:r>
      <w:r>
        <w:rPr>
          <w:rFonts w:hint="eastAsia" w:hAnsi="Calibri"/>
        </w:rPr>
        <w:t>。</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34" w:name="_Toc11984"/>
      <w:bookmarkStart w:id="35" w:name="_Toc20560"/>
      <w:r>
        <w:rPr>
          <w:rFonts w:hint="eastAsia"/>
        </w:rPr>
        <w:t>设备运行状态查看</w:t>
      </w:r>
      <w:bookmarkEnd w:id="34"/>
      <w:bookmarkEnd w:id="35"/>
    </w:p>
    <w:p>
      <w:pPr>
        <w:ind w:firstLine="480"/>
        <w:rPr>
          <w:i/>
          <w:iCs/>
        </w:rPr>
      </w:pPr>
      <w:r>
        <w:rPr>
          <w:rFonts w:hint="eastAsia"/>
          <w:i/>
          <w:iCs/>
        </w:rPr>
        <w:drawing>
          <wp:inline distT="0" distB="0" distL="114300" distR="114300">
            <wp:extent cx="5321935" cy="2550160"/>
            <wp:effectExtent l="0" t="0" r="12065" b="2540"/>
            <wp:docPr id="55" name="图片 55" descr="设备运行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设备运行信息"/>
                    <pic:cNvPicPr>
                      <a:picLocks noChangeAspect="1"/>
                    </pic:cNvPicPr>
                  </pic:nvPicPr>
                  <pic:blipFill>
                    <a:blip r:embed="rId33"/>
                    <a:stretch>
                      <a:fillRect/>
                    </a:stretch>
                  </pic:blipFill>
                  <pic:spPr>
                    <a:xfrm>
                      <a:off x="0" y="0"/>
                      <a:ext cx="5321935" cy="2550160"/>
                    </a:xfrm>
                    <a:prstGeom prst="rect">
                      <a:avLst/>
                    </a:prstGeom>
                  </pic:spPr>
                </pic:pic>
              </a:graphicData>
            </a:graphic>
          </wp:inline>
        </w:drawing>
      </w:r>
    </w:p>
    <w:p>
      <w:pPr>
        <w:ind w:firstLine="480"/>
        <w:rPr>
          <w:i/>
          <w:iCs/>
        </w:rPr>
      </w:pPr>
      <w:r>
        <w:rPr>
          <w:rFonts w:hint="eastAsia"/>
          <w:i/>
          <w:iCs/>
        </w:rPr>
        <w:drawing>
          <wp:inline distT="0" distB="0" distL="114300" distR="114300">
            <wp:extent cx="5321935" cy="2550160"/>
            <wp:effectExtent l="0" t="0" r="12065" b="2540"/>
            <wp:docPr id="56" name="图片 56" descr="设备运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设备运行状态"/>
                    <pic:cNvPicPr>
                      <a:picLocks noChangeAspect="1"/>
                    </pic:cNvPicPr>
                  </pic:nvPicPr>
                  <pic:blipFill>
                    <a:blip r:embed="rId34"/>
                    <a:stretch>
                      <a:fillRect/>
                    </a:stretch>
                  </pic:blipFill>
                  <pic:spPr>
                    <a:xfrm>
                      <a:off x="0" y="0"/>
                      <a:ext cx="5321935" cy="2550160"/>
                    </a:xfrm>
                    <a:prstGeom prst="rect">
                      <a:avLst/>
                    </a:prstGeom>
                  </pic:spPr>
                </pic:pic>
              </a:graphicData>
            </a:graphic>
          </wp:inline>
        </w:drawing>
      </w:r>
    </w:p>
    <w:p>
      <w:pPr>
        <w:ind w:firstLine="480"/>
        <w:rPr>
          <w:i/>
          <w:iCs/>
        </w:rPr>
      </w:pPr>
      <w:r>
        <w:rPr>
          <w:rFonts w:hint="eastAsia"/>
        </w:rPr>
        <w:t>SOC</w:t>
      </w:r>
      <w:r>
        <w:rPr>
          <w:rFonts w:hint="eastAsia" w:hAnsi="Calibri"/>
        </w:rPr>
        <w:t>管理员</w:t>
      </w:r>
      <w:r>
        <w:rPr>
          <w:rFonts w:hint="eastAsia"/>
        </w:rPr>
        <w:t>在设备运行状态页面</w:t>
      </w:r>
      <w:r>
        <w:rPr>
          <w:rFonts w:hint="eastAsia" w:hAnsi="Calibri"/>
        </w:rPr>
        <w:t>可</w:t>
      </w:r>
      <w:r>
        <w:rPr>
          <w:rFonts w:hint="eastAsia"/>
        </w:rPr>
        <w:t>根据设备编码及设备类型</w:t>
      </w:r>
      <w:r>
        <w:rPr>
          <w:rFonts w:hint="eastAsia" w:hAnsi="Calibri"/>
        </w:rPr>
        <w:t>，</w:t>
      </w:r>
      <w:r>
        <w:rPr>
          <w:rFonts w:hint="eastAsia"/>
        </w:rPr>
        <w:t>查看设备状态信息</w:t>
      </w:r>
      <w:r>
        <w:rPr>
          <w:rFonts w:hint="eastAsia" w:hAnsi="Calibri"/>
        </w:rPr>
        <w:t>，</w:t>
      </w:r>
      <w:r>
        <w:rPr>
          <w:rFonts w:hint="eastAsia"/>
        </w:rPr>
        <w:t>点击查看运行状态可查看设备CPU及内存详细运行状态信息。</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36" w:name="_Toc26053"/>
      <w:bookmarkStart w:id="37" w:name="_Toc5854"/>
      <w:r>
        <w:rPr>
          <w:rFonts w:hint="eastAsia"/>
        </w:rPr>
        <w:t>设备密钥状态查看</w:t>
      </w:r>
      <w:bookmarkEnd w:id="36"/>
      <w:bookmarkEnd w:id="37"/>
    </w:p>
    <w:p>
      <w:pPr>
        <w:ind w:firstLine="480"/>
        <w:rPr>
          <w:i/>
          <w:iCs/>
        </w:rPr>
      </w:pPr>
      <w:r>
        <w:rPr>
          <w:rFonts w:hint="eastAsia"/>
          <w:i/>
          <w:iCs/>
        </w:rPr>
        <w:drawing>
          <wp:inline distT="0" distB="0" distL="114300" distR="114300">
            <wp:extent cx="5321935" cy="2550160"/>
            <wp:effectExtent l="0" t="0" r="12065" b="2540"/>
            <wp:docPr id="57" name="图片 57" descr="密钥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密钥状态"/>
                    <pic:cNvPicPr>
                      <a:picLocks noChangeAspect="1"/>
                    </pic:cNvPicPr>
                  </pic:nvPicPr>
                  <pic:blipFill>
                    <a:blip r:embed="rId35"/>
                    <a:stretch>
                      <a:fillRect/>
                    </a:stretch>
                  </pic:blipFill>
                  <pic:spPr>
                    <a:xfrm>
                      <a:off x="0" y="0"/>
                      <a:ext cx="5321935" cy="2550160"/>
                    </a:xfrm>
                    <a:prstGeom prst="rect">
                      <a:avLst/>
                    </a:prstGeom>
                  </pic:spPr>
                </pic:pic>
              </a:graphicData>
            </a:graphic>
          </wp:inline>
        </w:drawing>
      </w:r>
    </w:p>
    <w:p>
      <w:pPr>
        <w:ind w:firstLine="480"/>
      </w:pPr>
      <w:r>
        <w:rPr>
          <w:rFonts w:hint="eastAsia" w:hAnsi="Calibri"/>
        </w:rPr>
        <w:t>管理员可查询已分发的密钥，通过对密钥类型、密钥状态、申请时间和密钥所有者的筛选，查询出密钥属性信息，并分页展示。</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38" w:name="_Toc22709"/>
      <w:bookmarkStart w:id="39" w:name="_Toc12303"/>
      <w:r>
        <w:rPr>
          <w:rFonts w:hint="eastAsia"/>
        </w:rPr>
        <w:t>安全传输策略管理</w:t>
      </w:r>
      <w:bookmarkEnd w:id="38"/>
      <w:bookmarkEnd w:id="39"/>
    </w:p>
    <w:p>
      <w:pPr>
        <w:ind w:firstLine="480"/>
        <w:rPr>
          <w:i/>
          <w:iCs/>
        </w:rPr>
      </w:pPr>
      <w:r>
        <w:rPr>
          <w:rFonts w:hint="eastAsia"/>
          <w:i/>
          <w:iCs/>
        </w:rPr>
        <w:drawing>
          <wp:inline distT="0" distB="0" distL="114300" distR="114300">
            <wp:extent cx="5321935" cy="2550160"/>
            <wp:effectExtent l="0" t="0" r="12065" b="2540"/>
            <wp:docPr id="58" name="图片 58" descr="安全传输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安全传输策略"/>
                    <pic:cNvPicPr>
                      <a:picLocks noChangeAspect="1"/>
                    </pic:cNvPicPr>
                  </pic:nvPicPr>
                  <pic:blipFill>
                    <a:blip r:embed="rId36"/>
                    <a:stretch>
                      <a:fillRect/>
                    </a:stretch>
                  </pic:blipFill>
                  <pic:spPr>
                    <a:xfrm>
                      <a:off x="0" y="0"/>
                      <a:ext cx="5321935" cy="2550160"/>
                    </a:xfrm>
                    <a:prstGeom prst="rect">
                      <a:avLst/>
                    </a:prstGeom>
                  </pic:spPr>
                </pic:pic>
              </a:graphicData>
            </a:graphic>
          </wp:inline>
        </w:drawing>
      </w:r>
    </w:p>
    <w:p>
      <w:pPr>
        <w:ind w:firstLine="480"/>
      </w:pPr>
      <w:r>
        <w:rPr>
          <w:rFonts w:hint="eastAsia" w:hAnsi="Calibri"/>
        </w:rPr>
        <w:t>管理员可</w:t>
      </w:r>
      <w:r>
        <w:rPr>
          <w:rFonts w:hint="eastAsia"/>
        </w:rPr>
        <w:t>根据策略名称、发起方设备编号、接收方设备编号及创建时间</w:t>
      </w:r>
      <w:r>
        <w:rPr>
          <w:rFonts w:hint="eastAsia" w:hAnsi="Calibri"/>
        </w:rPr>
        <w:t>，</w:t>
      </w:r>
      <w:r>
        <w:rPr>
          <w:rFonts w:hint="eastAsia"/>
        </w:rPr>
        <w:t>查看相关设备的安全传输策略信息。</w:t>
      </w:r>
    </w:p>
    <w:p>
      <w:pPr>
        <w:ind w:firstLine="480"/>
      </w:pPr>
      <w:r>
        <w:drawing>
          <wp:inline distT="0" distB="0" distL="114300" distR="114300">
            <wp:extent cx="5321935" cy="2550160"/>
            <wp:effectExtent l="0" t="0" r="12065" b="2540"/>
            <wp:docPr id="76" name="图片 76" descr="安全输出策略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安全输出策略详情"/>
                    <pic:cNvPicPr>
                      <a:picLocks noChangeAspect="1"/>
                    </pic:cNvPicPr>
                  </pic:nvPicPr>
                  <pic:blipFill>
                    <a:blip r:embed="rId37"/>
                    <a:stretch>
                      <a:fillRect/>
                    </a:stretch>
                  </pic:blipFill>
                  <pic:spPr>
                    <a:xfrm>
                      <a:off x="0" y="0"/>
                      <a:ext cx="5321935" cy="2550160"/>
                    </a:xfrm>
                    <a:prstGeom prst="rect">
                      <a:avLst/>
                    </a:prstGeom>
                  </pic:spPr>
                </pic:pic>
              </a:graphicData>
            </a:graphic>
          </wp:inline>
        </w:drawing>
      </w:r>
    </w:p>
    <w:p>
      <w:pPr>
        <w:ind w:firstLine="480"/>
      </w:pPr>
      <w:r>
        <w:rPr>
          <w:rFonts w:hint="eastAsia"/>
        </w:rPr>
        <w:t>点击查看按钮可以查看选中信息的策略详情。</w:t>
      </w:r>
    </w:p>
    <w:p>
      <w:pPr>
        <w:ind w:firstLine="480"/>
      </w:pPr>
    </w:p>
    <w:p>
      <w:pPr>
        <w:ind w:firstLine="480"/>
        <w:rPr>
          <w:i/>
          <w:iCs/>
        </w:rPr>
      </w:pPr>
      <w:r>
        <w:rPr>
          <w:rFonts w:hint="eastAsia"/>
          <w:i/>
          <w:iCs/>
        </w:rPr>
        <w:drawing>
          <wp:inline distT="0" distB="0" distL="114300" distR="114300">
            <wp:extent cx="5321935" cy="2550160"/>
            <wp:effectExtent l="0" t="0" r="12065" b="2540"/>
            <wp:docPr id="59" name="图片 59" descr="修改策略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修改策略信息"/>
                    <pic:cNvPicPr>
                      <a:picLocks noChangeAspect="1"/>
                    </pic:cNvPicPr>
                  </pic:nvPicPr>
                  <pic:blipFill>
                    <a:blip r:embed="rId38"/>
                    <a:stretch>
                      <a:fillRect/>
                    </a:stretch>
                  </pic:blipFill>
                  <pic:spPr>
                    <a:xfrm>
                      <a:off x="0" y="0"/>
                      <a:ext cx="5321935" cy="2550160"/>
                    </a:xfrm>
                    <a:prstGeom prst="rect">
                      <a:avLst/>
                    </a:prstGeom>
                  </pic:spPr>
                </pic:pic>
              </a:graphicData>
            </a:graphic>
          </wp:inline>
        </w:drawing>
      </w:r>
    </w:p>
    <w:p>
      <w:pPr>
        <w:ind w:firstLine="480"/>
      </w:pPr>
      <w:r>
        <w:rPr>
          <w:rFonts w:hint="eastAsia"/>
        </w:rPr>
        <w:t>点击修改按钮可对策略名称、策略描述、发起方设备、接收方设备、密钥套件等信息做修改，点击确定提交修改的信息</w:t>
      </w:r>
      <w:r>
        <w:rPr>
          <w:rFonts w:hint="eastAsia" w:hAnsi="Calibri"/>
        </w:rPr>
        <w:t>。</w:t>
      </w:r>
    </w:p>
    <w:p>
      <w:pPr>
        <w:ind w:firstLine="480"/>
        <w:rPr>
          <w:i/>
          <w:iCs/>
        </w:rPr>
      </w:pPr>
      <w:r>
        <w:rPr>
          <w:rFonts w:hint="eastAsia"/>
          <w:i/>
          <w:iCs/>
        </w:rPr>
        <w:drawing>
          <wp:inline distT="0" distB="0" distL="114300" distR="114300">
            <wp:extent cx="5321935" cy="2550160"/>
            <wp:effectExtent l="0" t="0" r="12065" b="2540"/>
            <wp:docPr id="60" name="图片 60" descr="策略新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策略新增"/>
                    <pic:cNvPicPr>
                      <a:picLocks noChangeAspect="1"/>
                    </pic:cNvPicPr>
                  </pic:nvPicPr>
                  <pic:blipFill>
                    <a:blip r:embed="rId39"/>
                    <a:stretch>
                      <a:fillRect/>
                    </a:stretch>
                  </pic:blipFill>
                  <pic:spPr>
                    <a:xfrm>
                      <a:off x="0" y="0"/>
                      <a:ext cx="5321935" cy="2550160"/>
                    </a:xfrm>
                    <a:prstGeom prst="rect">
                      <a:avLst/>
                    </a:prstGeom>
                  </pic:spPr>
                </pic:pic>
              </a:graphicData>
            </a:graphic>
          </wp:inline>
        </w:drawing>
      </w:r>
    </w:p>
    <w:p>
      <w:pPr>
        <w:ind w:firstLine="480"/>
      </w:pPr>
      <w:r>
        <w:rPr>
          <w:rFonts w:hint="eastAsia"/>
        </w:rPr>
        <w:t>点击新增按钮添加新的安全传输策略</w:t>
      </w:r>
      <w:r>
        <w:rPr>
          <w:rFonts w:hint="eastAsia" w:hAnsi="Calibri"/>
        </w:rPr>
        <w:t>，</w:t>
      </w:r>
      <w:r>
        <w:rPr>
          <w:rFonts w:hint="eastAsia"/>
        </w:rPr>
        <w:t>在安全传输策略页面</w:t>
      </w:r>
      <w:r>
        <w:rPr>
          <w:rFonts w:hint="eastAsia" w:hAnsi="Calibri"/>
        </w:rPr>
        <w:t>，</w:t>
      </w:r>
      <w:r>
        <w:rPr>
          <w:rFonts w:hint="eastAsia"/>
        </w:rPr>
        <w:t>点击新增按钮填写策略名称、发起方设备、接收方设备、密码套件、密钥交换算法、认证方式等信息</w:t>
      </w:r>
      <w:r>
        <w:rPr>
          <w:rFonts w:hint="eastAsia" w:hAnsi="Calibri"/>
        </w:rPr>
        <w:t>，</w:t>
      </w:r>
      <w:r>
        <w:rPr>
          <w:rFonts w:hint="eastAsia"/>
        </w:rPr>
        <w:t>点击确定增加策略信息</w:t>
      </w:r>
      <w:r>
        <w:rPr>
          <w:rFonts w:hint="eastAsia" w:hAnsi="Calibri"/>
        </w:rPr>
        <w:t>。</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40" w:name="_Toc5031"/>
      <w:bookmarkStart w:id="41" w:name="_Toc7261"/>
      <w:r>
        <w:rPr>
          <w:rFonts w:hint="eastAsia"/>
        </w:rPr>
        <w:t>态势感知策略新增</w:t>
      </w:r>
      <w:bookmarkEnd w:id="40"/>
      <w:bookmarkEnd w:id="41"/>
    </w:p>
    <w:p>
      <w:pPr>
        <w:ind w:firstLine="480"/>
        <w:rPr>
          <w:i/>
          <w:iCs/>
        </w:rPr>
      </w:pPr>
      <w:r>
        <w:drawing>
          <wp:inline distT="0" distB="0" distL="114300" distR="114300">
            <wp:extent cx="5321935" cy="2550160"/>
            <wp:effectExtent l="0" t="0" r="12065" b="254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40"/>
                    <a:stretch>
                      <a:fillRect/>
                    </a:stretch>
                  </pic:blipFill>
                  <pic:spPr>
                    <a:xfrm>
                      <a:off x="0" y="0"/>
                      <a:ext cx="5321935" cy="2550160"/>
                    </a:xfrm>
                    <a:prstGeom prst="rect">
                      <a:avLst/>
                    </a:prstGeom>
                    <a:noFill/>
                    <a:ln>
                      <a:noFill/>
                    </a:ln>
                  </pic:spPr>
                </pic:pic>
              </a:graphicData>
            </a:graphic>
          </wp:inline>
        </w:drawing>
      </w:r>
    </w:p>
    <w:p>
      <w:pPr>
        <w:ind w:firstLine="480"/>
      </w:pPr>
      <w:r>
        <w:rPr>
          <w:rFonts w:hint="eastAsia" w:hAnsi="Calibri"/>
        </w:rPr>
        <w:t>管理员</w:t>
      </w:r>
      <w:r>
        <w:rPr>
          <w:rFonts w:hint="eastAsia"/>
        </w:rPr>
        <w:t>在态势感知策略页面，点击新增按钮，输入策略名称、策略描述、备注，点击上传可选择策略脚本上传到服务器，点击确定可新增态势感知策略信息</w:t>
      </w:r>
      <w:r>
        <w:rPr>
          <w:rFonts w:hint="eastAsia" w:hAnsi="Calibri"/>
        </w:rPr>
        <w:t>。</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42" w:name="_Toc24190"/>
      <w:bookmarkStart w:id="43" w:name="_Toc27647"/>
      <w:r>
        <w:rPr>
          <w:rFonts w:hint="eastAsia"/>
        </w:rPr>
        <w:t>工业过滤协议策略</w:t>
      </w:r>
      <w:bookmarkEnd w:id="42"/>
      <w:bookmarkEnd w:id="43"/>
    </w:p>
    <w:p>
      <w:pPr>
        <w:ind w:firstLine="480"/>
        <w:rPr>
          <w:i/>
          <w:iCs/>
        </w:rPr>
      </w:pPr>
      <w:r>
        <w:rPr>
          <w:rFonts w:hint="eastAsia"/>
          <w:i/>
          <w:iCs/>
        </w:rPr>
        <w:drawing>
          <wp:inline distT="0" distB="0" distL="114300" distR="114300">
            <wp:extent cx="5321935" cy="2550160"/>
            <wp:effectExtent l="0" t="0" r="12065" b="2540"/>
            <wp:docPr id="62" name="图片 62" descr="工业过滤协议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工业过滤协议策略"/>
                    <pic:cNvPicPr>
                      <a:picLocks noChangeAspect="1"/>
                    </pic:cNvPicPr>
                  </pic:nvPicPr>
                  <pic:blipFill>
                    <a:blip r:embed="rId41"/>
                    <a:stretch>
                      <a:fillRect/>
                    </a:stretch>
                  </pic:blipFill>
                  <pic:spPr>
                    <a:xfrm>
                      <a:off x="0" y="0"/>
                      <a:ext cx="5321935" cy="2550160"/>
                    </a:xfrm>
                    <a:prstGeom prst="rect">
                      <a:avLst/>
                    </a:prstGeom>
                  </pic:spPr>
                </pic:pic>
              </a:graphicData>
            </a:graphic>
          </wp:inline>
        </w:drawing>
      </w:r>
    </w:p>
    <w:p>
      <w:pPr>
        <w:ind w:firstLine="480"/>
      </w:pPr>
      <w:r>
        <w:rPr>
          <w:rFonts w:hint="eastAsia" w:hAnsi="Calibri"/>
        </w:rPr>
        <w:t>管理员</w:t>
      </w:r>
      <w:r>
        <w:rPr>
          <w:rFonts w:hint="eastAsia"/>
        </w:rPr>
        <w:t>在</w:t>
      </w:r>
      <w:r>
        <w:rPr>
          <w:rFonts w:hint="eastAsia" w:hAnsi="Calibri"/>
        </w:rPr>
        <w:t>工业过滤协议策略</w:t>
      </w:r>
      <w:r>
        <w:rPr>
          <w:rFonts w:hint="eastAsia"/>
        </w:rPr>
        <w:t>页面，点击新增按钮，输入策略名称、策略描述、工业通讯协议、设备编码、备注，点击确定可新增</w:t>
      </w:r>
      <w:r>
        <w:rPr>
          <w:rFonts w:hint="eastAsia" w:hAnsi="Calibri"/>
        </w:rPr>
        <w:t>工业过滤协议策略</w:t>
      </w:r>
      <w:r>
        <w:rPr>
          <w:rFonts w:hint="eastAsia"/>
        </w:rPr>
        <w:t>信息</w:t>
      </w:r>
      <w:r>
        <w:rPr>
          <w:rFonts w:hint="eastAsia" w:hAnsi="Calibri"/>
        </w:rPr>
        <w:t>。</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44" w:name="_Toc19173"/>
      <w:bookmarkStart w:id="45" w:name="_Toc9762"/>
      <w:r>
        <w:rPr>
          <w:rFonts w:hint="eastAsia"/>
        </w:rPr>
        <w:t>策略变更记录查看</w:t>
      </w:r>
      <w:bookmarkEnd w:id="44"/>
      <w:bookmarkEnd w:id="45"/>
    </w:p>
    <w:p>
      <w:pPr>
        <w:ind w:firstLine="480"/>
        <w:rPr>
          <w:i/>
          <w:iCs/>
        </w:rPr>
      </w:pPr>
      <w:r>
        <w:rPr>
          <w:rFonts w:hint="eastAsia"/>
          <w:i/>
          <w:iCs/>
        </w:rPr>
        <w:drawing>
          <wp:inline distT="0" distB="0" distL="114300" distR="114300">
            <wp:extent cx="5321935" cy="2550160"/>
            <wp:effectExtent l="0" t="0" r="12065" b="2540"/>
            <wp:docPr id="63" name="图片 63" descr="策略变更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策略变更记录"/>
                    <pic:cNvPicPr>
                      <a:picLocks noChangeAspect="1"/>
                    </pic:cNvPicPr>
                  </pic:nvPicPr>
                  <pic:blipFill>
                    <a:blip r:embed="rId42"/>
                    <a:stretch>
                      <a:fillRect/>
                    </a:stretch>
                  </pic:blipFill>
                  <pic:spPr>
                    <a:xfrm>
                      <a:off x="0" y="0"/>
                      <a:ext cx="5321935" cy="2550160"/>
                    </a:xfrm>
                    <a:prstGeom prst="rect">
                      <a:avLst/>
                    </a:prstGeom>
                  </pic:spPr>
                </pic:pic>
              </a:graphicData>
            </a:graphic>
          </wp:inline>
        </w:drawing>
      </w:r>
    </w:p>
    <w:p>
      <w:pPr>
        <w:ind w:firstLine="480"/>
      </w:pPr>
      <w:r>
        <w:rPr>
          <w:rFonts w:hint="eastAsia" w:hAnsi="Calibri"/>
        </w:rPr>
        <w:t>管理员</w:t>
      </w:r>
      <w:r>
        <w:rPr>
          <w:rFonts w:hint="eastAsia"/>
        </w:rPr>
        <w:t>在</w:t>
      </w:r>
      <w:r>
        <w:rPr>
          <w:rFonts w:hint="eastAsia" w:hAnsi="Calibri"/>
        </w:rPr>
        <w:t>策略变更记录</w:t>
      </w:r>
      <w:r>
        <w:rPr>
          <w:rFonts w:hint="eastAsia"/>
        </w:rPr>
        <w:t>页面，可通过输入策略名称、策略类型、变更时间，查看对应条件下有过策略变更的信息</w:t>
      </w:r>
      <w:r>
        <w:rPr>
          <w:rFonts w:hint="eastAsia" w:hAnsi="Calibri"/>
        </w:rPr>
        <w:t>。</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46" w:name="_Toc17707"/>
      <w:bookmarkStart w:id="47" w:name="_Toc25215"/>
      <w:r>
        <w:rPr>
          <w:rFonts w:hint="eastAsia"/>
        </w:rPr>
        <w:t>策略下发记录查看</w:t>
      </w:r>
      <w:bookmarkEnd w:id="46"/>
      <w:bookmarkEnd w:id="47"/>
    </w:p>
    <w:p>
      <w:pPr>
        <w:ind w:firstLine="480"/>
        <w:rPr>
          <w:i/>
          <w:iCs/>
        </w:rPr>
      </w:pPr>
      <w:r>
        <w:rPr>
          <w:rFonts w:hint="eastAsia"/>
          <w:i/>
          <w:iCs/>
        </w:rPr>
        <w:drawing>
          <wp:inline distT="0" distB="0" distL="114300" distR="114300">
            <wp:extent cx="5321935" cy="2550160"/>
            <wp:effectExtent l="0" t="0" r="12065" b="2540"/>
            <wp:docPr id="74" name="图片 74" descr="策略下发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策略下发记录"/>
                    <pic:cNvPicPr>
                      <a:picLocks noChangeAspect="1"/>
                    </pic:cNvPicPr>
                  </pic:nvPicPr>
                  <pic:blipFill>
                    <a:blip r:embed="rId43"/>
                    <a:stretch>
                      <a:fillRect/>
                    </a:stretch>
                  </pic:blipFill>
                  <pic:spPr>
                    <a:xfrm>
                      <a:off x="0" y="0"/>
                      <a:ext cx="5321935" cy="2550160"/>
                    </a:xfrm>
                    <a:prstGeom prst="rect">
                      <a:avLst/>
                    </a:prstGeom>
                  </pic:spPr>
                </pic:pic>
              </a:graphicData>
            </a:graphic>
          </wp:inline>
        </w:drawing>
      </w:r>
    </w:p>
    <w:p>
      <w:pPr>
        <w:ind w:firstLine="480"/>
        <w:rPr>
          <w:rFonts w:hAnsi="Calibri"/>
        </w:rPr>
      </w:pPr>
      <w:r>
        <w:rPr>
          <w:rFonts w:hint="eastAsia" w:hAnsi="Calibri"/>
        </w:rPr>
        <w:t>管理员</w:t>
      </w:r>
      <w:r>
        <w:rPr>
          <w:rFonts w:hint="eastAsia"/>
        </w:rPr>
        <w:t>在</w:t>
      </w:r>
      <w:r>
        <w:rPr>
          <w:rFonts w:hint="eastAsia" w:hAnsi="Calibri"/>
        </w:rPr>
        <w:t>策略</w:t>
      </w:r>
      <w:r>
        <w:rPr>
          <w:rFonts w:hint="eastAsia"/>
        </w:rPr>
        <w:t>下发</w:t>
      </w:r>
      <w:r>
        <w:rPr>
          <w:rFonts w:hint="eastAsia" w:hAnsi="Calibri"/>
        </w:rPr>
        <w:t>记录</w:t>
      </w:r>
      <w:r>
        <w:rPr>
          <w:rFonts w:hint="eastAsia"/>
        </w:rPr>
        <w:t>页面，可通过输入策略名称、策略类型、下发时间，查看对应条件下策略下发的记录信息</w:t>
      </w:r>
      <w:r>
        <w:rPr>
          <w:rFonts w:hint="eastAsia" w:hAnsi="Calibri"/>
        </w:rPr>
        <w:t>。</w:t>
      </w:r>
    </w:p>
    <w:p>
      <w:pPr>
        <w:ind w:firstLine="480"/>
        <w:rPr>
          <w:rFonts w:hAnsi="Calibri"/>
        </w:rPr>
      </w:pPr>
    </w:p>
    <w:p>
      <w:pPr>
        <w:ind w:firstLine="480"/>
        <w:rPr>
          <w:i/>
          <w:iCs/>
        </w:rPr>
      </w:pPr>
      <w:r>
        <w:rPr>
          <w:rFonts w:hint="eastAsia"/>
          <w:i/>
          <w:iCs/>
        </w:rPr>
        <w:drawing>
          <wp:inline distT="0" distB="0" distL="114300" distR="114300">
            <wp:extent cx="5321935" cy="2550160"/>
            <wp:effectExtent l="0" t="0" r="12065" b="2540"/>
            <wp:docPr id="64" name="图片 64" descr="策略下发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策略下发记录"/>
                    <pic:cNvPicPr>
                      <a:picLocks noChangeAspect="1"/>
                    </pic:cNvPicPr>
                  </pic:nvPicPr>
                  <pic:blipFill>
                    <a:blip r:embed="rId44"/>
                    <a:stretch>
                      <a:fillRect/>
                    </a:stretch>
                  </pic:blipFill>
                  <pic:spPr>
                    <a:xfrm>
                      <a:off x="0" y="0"/>
                      <a:ext cx="5321935" cy="2550160"/>
                    </a:xfrm>
                    <a:prstGeom prst="rect">
                      <a:avLst/>
                    </a:prstGeom>
                  </pic:spPr>
                </pic:pic>
              </a:graphicData>
            </a:graphic>
          </wp:inline>
        </w:drawing>
      </w:r>
    </w:p>
    <w:p>
      <w:pPr>
        <w:ind w:firstLine="480"/>
      </w:pPr>
      <w:r>
        <w:rPr>
          <w:rFonts w:hint="eastAsia" w:hAnsi="Calibri"/>
        </w:rPr>
        <w:t>点击</w:t>
      </w:r>
      <w:r>
        <w:rPr>
          <w:rFonts w:hint="eastAsia"/>
        </w:rPr>
        <w:t>查看可以查看对应下发策略的详情信息。</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48" w:name="_Toc31457"/>
      <w:bookmarkStart w:id="49" w:name="_Toc26043"/>
      <w:r>
        <w:rPr>
          <w:rFonts w:hint="eastAsia"/>
        </w:rPr>
        <w:t>管理员管理</w:t>
      </w:r>
      <w:bookmarkEnd w:id="48"/>
      <w:bookmarkEnd w:id="49"/>
    </w:p>
    <w:p>
      <w:pPr>
        <w:ind w:firstLine="480"/>
        <w:rPr>
          <w:i/>
          <w:iCs/>
        </w:rPr>
      </w:pPr>
      <w:r>
        <w:rPr>
          <w:rFonts w:hint="eastAsia"/>
          <w:i/>
          <w:iCs/>
        </w:rPr>
        <w:drawing>
          <wp:inline distT="0" distB="0" distL="114300" distR="114300">
            <wp:extent cx="5321935" cy="2993390"/>
            <wp:effectExtent l="0" t="0" r="12065" b="16510"/>
            <wp:docPr id="23" name="图片 23" descr="管理员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管理员管理"/>
                    <pic:cNvPicPr>
                      <a:picLocks noChangeAspect="1"/>
                    </pic:cNvPicPr>
                  </pic:nvPicPr>
                  <pic:blipFill>
                    <a:blip r:embed="rId45"/>
                    <a:stretch>
                      <a:fillRect/>
                    </a:stretch>
                  </pic:blipFill>
                  <pic:spPr>
                    <a:xfrm>
                      <a:off x="0" y="0"/>
                      <a:ext cx="5321935" cy="2993390"/>
                    </a:xfrm>
                    <a:prstGeom prst="rect">
                      <a:avLst/>
                    </a:prstGeom>
                    <a:noFill/>
                    <a:ln>
                      <a:noFill/>
                    </a:ln>
                  </pic:spPr>
                </pic:pic>
              </a:graphicData>
            </a:graphic>
          </wp:inline>
        </w:drawing>
      </w:r>
    </w:p>
    <w:p>
      <w:pPr>
        <w:ind w:firstLine="480"/>
      </w:pPr>
      <w:r>
        <w:rPr>
          <w:rFonts w:hint="eastAsia" w:hAnsi="Calibri"/>
        </w:rPr>
        <w:t>管理员账户数据可在管理员管理菜单维护，点击新增按钮，在弹窗表单中填写管理员账户信息，点击确定保存信息，新增弹窗如下所示。</w:t>
      </w:r>
    </w:p>
    <w:p>
      <w:pPr>
        <w:ind w:firstLine="480"/>
        <w:jc w:val="center"/>
        <w:rPr>
          <w:i/>
          <w:iCs/>
        </w:rPr>
      </w:pPr>
      <w:r>
        <w:drawing>
          <wp:inline distT="0" distB="0" distL="114300" distR="114300">
            <wp:extent cx="5328920" cy="4332605"/>
            <wp:effectExtent l="0" t="0" r="5080" b="1079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46"/>
                    <a:stretch>
                      <a:fillRect/>
                    </a:stretch>
                  </pic:blipFill>
                  <pic:spPr>
                    <a:xfrm>
                      <a:off x="0" y="0"/>
                      <a:ext cx="5328920" cy="4332605"/>
                    </a:xfrm>
                    <a:prstGeom prst="rect">
                      <a:avLst/>
                    </a:prstGeom>
                    <a:noFill/>
                    <a:ln>
                      <a:noFill/>
                    </a:ln>
                  </pic:spPr>
                </pic:pic>
              </a:graphicData>
            </a:graphic>
          </wp:inline>
        </w:drawing>
      </w:r>
      <w:r>
        <w:rPr>
          <w:rFonts w:hint="eastAsia"/>
          <w:i/>
          <w:iCs/>
        </w:rPr>
        <w:drawing>
          <wp:inline distT="0" distB="0" distL="114300" distR="114300">
            <wp:extent cx="3512820" cy="3034665"/>
            <wp:effectExtent l="0" t="0" r="11430" b="13335"/>
            <wp:docPr id="24" name="图片 24" descr="管理员新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管理员新增"/>
                    <pic:cNvPicPr>
                      <a:picLocks noChangeAspect="1"/>
                    </pic:cNvPicPr>
                  </pic:nvPicPr>
                  <pic:blipFill>
                    <a:blip r:embed="rId47"/>
                    <a:stretch>
                      <a:fillRect/>
                    </a:stretch>
                  </pic:blipFill>
                  <pic:spPr>
                    <a:xfrm>
                      <a:off x="0" y="0"/>
                      <a:ext cx="3512820" cy="3034665"/>
                    </a:xfrm>
                    <a:prstGeom prst="rect">
                      <a:avLst/>
                    </a:prstGeom>
                    <a:noFill/>
                    <a:ln>
                      <a:noFill/>
                    </a:ln>
                  </pic:spPr>
                </pic:pic>
              </a:graphicData>
            </a:graphic>
          </wp:inline>
        </w:drawing>
      </w:r>
    </w:p>
    <w:p>
      <w:pPr>
        <w:ind w:firstLine="480"/>
        <w:jc w:val="center"/>
        <w:rPr>
          <w:i/>
          <w:iCs/>
        </w:rPr>
      </w:pPr>
    </w:p>
    <w:p>
      <w:pPr>
        <w:ind w:firstLine="480"/>
      </w:pPr>
      <w:r>
        <w:rPr>
          <w:rFonts w:hint="eastAsia" w:hAnsi="Calibri"/>
        </w:rPr>
        <w:t>已经创建的管理员账户可以进行修改，修改界面如下所示：</w:t>
      </w:r>
    </w:p>
    <w:p>
      <w:pPr>
        <w:ind w:firstLine="480"/>
        <w:jc w:val="center"/>
      </w:pPr>
      <w:r>
        <w:drawing>
          <wp:inline distT="0" distB="0" distL="114300" distR="114300">
            <wp:extent cx="3514725" cy="2642235"/>
            <wp:effectExtent l="0" t="0" r="9525"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8"/>
                    <a:stretch>
                      <a:fillRect/>
                    </a:stretch>
                  </pic:blipFill>
                  <pic:spPr>
                    <a:xfrm>
                      <a:off x="0" y="0"/>
                      <a:ext cx="3514725" cy="2642235"/>
                    </a:xfrm>
                    <a:prstGeom prst="rect">
                      <a:avLst/>
                    </a:prstGeom>
                    <a:noFill/>
                    <a:ln>
                      <a:noFill/>
                    </a:ln>
                  </pic:spPr>
                </pic:pic>
              </a:graphicData>
            </a:graphic>
          </wp:inline>
        </w:drawing>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50" w:name="_Toc2334"/>
      <w:bookmarkStart w:id="51" w:name="_Toc832"/>
      <w:r>
        <w:rPr>
          <w:rFonts w:hint="eastAsia"/>
        </w:rPr>
        <w:t>用户管理</w:t>
      </w:r>
      <w:bookmarkEnd w:id="50"/>
      <w:bookmarkEnd w:id="51"/>
    </w:p>
    <w:p>
      <w:pPr>
        <w:ind w:firstLine="480"/>
        <w:rPr>
          <w:i/>
          <w:iCs/>
        </w:rPr>
      </w:pPr>
      <w:r>
        <w:rPr>
          <w:rFonts w:hint="eastAsia"/>
          <w:i/>
          <w:iCs/>
        </w:rPr>
        <w:drawing>
          <wp:inline distT="0" distB="0" distL="114300" distR="114300">
            <wp:extent cx="5321935" cy="2993390"/>
            <wp:effectExtent l="0" t="0" r="12065" b="16510"/>
            <wp:docPr id="20" name="图片 20" descr="终端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终端用户管理"/>
                    <pic:cNvPicPr>
                      <a:picLocks noChangeAspect="1"/>
                    </pic:cNvPicPr>
                  </pic:nvPicPr>
                  <pic:blipFill>
                    <a:blip r:embed="rId49"/>
                    <a:stretch>
                      <a:fillRect/>
                    </a:stretch>
                  </pic:blipFill>
                  <pic:spPr>
                    <a:xfrm>
                      <a:off x="0" y="0"/>
                      <a:ext cx="5321935" cy="2993390"/>
                    </a:xfrm>
                    <a:prstGeom prst="rect">
                      <a:avLst/>
                    </a:prstGeom>
                    <a:noFill/>
                    <a:ln>
                      <a:noFill/>
                    </a:ln>
                  </pic:spPr>
                </pic:pic>
              </a:graphicData>
            </a:graphic>
          </wp:inline>
        </w:drawing>
      </w:r>
    </w:p>
    <w:p>
      <w:pPr>
        <w:ind w:firstLine="480"/>
      </w:pPr>
      <w:r>
        <w:rPr>
          <w:rFonts w:hint="eastAsia" w:hAnsi="Calibri"/>
        </w:rPr>
        <w:t>终端用户（nist sp800-57）指使用</w:t>
      </w:r>
      <w:r>
        <w:rPr>
          <w:rFonts w:hint="eastAsia"/>
        </w:rPr>
        <w:t>SOC</w:t>
      </w:r>
      <w:r>
        <w:rPr>
          <w:rFonts w:hint="eastAsia" w:hAnsi="Calibri"/>
        </w:rPr>
        <w:t xml:space="preserve">的人。对终端用户数据的管理包括新增、删除、状态修改及数据导出。进行数据新增时，点击新增按钮，在弹窗中填写表单信息，点击确定保存终端用户信息，弹窗界面如下图所示。 </w:t>
      </w:r>
    </w:p>
    <w:p>
      <w:pPr>
        <w:ind w:firstLine="480"/>
        <w:jc w:val="center"/>
      </w:pPr>
      <w:r>
        <w:drawing>
          <wp:inline distT="0" distB="0" distL="114300" distR="114300">
            <wp:extent cx="3509645" cy="2185035"/>
            <wp:effectExtent l="0" t="0" r="1460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0"/>
                    <a:srcRect l="499" r="998" b="1630"/>
                    <a:stretch>
                      <a:fillRect/>
                    </a:stretch>
                  </pic:blipFill>
                  <pic:spPr>
                    <a:xfrm>
                      <a:off x="0" y="0"/>
                      <a:ext cx="3509645" cy="2185035"/>
                    </a:xfrm>
                    <a:prstGeom prst="rect">
                      <a:avLst/>
                    </a:prstGeom>
                    <a:noFill/>
                    <a:ln>
                      <a:noFill/>
                    </a:ln>
                  </pic:spPr>
                </pic:pic>
              </a:graphicData>
            </a:graphic>
          </wp:inline>
        </w:drawing>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52" w:name="_Toc2001"/>
      <w:bookmarkStart w:id="53" w:name="_Toc13861"/>
      <w:r>
        <w:rPr>
          <w:rFonts w:hint="eastAsia"/>
        </w:rPr>
        <w:t>业务日志管理</w:t>
      </w:r>
      <w:bookmarkEnd w:id="52"/>
      <w:bookmarkEnd w:id="53"/>
    </w:p>
    <w:p>
      <w:pPr>
        <w:ind w:firstLine="480"/>
        <w:rPr>
          <w:i/>
          <w:iCs/>
        </w:rPr>
      </w:pPr>
      <w:r>
        <w:rPr>
          <w:rFonts w:hint="eastAsia"/>
          <w:i/>
          <w:iCs/>
        </w:rPr>
        <w:drawing>
          <wp:inline distT="0" distB="0" distL="114300" distR="114300">
            <wp:extent cx="5321935" cy="2550160"/>
            <wp:effectExtent l="0" t="0" r="12065" b="2540"/>
            <wp:docPr id="65" name="图片 65" descr="业务日志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业务日志查看"/>
                    <pic:cNvPicPr>
                      <a:picLocks noChangeAspect="1"/>
                    </pic:cNvPicPr>
                  </pic:nvPicPr>
                  <pic:blipFill>
                    <a:blip r:embed="rId51"/>
                    <a:stretch>
                      <a:fillRect/>
                    </a:stretch>
                  </pic:blipFill>
                  <pic:spPr>
                    <a:xfrm>
                      <a:off x="0" y="0"/>
                      <a:ext cx="5321935" cy="2550160"/>
                    </a:xfrm>
                    <a:prstGeom prst="rect">
                      <a:avLst/>
                    </a:prstGeom>
                  </pic:spPr>
                </pic:pic>
              </a:graphicData>
            </a:graphic>
          </wp:inline>
        </w:drawing>
      </w:r>
    </w:p>
    <w:p>
      <w:pPr>
        <w:ind w:firstLine="480"/>
      </w:pPr>
      <w:r>
        <w:rPr>
          <w:rFonts w:hint="eastAsia" w:hAnsi="Calibri"/>
        </w:rPr>
        <w:t>管理员在</w:t>
      </w:r>
      <w:r>
        <w:rPr>
          <w:rFonts w:hint="eastAsia"/>
        </w:rPr>
        <w:t>业务日志页面</w:t>
      </w:r>
      <w:r>
        <w:rPr>
          <w:rFonts w:hint="eastAsia" w:hAnsi="Calibri"/>
        </w:rPr>
        <w:t>，</w:t>
      </w:r>
      <w:r>
        <w:rPr>
          <w:rFonts w:hint="eastAsia"/>
        </w:rPr>
        <w:t>通过输入源IP、源端口、访问资源、日志类型、执行结果查看对应查询条件的业务日志信息。</w:t>
      </w:r>
    </w:p>
    <w:p>
      <w:pPr>
        <w:ind w:firstLine="480"/>
      </w:pPr>
    </w:p>
    <w:p>
      <w:pPr>
        <w:ind w:firstLine="480"/>
        <w:rPr>
          <w:i/>
          <w:iCs/>
        </w:rPr>
      </w:pPr>
      <w:r>
        <w:rPr>
          <w:rFonts w:hint="eastAsia"/>
          <w:i/>
          <w:iCs/>
        </w:rPr>
        <w:drawing>
          <wp:inline distT="0" distB="0" distL="114300" distR="114300">
            <wp:extent cx="5321935" cy="2550160"/>
            <wp:effectExtent l="0" t="0" r="12065" b="2540"/>
            <wp:docPr id="66" name="图片 66" descr="业务日志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业务日志导出"/>
                    <pic:cNvPicPr>
                      <a:picLocks noChangeAspect="1"/>
                    </pic:cNvPicPr>
                  </pic:nvPicPr>
                  <pic:blipFill>
                    <a:blip r:embed="rId52"/>
                    <a:stretch>
                      <a:fillRect/>
                    </a:stretch>
                  </pic:blipFill>
                  <pic:spPr>
                    <a:xfrm>
                      <a:off x="0" y="0"/>
                      <a:ext cx="5321935" cy="2550160"/>
                    </a:xfrm>
                    <a:prstGeom prst="rect">
                      <a:avLst/>
                    </a:prstGeom>
                  </pic:spPr>
                </pic:pic>
              </a:graphicData>
            </a:graphic>
          </wp:inline>
        </w:drawing>
      </w:r>
    </w:p>
    <w:p>
      <w:pPr>
        <w:ind w:firstLine="480"/>
        <w:rPr>
          <w:i/>
          <w:iCs/>
        </w:rPr>
      </w:pPr>
      <w:r>
        <w:rPr>
          <w:rFonts w:hint="eastAsia"/>
        </w:rPr>
        <w:t>点击导出按钮可以导出所有的业务日志数据</w:t>
      </w:r>
      <w:r>
        <w:rPr>
          <w:rFonts w:hint="eastAsia" w:hAnsi="Calibri"/>
        </w:rPr>
        <w:t xml:space="preserve">。 </w:t>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54" w:name="_Toc20011"/>
      <w:bookmarkStart w:id="55" w:name="_Toc4742"/>
      <w:r>
        <w:rPr>
          <w:rFonts w:hint="eastAsia"/>
        </w:rPr>
        <w:t>操作日志管理</w:t>
      </w:r>
      <w:bookmarkEnd w:id="54"/>
      <w:bookmarkEnd w:id="55"/>
    </w:p>
    <w:p>
      <w:pPr>
        <w:ind w:firstLine="480"/>
        <w:rPr>
          <w:i/>
          <w:iCs/>
        </w:rPr>
      </w:pPr>
      <w:r>
        <w:rPr>
          <w:rFonts w:hint="eastAsia"/>
          <w:i/>
          <w:iCs/>
        </w:rPr>
        <w:drawing>
          <wp:inline distT="0" distB="0" distL="114300" distR="114300">
            <wp:extent cx="5321935" cy="2550160"/>
            <wp:effectExtent l="0" t="0" r="12065" b="2540"/>
            <wp:docPr id="67" name="图片 67" descr="操作日志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操作日志查看"/>
                    <pic:cNvPicPr>
                      <a:picLocks noChangeAspect="1"/>
                    </pic:cNvPicPr>
                  </pic:nvPicPr>
                  <pic:blipFill>
                    <a:blip r:embed="rId53"/>
                    <a:stretch>
                      <a:fillRect/>
                    </a:stretch>
                  </pic:blipFill>
                  <pic:spPr>
                    <a:xfrm>
                      <a:off x="0" y="0"/>
                      <a:ext cx="5321935" cy="2550160"/>
                    </a:xfrm>
                    <a:prstGeom prst="rect">
                      <a:avLst/>
                    </a:prstGeom>
                  </pic:spPr>
                </pic:pic>
              </a:graphicData>
            </a:graphic>
          </wp:inline>
        </w:drawing>
      </w:r>
    </w:p>
    <w:p>
      <w:pPr>
        <w:ind w:firstLine="480"/>
        <w:rPr>
          <w:i/>
          <w:iCs/>
        </w:rPr>
      </w:pPr>
      <w:r>
        <w:rPr>
          <w:rFonts w:hint="eastAsia" w:hAnsi="Calibri"/>
        </w:rPr>
        <w:t>系统中所有界面操作及后台自动运行日志，都在操作日志界面进行展示，管理员可跟据系统模块、操作人员、类型、状态、操作时间进行条件筛选。管理员可批量选择日志，并进行删除操作。点击“清空”按钮会将所有日志删除。点击“导出”按钮，会将所有日志导出为文件。对每一条日志可进行详情查看，日志详情界面如下：</w:t>
      </w:r>
    </w:p>
    <w:p>
      <w:pPr>
        <w:ind w:firstLine="480"/>
        <w:rPr>
          <w:i/>
          <w:iCs/>
        </w:rPr>
      </w:pPr>
      <w:r>
        <w:rPr>
          <w:rFonts w:hint="eastAsia"/>
          <w:i/>
          <w:iCs/>
        </w:rPr>
        <w:drawing>
          <wp:inline distT="0" distB="0" distL="114300" distR="114300">
            <wp:extent cx="5321935" cy="2550160"/>
            <wp:effectExtent l="0" t="0" r="12065" b="2540"/>
            <wp:docPr id="70" name="图片 70" descr="操作日志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操作日志详情"/>
                    <pic:cNvPicPr>
                      <a:picLocks noChangeAspect="1"/>
                    </pic:cNvPicPr>
                  </pic:nvPicPr>
                  <pic:blipFill>
                    <a:blip r:embed="rId54"/>
                    <a:stretch>
                      <a:fillRect/>
                    </a:stretch>
                  </pic:blipFill>
                  <pic:spPr>
                    <a:xfrm>
                      <a:off x="0" y="0"/>
                      <a:ext cx="5321935" cy="2550160"/>
                    </a:xfrm>
                    <a:prstGeom prst="rect">
                      <a:avLst/>
                    </a:prstGeom>
                  </pic:spPr>
                </pic:pic>
              </a:graphicData>
            </a:graphic>
          </wp:inline>
        </w:drawing>
      </w:r>
    </w:p>
    <w:p>
      <w:pPr>
        <w:ind w:firstLine="480"/>
        <w:rPr>
          <w:i/>
          <w:iCs/>
        </w:rPr>
      </w:pPr>
      <w:r>
        <w:rPr>
          <w:rFonts w:hint="eastAsia"/>
          <w:i/>
          <w:iCs/>
        </w:rPr>
        <w:drawing>
          <wp:inline distT="0" distB="0" distL="114300" distR="114300">
            <wp:extent cx="5321935" cy="2550160"/>
            <wp:effectExtent l="0" t="0" r="12065" b="2540"/>
            <wp:docPr id="68" name="图片 68" descr="操作日志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操作日志导出"/>
                    <pic:cNvPicPr>
                      <a:picLocks noChangeAspect="1"/>
                    </pic:cNvPicPr>
                  </pic:nvPicPr>
                  <pic:blipFill>
                    <a:blip r:embed="rId55"/>
                    <a:stretch>
                      <a:fillRect/>
                    </a:stretch>
                  </pic:blipFill>
                  <pic:spPr>
                    <a:xfrm>
                      <a:off x="0" y="0"/>
                      <a:ext cx="5321935" cy="2550160"/>
                    </a:xfrm>
                    <a:prstGeom prst="rect">
                      <a:avLst/>
                    </a:prstGeom>
                  </pic:spPr>
                </pic:pic>
              </a:graphicData>
            </a:graphic>
          </wp:inline>
        </w:drawing>
      </w:r>
    </w:p>
    <w:p>
      <w:pPr>
        <w:ind w:firstLine="480"/>
        <w:rPr>
          <w:i/>
          <w:iCs/>
        </w:rPr>
      </w:pPr>
      <w:r>
        <w:rPr>
          <w:rFonts w:hint="eastAsia"/>
          <w:i/>
          <w:iCs/>
        </w:rPr>
        <w:drawing>
          <wp:inline distT="0" distB="0" distL="114300" distR="114300">
            <wp:extent cx="5321935" cy="2550160"/>
            <wp:effectExtent l="0" t="0" r="12065" b="2540"/>
            <wp:docPr id="69" name="图片 69" descr="操作日志清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操作日志清空"/>
                    <pic:cNvPicPr>
                      <a:picLocks noChangeAspect="1"/>
                    </pic:cNvPicPr>
                  </pic:nvPicPr>
                  <pic:blipFill>
                    <a:blip r:embed="rId56"/>
                    <a:stretch>
                      <a:fillRect/>
                    </a:stretch>
                  </pic:blipFill>
                  <pic:spPr>
                    <a:xfrm>
                      <a:off x="0" y="0"/>
                      <a:ext cx="5321935" cy="2550160"/>
                    </a:xfrm>
                    <a:prstGeom prst="rect">
                      <a:avLst/>
                    </a:prstGeom>
                  </pic:spPr>
                </pic:pic>
              </a:graphicData>
            </a:graphic>
          </wp:inline>
        </w:drawing>
      </w:r>
    </w:p>
    <w:p>
      <w:pPr>
        <w:pStyle w:val="4"/>
        <w:numPr>
          <w:ilvl w:val="2"/>
          <w:numId w:val="39"/>
        </w:numPr>
        <w:tabs>
          <w:tab w:val="clear" w:pos="432"/>
          <w:tab w:val="clear" w:pos="720"/>
        </w:tabs>
        <w:snapToGrid/>
        <w:spacing w:before="163" w:after="163" w:line="360" w:lineRule="auto"/>
        <w:ind w:left="709" w:leftChars="0" w:hanging="709" w:firstLineChars="0"/>
        <w:jc w:val="left"/>
      </w:pPr>
      <w:bookmarkStart w:id="56" w:name="_Toc15030"/>
      <w:bookmarkStart w:id="57" w:name="_Toc5345"/>
      <w:r>
        <w:rPr>
          <w:rFonts w:hint="eastAsia"/>
        </w:rPr>
        <w:t>登录日志管理</w:t>
      </w:r>
      <w:bookmarkEnd w:id="56"/>
      <w:bookmarkEnd w:id="57"/>
    </w:p>
    <w:p>
      <w:pPr>
        <w:ind w:firstLine="480"/>
      </w:pPr>
      <w:r>
        <w:drawing>
          <wp:inline distT="0" distB="0" distL="114300" distR="114300">
            <wp:extent cx="5321935" cy="2550160"/>
            <wp:effectExtent l="0" t="0" r="12065" b="2540"/>
            <wp:docPr id="71" name="图片 71" descr="登录日志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登录日志查看"/>
                    <pic:cNvPicPr>
                      <a:picLocks noChangeAspect="1"/>
                    </pic:cNvPicPr>
                  </pic:nvPicPr>
                  <pic:blipFill>
                    <a:blip r:embed="rId57"/>
                    <a:stretch>
                      <a:fillRect/>
                    </a:stretch>
                  </pic:blipFill>
                  <pic:spPr>
                    <a:xfrm>
                      <a:off x="0" y="0"/>
                      <a:ext cx="5321935" cy="2550160"/>
                    </a:xfrm>
                    <a:prstGeom prst="rect">
                      <a:avLst/>
                    </a:prstGeom>
                  </pic:spPr>
                </pic:pic>
              </a:graphicData>
            </a:graphic>
          </wp:inline>
        </w:drawing>
      </w:r>
    </w:p>
    <w:p>
      <w:pPr>
        <w:ind w:firstLine="480"/>
      </w:pPr>
      <w:r>
        <w:rPr>
          <w:rFonts w:hint="eastAsia" w:hAnsi="Calibri"/>
        </w:rPr>
        <w:t>登录系统的日志信息会在“登录日志”界面进行展示，管理员可跟据登录地址、用户名称、状态、登录时间进行条件筛选。管理员可批量选择日志，并进行删除操作。点击“清空”按钮会将所有日志删除。点击“导出”按钮，会将所有日志导出为文件。</w:t>
      </w:r>
    </w:p>
    <w:p>
      <w:pPr>
        <w:ind w:firstLine="480"/>
      </w:pPr>
      <w:r>
        <w:drawing>
          <wp:inline distT="0" distB="0" distL="114300" distR="114300">
            <wp:extent cx="5321935" cy="2550160"/>
            <wp:effectExtent l="0" t="0" r="12065" b="2540"/>
            <wp:docPr id="72" name="图片 72" descr="登录日志导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登录日志导出"/>
                    <pic:cNvPicPr>
                      <a:picLocks noChangeAspect="1"/>
                    </pic:cNvPicPr>
                  </pic:nvPicPr>
                  <pic:blipFill>
                    <a:blip r:embed="rId58"/>
                    <a:stretch>
                      <a:fillRect/>
                    </a:stretch>
                  </pic:blipFill>
                  <pic:spPr>
                    <a:xfrm>
                      <a:off x="0" y="0"/>
                      <a:ext cx="5321935" cy="2550160"/>
                    </a:xfrm>
                    <a:prstGeom prst="rect">
                      <a:avLst/>
                    </a:prstGeom>
                  </pic:spPr>
                </pic:pic>
              </a:graphicData>
            </a:graphic>
          </wp:inline>
        </w:drawing>
      </w:r>
    </w:p>
    <w:p>
      <w:pPr>
        <w:ind w:firstLine="480"/>
      </w:pPr>
      <w:r>
        <w:drawing>
          <wp:inline distT="0" distB="0" distL="114300" distR="114300">
            <wp:extent cx="5321935" cy="2550160"/>
            <wp:effectExtent l="0" t="0" r="12065" b="2540"/>
            <wp:docPr id="73" name="图片 73" descr="登录日志清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登录日志清空"/>
                    <pic:cNvPicPr>
                      <a:picLocks noChangeAspect="1"/>
                    </pic:cNvPicPr>
                  </pic:nvPicPr>
                  <pic:blipFill>
                    <a:blip r:embed="rId59"/>
                    <a:stretch>
                      <a:fillRect/>
                    </a:stretch>
                  </pic:blipFill>
                  <pic:spPr>
                    <a:xfrm>
                      <a:off x="0" y="0"/>
                      <a:ext cx="5321935" cy="2550160"/>
                    </a:xfrm>
                    <a:prstGeom prst="rect">
                      <a:avLst/>
                    </a:prstGeom>
                  </pic:spPr>
                </pic:pic>
              </a:graphicData>
            </a:graphic>
          </wp:inline>
        </w:drawing>
      </w:r>
    </w:p>
    <w:bookmarkEnd w:id="26"/>
    <w:bookmarkEnd w:id="27"/>
    <w:bookmarkEnd w:id="28"/>
    <w:bookmarkEnd w:id="29"/>
    <w:p>
      <w:pPr>
        <w:pStyle w:val="3"/>
        <w:numPr>
          <w:ilvl w:val="1"/>
          <w:numId w:val="39"/>
        </w:numPr>
        <w:tabs>
          <w:tab w:val="clear" w:pos="432"/>
          <w:tab w:val="clear" w:pos="3270"/>
        </w:tabs>
        <w:snapToGrid/>
        <w:spacing w:before="163" w:after="163" w:line="360" w:lineRule="auto"/>
        <w:ind w:left="567" w:leftChars="0" w:hanging="567" w:firstLineChars="0"/>
      </w:pPr>
      <w:bookmarkStart w:id="58" w:name="_Toc9039"/>
      <w:bookmarkStart w:id="59" w:name="_Toc275782825"/>
      <w:bookmarkStart w:id="60" w:name="_Toc208674182"/>
      <w:bookmarkStart w:id="61" w:name="_Toc24943"/>
      <w:bookmarkStart w:id="62" w:name="_Toc246913446"/>
      <w:bookmarkStart w:id="63" w:name="_Toc243285060"/>
      <w:r>
        <w:rPr>
          <w:rFonts w:hint="eastAsia"/>
        </w:rPr>
        <w:t>数据备份</w:t>
      </w:r>
      <w:bookmarkEnd w:id="58"/>
      <w:bookmarkEnd w:id="59"/>
      <w:bookmarkEnd w:id="60"/>
      <w:bookmarkEnd w:id="61"/>
      <w:bookmarkEnd w:id="62"/>
      <w:bookmarkEnd w:id="63"/>
    </w:p>
    <w:p>
      <w:pPr>
        <w:ind w:firstLine="480"/>
      </w:pPr>
      <w:r>
        <w:t>SOC安全管控平台启动时，系统会创建数据备份任务进行系统自动数据备份。</w:t>
      </w:r>
      <w:r>
        <w:rPr>
          <w:rFonts w:hint="eastAsia"/>
        </w:rPr>
        <w:t>以备必要时的数据恢复需求。</w:t>
      </w:r>
    </w:p>
    <w:sectPr>
      <w:footerReference r:id="rId13" w:type="default"/>
      <w:pgSz w:w="11906" w:h="16838"/>
      <w:pgMar w:top="1701" w:right="1418" w:bottom="1134" w:left="1418"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S Sans Serif">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宋体常规">
    <w:altName w:val="宋体"/>
    <w:panose1 w:val="00000000000000000000"/>
    <w:charset w:val="86"/>
    <w:family w:val="roman"/>
    <w:pitch w:val="default"/>
    <w:sig w:usb0="00000000" w:usb1="00000000" w:usb2="00000010" w:usb3="00000000" w:csb0="00040000"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Microsoft Sans Serif">
    <w:panose1 w:val="020B0604020202020204"/>
    <w:charset w:val="00"/>
    <w:family w:val="swiss"/>
    <w:pitch w:val="default"/>
    <w:sig w:usb0="E5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文鼎大标宋简">
    <w:altName w:val="微软雅黑"/>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Futura Bk">
    <w:altName w:val="Times New Roman"/>
    <w:panose1 w:val="00000000000000000000"/>
    <w:charset w:val="00"/>
    <w:family w:val="auto"/>
    <w:pitch w:val="default"/>
    <w:sig w:usb0="00000000" w:usb1="00000000" w:usb2="00000000" w:usb3="00000000" w:csb0="000001FB" w:csb1="00000000"/>
  </w:font>
  <w:font w:name="隶书">
    <w:altName w:val="微软雅黑"/>
    <w:panose1 w:val="02010509060101010101"/>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长城仿宋">
    <w:altName w:val="微软雅黑"/>
    <w:panose1 w:val="00000000000000000000"/>
    <w:charset w:val="86"/>
    <w:family w:val="modern"/>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10" w:usb3="00000000" w:csb0="00040000" w:csb1="00000000"/>
  </w:font>
  <w:font w:name="长城楷体">
    <w:altName w:val="微软雅黑"/>
    <w:panose1 w:val="00000000000000000000"/>
    <w:charset w:val="86"/>
    <w:family w:val="auto"/>
    <w:pitch w:val="default"/>
    <w:sig w:usb0="00000000" w:usb1="00000000" w:usb2="00000010" w:usb3="00000000" w:csb0="00040000" w:csb1="00000000"/>
  </w:font>
  <w:font w:name="Tms Rmn">
    <w:altName w:val="Segoe Print"/>
    <w:panose1 w:val="02020603040505020304"/>
    <w:charset w:val="00"/>
    <w:family w:val="roma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Black">
    <w:panose1 w:val="020B0A04020102020204"/>
    <w:charset w:val="00"/>
    <w:family w:val="swiss"/>
    <w:pitch w:val="default"/>
    <w:sig w:usb0="A00002AF" w:usb1="400078FB" w:usb2="00000000" w:usb3="00000000" w:csb0="6000009F" w:csb1="DFD70000"/>
  </w:font>
  <w:font w:name="Arial Narrow">
    <w:panose1 w:val="020B0606020202030204"/>
    <w:charset w:val="00"/>
    <w:family w:val="swiss"/>
    <w:pitch w:val="default"/>
    <w:sig w:usb0="00000287" w:usb1="00000800" w:usb2="00000000" w:usb3="00000000" w:csb0="2000009F" w:csb1="DFD70000"/>
  </w:font>
  <w:font w:name="IDCSansSerif">
    <w:altName w:val="Calibri"/>
    <w:panose1 w:val="00000000000000000000"/>
    <w:charset w:val="00"/>
    <w:family w:val="auto"/>
    <w:pitch w:val="default"/>
    <w:sig w:usb0="00000000" w:usb1="00000000" w:usb2="00000000" w:usb3="00000000" w:csb0="00000001"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Verdana">
    <w:panose1 w:val="020B0604030504040204"/>
    <w:charset w:val="00"/>
    <w:family w:val="swiss"/>
    <w:pitch w:val="default"/>
    <w:sig w:usb0="A00006FF" w:usb1="4000205B" w:usb2="00000010" w:usb3="00000000" w:csb0="2000019F" w:csb1="00000000"/>
  </w:font>
  <w:font w:name="..">
    <w:altName w:val="微软雅黑"/>
    <w:panose1 w:val="00000000000000000000"/>
    <w:charset w:val="86"/>
    <w:family w:val="auto"/>
    <w:pitch w:val="default"/>
    <w:sig w:usb0="00000000" w:usb1="00000000" w:usb2="00000010" w:usb3="00000000" w:csb0="00040000"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Book Antiqua">
    <w:panose1 w:val="02040602050305030304"/>
    <w:charset w:val="00"/>
    <w:family w:val="roman"/>
    <w:pitch w:val="default"/>
    <w:sig w:usb0="00000287" w:usb1="00000000" w:usb2="00000000" w:usb3="00000000" w:csb0="2000009F" w:csb1="DFD70000"/>
  </w:font>
  <w:font w:name="MingLiU">
    <w:altName w:val="PMingLiU-ExtB"/>
    <w:panose1 w:val="02010609000101010101"/>
    <w:charset w:val="88"/>
    <w:family w:val="modern"/>
    <w:pitch w:val="default"/>
    <w:sig w:usb0="00000000" w:usb1="00000000" w:usb2="00000010" w:usb3="00000000" w:csb0="00100000" w:csb1="00000000"/>
  </w:font>
  <w:font w:name="PMingLiU-ExtB">
    <w:panose1 w:val="02020500000000000000"/>
    <w:charset w:val="88"/>
    <w:family w:val="auto"/>
    <w:pitch w:val="default"/>
    <w:sig w:usb0="8000002F" w:usb1="02000008" w:usb2="00000000" w:usb3="00000000" w:csb0="00100001" w:csb1="00000000"/>
  </w:font>
  <w:font w:name="font-weight : 400">
    <w:altName w:val="Segoe Print"/>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ind w:firstLine="480"/>
    </w:pPr>
    <w:r>
      <w:rPr>
        <w:kern w:val="0"/>
        <w:szCs w:val="21"/>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framePr w:wrap="around" w:vAnchor="text" w:hAnchor="margin" w:xAlign="right" w:y="1"/>
      <w:ind w:firstLine="480"/>
      <w:rPr>
        <w:rStyle w:val="65"/>
      </w:rPr>
    </w:pPr>
    <w:r>
      <w:rPr>
        <w:rStyle w:val="65"/>
      </w:rPr>
      <w:fldChar w:fldCharType="begin"/>
    </w:r>
    <w:r>
      <w:rPr>
        <w:rStyle w:val="65"/>
      </w:rPr>
      <w:instrText xml:space="preserve">PAGE  </w:instrText>
    </w:r>
    <w:r>
      <w:rPr>
        <w:rStyle w:val="65"/>
      </w:rPr>
      <w:fldChar w:fldCharType="end"/>
    </w:r>
  </w:p>
  <w:p>
    <w:pPr>
      <w:pStyle w:val="37"/>
      <w:ind w:right="360" w:rightChars="150"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ind w:firstLine="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ind w:firstLine="360"/>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7"/>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III</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7"/>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III</w:t>
                    </w:r>
                    <w:r>
                      <w:rPr>
                        <w:sz w:val="18"/>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ind w:firstLine="360"/>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7"/>
                            <w:ind w:firstLine="360"/>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18</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7"/>
                      <w:ind w:firstLine="360"/>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18</w:t>
                    </w:r>
                    <w:r>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9"/>
      <w:ind w:firstLine="0" w:firstLineChars="0"/>
      <w:rPr>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B82360"/>
    <w:multiLevelType w:val="singleLevel"/>
    <w:tmpl w:val="98B82360"/>
    <w:lvl w:ilvl="0" w:tentative="0">
      <w:start w:val="1"/>
      <w:numFmt w:val="chineseCounting"/>
      <w:suff w:val="nothing"/>
      <w:lvlText w:val="（%1）"/>
      <w:lvlJc w:val="left"/>
      <w:pPr>
        <w:ind w:left="0" w:firstLine="420"/>
      </w:pPr>
      <w:rPr>
        <w:rFonts w:hint="eastAsia"/>
      </w:rPr>
    </w:lvl>
  </w:abstractNum>
  <w:abstractNum w:abstractNumId="1">
    <w:nsid w:val="D694CF1E"/>
    <w:multiLevelType w:val="singleLevel"/>
    <w:tmpl w:val="D694CF1E"/>
    <w:lvl w:ilvl="0" w:tentative="0">
      <w:start w:val="1"/>
      <w:numFmt w:val="chineseCounting"/>
      <w:suff w:val="nothing"/>
      <w:lvlText w:val="（%1）"/>
      <w:lvlJc w:val="left"/>
      <w:pPr>
        <w:ind w:left="0" w:firstLine="420"/>
      </w:pPr>
      <w:rPr>
        <w:rFonts w:hint="eastAsia"/>
      </w:rPr>
    </w:lvl>
  </w:abstractNum>
  <w:abstractNum w:abstractNumId="2">
    <w:nsid w:val="D6F2C428"/>
    <w:multiLevelType w:val="multilevel"/>
    <w:tmpl w:val="D6F2C42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DABE1F5A"/>
    <w:multiLevelType w:val="singleLevel"/>
    <w:tmpl w:val="DABE1F5A"/>
    <w:lvl w:ilvl="0" w:tentative="0">
      <w:start w:val="1"/>
      <w:numFmt w:val="chineseCounting"/>
      <w:suff w:val="nothing"/>
      <w:lvlText w:val="（%1）"/>
      <w:lvlJc w:val="left"/>
      <w:pPr>
        <w:ind w:left="0" w:firstLine="420"/>
      </w:pPr>
      <w:rPr>
        <w:rFonts w:hint="eastAsia"/>
      </w:rPr>
    </w:lvl>
  </w:abstractNum>
  <w:abstractNum w:abstractNumId="4">
    <w:nsid w:val="FFFFFF7D"/>
    <w:multiLevelType w:val="singleLevel"/>
    <w:tmpl w:val="FFFFFF7D"/>
    <w:lvl w:ilvl="0" w:tentative="0">
      <w:start w:val="1"/>
      <w:numFmt w:val="decimal"/>
      <w:pStyle w:val="32"/>
      <w:lvlText w:val="%1."/>
      <w:lvlJc w:val="left"/>
      <w:pPr>
        <w:tabs>
          <w:tab w:val="left" w:pos="1620"/>
        </w:tabs>
        <w:ind w:left="1620" w:leftChars="600" w:hanging="360" w:hangingChars="200"/>
      </w:pPr>
    </w:lvl>
  </w:abstractNum>
  <w:abstractNum w:abstractNumId="5">
    <w:nsid w:val="FFFFFF82"/>
    <w:multiLevelType w:val="singleLevel"/>
    <w:tmpl w:val="FFFFFF82"/>
    <w:lvl w:ilvl="0" w:tentative="0">
      <w:start w:val="1"/>
      <w:numFmt w:val="bullet"/>
      <w:pStyle w:val="358"/>
      <w:lvlText w:val=""/>
      <w:lvlJc w:val="left"/>
      <w:pPr>
        <w:tabs>
          <w:tab w:val="left" w:pos="1200"/>
        </w:tabs>
        <w:ind w:left="1200" w:leftChars="400" w:hanging="360" w:hangingChars="200"/>
      </w:pPr>
      <w:rPr>
        <w:rFonts w:hint="default" w:ascii="Wingdings" w:hAnsi="Wingdings"/>
      </w:rPr>
    </w:lvl>
  </w:abstractNum>
  <w:abstractNum w:abstractNumId="6">
    <w:nsid w:val="FFFFFF83"/>
    <w:multiLevelType w:val="singleLevel"/>
    <w:tmpl w:val="FFFFFF83"/>
    <w:lvl w:ilvl="0" w:tentative="0">
      <w:start w:val="1"/>
      <w:numFmt w:val="bullet"/>
      <w:pStyle w:val="28"/>
      <w:lvlText w:val=""/>
      <w:lvlJc w:val="left"/>
      <w:pPr>
        <w:tabs>
          <w:tab w:val="left" w:pos="780"/>
        </w:tabs>
        <w:ind w:left="780" w:leftChars="200" w:hanging="360" w:hangingChars="200"/>
      </w:pPr>
      <w:rPr>
        <w:rFonts w:hint="default" w:ascii="Wingdings" w:hAnsi="Wingdings"/>
      </w:rPr>
    </w:lvl>
  </w:abstractNum>
  <w:abstractNum w:abstractNumId="7">
    <w:nsid w:val="00000058"/>
    <w:multiLevelType w:val="multilevel"/>
    <w:tmpl w:val="00000058"/>
    <w:lvl w:ilvl="0" w:tentative="0">
      <w:start w:val="1"/>
      <w:numFmt w:val="bullet"/>
      <w:pStyle w:val="91"/>
      <w:lvlText w:val=""/>
      <w:lvlJc w:val="left"/>
      <w:pPr>
        <w:tabs>
          <w:tab w:val="left" w:pos="1260"/>
        </w:tabs>
        <w:ind w:left="1260" w:hanging="420"/>
      </w:pPr>
      <w:rPr>
        <w:rFonts w:hint="default" w:ascii="Symbol" w:hAnsi="Symbol"/>
        <w:sz w:val="21"/>
        <w:lang w:eastAsia="zh-C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000000D2"/>
    <w:multiLevelType w:val="multilevel"/>
    <w:tmpl w:val="000000D2"/>
    <w:lvl w:ilvl="0" w:tentative="0">
      <w:start w:val="1"/>
      <w:numFmt w:val="bullet"/>
      <w:pStyle w:val="90"/>
      <w:lvlText w:val=""/>
      <w:lvlJc w:val="left"/>
      <w:pPr>
        <w:tabs>
          <w:tab w:val="left" w:pos="959"/>
        </w:tabs>
        <w:ind w:left="959"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07B31812"/>
    <w:multiLevelType w:val="multilevel"/>
    <w:tmpl w:val="07B31812"/>
    <w:lvl w:ilvl="0" w:tentative="0">
      <w:start w:val="1"/>
      <w:numFmt w:val="ideographDigital"/>
      <w:pStyle w:val="171"/>
      <w:lvlText w:val="第%1部分."/>
      <w:lvlJc w:val="center"/>
      <w:pPr>
        <w:tabs>
          <w:tab w:val="left" w:pos="420"/>
        </w:tabs>
        <w:ind w:left="420" w:hanging="132"/>
      </w:pPr>
      <w:rPr>
        <w:rFonts w:hint="eastAsia"/>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8084702"/>
    <w:multiLevelType w:val="multilevel"/>
    <w:tmpl w:val="08084702"/>
    <w:lvl w:ilvl="0" w:tentative="0">
      <w:start w:val="1"/>
      <w:numFmt w:val="bullet"/>
      <w:pStyle w:val="200"/>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1">
    <w:nsid w:val="092B5F56"/>
    <w:multiLevelType w:val="singleLevel"/>
    <w:tmpl w:val="092B5F56"/>
    <w:lvl w:ilvl="0" w:tentative="0">
      <w:start w:val="1"/>
      <w:numFmt w:val="bullet"/>
      <w:pStyle w:val="296"/>
      <w:lvlText w:val=""/>
      <w:lvlJc w:val="left"/>
      <w:pPr>
        <w:tabs>
          <w:tab w:val="left" w:pos="360"/>
        </w:tabs>
        <w:ind w:left="360" w:hanging="360"/>
      </w:pPr>
      <w:rPr>
        <w:rFonts w:hint="default" w:ascii="Wingdings" w:hAnsi="Wingdings"/>
        <w:sz w:val="16"/>
      </w:rPr>
    </w:lvl>
  </w:abstractNum>
  <w:abstractNum w:abstractNumId="12">
    <w:nsid w:val="0AC5554C"/>
    <w:multiLevelType w:val="singleLevel"/>
    <w:tmpl w:val="0AC5554C"/>
    <w:lvl w:ilvl="0" w:tentative="0">
      <w:start w:val="1"/>
      <w:numFmt w:val="chineseCounting"/>
      <w:suff w:val="nothing"/>
      <w:lvlText w:val="（%1）"/>
      <w:lvlJc w:val="left"/>
      <w:pPr>
        <w:ind w:left="0" w:firstLine="420"/>
      </w:pPr>
      <w:rPr>
        <w:rFonts w:hint="eastAsia"/>
      </w:rPr>
    </w:lvl>
  </w:abstractNum>
  <w:abstractNum w:abstractNumId="13">
    <w:nsid w:val="0B38037C"/>
    <w:multiLevelType w:val="singleLevel"/>
    <w:tmpl w:val="0B38037C"/>
    <w:lvl w:ilvl="0" w:tentative="0">
      <w:start w:val="1"/>
      <w:numFmt w:val="bullet"/>
      <w:pStyle w:val="297"/>
      <w:lvlText w:val=""/>
      <w:lvlJc w:val="left"/>
      <w:pPr>
        <w:tabs>
          <w:tab w:val="left" w:pos="1368"/>
        </w:tabs>
        <w:ind w:left="1368" w:hanging="432"/>
      </w:pPr>
      <w:rPr>
        <w:rFonts w:hint="default" w:ascii="Symbol" w:hAnsi="Symbol"/>
      </w:rPr>
    </w:lvl>
  </w:abstractNum>
  <w:abstractNum w:abstractNumId="14">
    <w:nsid w:val="0F7F7853"/>
    <w:multiLevelType w:val="singleLevel"/>
    <w:tmpl w:val="0F7F7853"/>
    <w:lvl w:ilvl="0" w:tentative="0">
      <w:start w:val="1"/>
      <w:numFmt w:val="chineseCounting"/>
      <w:suff w:val="nothing"/>
      <w:lvlText w:val="（%1）"/>
      <w:lvlJc w:val="left"/>
      <w:pPr>
        <w:ind w:left="0" w:firstLine="420"/>
      </w:pPr>
      <w:rPr>
        <w:rFonts w:hint="eastAsia"/>
      </w:rPr>
    </w:lvl>
  </w:abstractNum>
  <w:abstractNum w:abstractNumId="15">
    <w:nsid w:val="13BA7CEE"/>
    <w:multiLevelType w:val="multilevel"/>
    <w:tmpl w:val="13BA7CEE"/>
    <w:lvl w:ilvl="0" w:tentative="0">
      <w:start w:val="1"/>
      <w:numFmt w:val="bullet"/>
      <w:pStyle w:val="514"/>
      <w:lvlText w:val=""/>
      <w:lvlJc w:val="left"/>
      <w:pPr>
        <w:tabs>
          <w:tab w:val="left" w:pos="780"/>
        </w:tabs>
        <w:ind w:left="780" w:hanging="360"/>
      </w:pPr>
      <w:rPr>
        <w:rFonts w:hint="default" w:ascii="Wingdings" w:hAnsi="Wingdings"/>
        <w:sz w:val="22"/>
      </w:rPr>
    </w:lvl>
    <w:lvl w:ilvl="1" w:tentative="0">
      <w:start w:val="1"/>
      <w:numFmt w:val="bullet"/>
      <w:lvlText w:val=""/>
      <w:lvlJc w:val="left"/>
      <w:pPr>
        <w:tabs>
          <w:tab w:val="left" w:pos="1500"/>
        </w:tabs>
        <w:ind w:left="1500" w:hanging="360"/>
      </w:pPr>
      <w:rPr>
        <w:rFonts w:hint="default" w:ascii="Wingdings" w:hAnsi="Wingdings"/>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rPr>
    </w:lvl>
    <w:lvl w:ilvl="8" w:tentative="0">
      <w:start w:val="1"/>
      <w:numFmt w:val="bullet"/>
      <w:lvlText w:val=""/>
      <w:lvlJc w:val="left"/>
      <w:pPr>
        <w:tabs>
          <w:tab w:val="left" w:pos="6540"/>
        </w:tabs>
        <w:ind w:left="6540" w:hanging="360"/>
      </w:pPr>
      <w:rPr>
        <w:rFonts w:hint="default" w:ascii="Wingdings" w:hAnsi="Wingdings"/>
      </w:rPr>
    </w:lvl>
  </w:abstractNum>
  <w:abstractNum w:abstractNumId="16">
    <w:nsid w:val="160A4BD2"/>
    <w:multiLevelType w:val="singleLevel"/>
    <w:tmpl w:val="160A4BD2"/>
    <w:lvl w:ilvl="0" w:tentative="0">
      <w:start w:val="1"/>
      <w:numFmt w:val="chineseCounting"/>
      <w:suff w:val="nothing"/>
      <w:lvlText w:val="（%1）"/>
      <w:lvlJc w:val="left"/>
      <w:pPr>
        <w:ind w:left="0" w:firstLine="420"/>
      </w:pPr>
      <w:rPr>
        <w:rFonts w:hint="eastAsia"/>
      </w:rPr>
    </w:lvl>
  </w:abstractNum>
  <w:abstractNum w:abstractNumId="17">
    <w:nsid w:val="1A492140"/>
    <w:multiLevelType w:val="singleLevel"/>
    <w:tmpl w:val="1A492140"/>
    <w:lvl w:ilvl="0" w:tentative="0">
      <w:start w:val="1"/>
      <w:numFmt w:val="decimal"/>
      <w:pStyle w:val="237"/>
      <w:lvlText w:val="(%1)"/>
      <w:lvlJc w:val="left"/>
      <w:pPr>
        <w:tabs>
          <w:tab w:val="left" w:pos="720"/>
        </w:tabs>
        <w:ind w:left="0" w:firstLine="0"/>
      </w:pPr>
      <w:rPr>
        <w:rFonts w:hint="eastAsia" w:ascii="黑体" w:eastAsia="黑体"/>
      </w:rPr>
    </w:lvl>
  </w:abstractNum>
  <w:abstractNum w:abstractNumId="18">
    <w:nsid w:val="1D8A7E53"/>
    <w:multiLevelType w:val="multilevel"/>
    <w:tmpl w:val="1D8A7E53"/>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23D85132"/>
    <w:multiLevelType w:val="multilevel"/>
    <w:tmpl w:val="23D85132"/>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2422E80E"/>
    <w:multiLevelType w:val="singleLevel"/>
    <w:tmpl w:val="2422E80E"/>
    <w:lvl w:ilvl="0" w:tentative="0">
      <w:start w:val="1"/>
      <w:numFmt w:val="chineseCounting"/>
      <w:suff w:val="nothing"/>
      <w:lvlText w:val="（%1）"/>
      <w:lvlJc w:val="left"/>
      <w:pPr>
        <w:ind w:left="0" w:firstLine="420"/>
      </w:pPr>
      <w:rPr>
        <w:rFonts w:hint="eastAsia"/>
      </w:rPr>
    </w:lvl>
  </w:abstractNum>
  <w:abstractNum w:abstractNumId="21">
    <w:nsid w:val="2AE72BBB"/>
    <w:multiLevelType w:val="multilevel"/>
    <w:tmpl w:val="2AE72BBB"/>
    <w:lvl w:ilvl="0" w:tentative="0">
      <w:start w:val="1"/>
      <w:numFmt w:val="bullet"/>
      <w:pStyle w:val="321"/>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2CF448AC"/>
    <w:multiLevelType w:val="multilevel"/>
    <w:tmpl w:val="2CF448AC"/>
    <w:lvl w:ilvl="0" w:tentative="0">
      <w:start w:val="0"/>
      <w:numFmt w:val="none"/>
      <w:pStyle w:val="332"/>
      <w:lvlText w:val=""/>
      <w:lvlJc w:val="left"/>
      <w:pPr>
        <w:tabs>
          <w:tab w:val="left" w:pos="360"/>
        </w:tabs>
      </w:pPr>
    </w:lvl>
    <w:lvl w:ilvl="1" w:tentative="0">
      <w:start w:val="1"/>
      <w:numFmt w:val="decimal"/>
      <w:pStyle w:val="324"/>
      <w:lvlText w:val="%2.0"/>
      <w:lvlJc w:val="left"/>
      <w:pPr>
        <w:tabs>
          <w:tab w:val="left" w:pos="720"/>
        </w:tabs>
        <w:ind w:left="720" w:hanging="720"/>
      </w:pPr>
      <w:rPr>
        <w:rFonts w:hint="default"/>
      </w:rPr>
    </w:lvl>
    <w:lvl w:ilvl="2" w:tentative="0">
      <w:start w:val="1"/>
      <w:numFmt w:val="decimal"/>
      <w:pStyle w:val="325"/>
      <w:lvlText w:val="%2.%3"/>
      <w:lvlJc w:val="left"/>
      <w:pPr>
        <w:tabs>
          <w:tab w:val="left" w:pos="720"/>
        </w:tabs>
        <w:ind w:left="720" w:hanging="720"/>
      </w:pPr>
      <w:rPr>
        <w:rFonts w:hint="default"/>
      </w:rPr>
    </w:lvl>
    <w:lvl w:ilvl="3" w:tentative="0">
      <w:start w:val="1"/>
      <w:numFmt w:val="decimal"/>
      <w:pStyle w:val="326"/>
      <w:lvlText w:val="%2.%3.%4"/>
      <w:lvlJc w:val="left"/>
      <w:pPr>
        <w:tabs>
          <w:tab w:val="left" w:pos="720"/>
        </w:tabs>
        <w:ind w:left="720" w:hanging="720"/>
      </w:pPr>
      <w:rPr>
        <w:rFonts w:hint="default"/>
      </w:rPr>
    </w:lvl>
    <w:lvl w:ilvl="4" w:tentative="0">
      <w:start w:val="1"/>
      <w:numFmt w:val="lowerLetter"/>
      <w:pStyle w:val="327"/>
      <w:lvlText w:val="%5."/>
      <w:lvlJc w:val="left"/>
      <w:pPr>
        <w:tabs>
          <w:tab w:val="left" w:pos="360"/>
        </w:tabs>
        <w:ind w:left="360" w:hanging="360"/>
      </w:pPr>
      <w:rPr>
        <w:rFonts w:hint="default"/>
      </w:rPr>
    </w:lvl>
    <w:lvl w:ilvl="5" w:tentative="0">
      <w:start w:val="1"/>
      <w:numFmt w:val="decimal"/>
      <w:pStyle w:val="328"/>
      <w:lvlText w:val="%6."/>
      <w:lvlJc w:val="left"/>
      <w:pPr>
        <w:tabs>
          <w:tab w:val="left" w:pos="900"/>
        </w:tabs>
        <w:ind w:left="900" w:hanging="360"/>
      </w:pPr>
      <w:rPr>
        <w:rFonts w:hint="default"/>
        <w:u w:val="none"/>
      </w:rPr>
    </w:lvl>
    <w:lvl w:ilvl="6" w:tentative="0">
      <w:start w:val="1"/>
      <w:numFmt w:val="lowerLetter"/>
      <w:pStyle w:val="329"/>
      <w:lvlText w:val="(%7)"/>
      <w:lvlJc w:val="left"/>
      <w:pPr>
        <w:tabs>
          <w:tab w:val="left" w:pos="1080"/>
        </w:tabs>
        <w:ind w:left="1080" w:hanging="360"/>
      </w:pPr>
      <w:rPr>
        <w:rFonts w:hint="default"/>
      </w:rPr>
    </w:lvl>
    <w:lvl w:ilvl="7" w:tentative="0">
      <w:start w:val="1"/>
      <w:numFmt w:val="lowerRoman"/>
      <w:pStyle w:val="330"/>
      <w:lvlText w:val="(%8)"/>
      <w:lvlJc w:val="left"/>
      <w:pPr>
        <w:tabs>
          <w:tab w:val="left" w:pos="1440"/>
        </w:tabs>
        <w:ind w:left="1440" w:hanging="360"/>
      </w:pPr>
      <w:rPr>
        <w:rFonts w:hint="default"/>
      </w:rPr>
    </w:lvl>
    <w:lvl w:ilvl="8" w:tentative="0">
      <w:start w:val="1"/>
      <w:numFmt w:val="decimal"/>
      <w:pStyle w:val="331"/>
      <w:lvlText w:val="(%9)"/>
      <w:lvlJc w:val="left"/>
      <w:pPr>
        <w:tabs>
          <w:tab w:val="left" w:pos="1800"/>
        </w:tabs>
        <w:ind w:left="1800" w:hanging="360"/>
      </w:pPr>
      <w:rPr>
        <w:rFonts w:hint="default"/>
      </w:rPr>
    </w:lvl>
  </w:abstractNum>
  <w:abstractNum w:abstractNumId="23">
    <w:nsid w:val="3525D9A3"/>
    <w:multiLevelType w:val="singleLevel"/>
    <w:tmpl w:val="3525D9A3"/>
    <w:lvl w:ilvl="0" w:tentative="0">
      <w:start w:val="1"/>
      <w:numFmt w:val="chineseCounting"/>
      <w:suff w:val="nothing"/>
      <w:lvlText w:val="（%1）"/>
      <w:lvlJc w:val="left"/>
      <w:pPr>
        <w:ind w:left="0" w:firstLine="420"/>
      </w:pPr>
      <w:rPr>
        <w:rFonts w:hint="eastAsia"/>
      </w:rPr>
    </w:lvl>
  </w:abstractNum>
  <w:abstractNum w:abstractNumId="24">
    <w:nsid w:val="36C739F4"/>
    <w:multiLevelType w:val="multilevel"/>
    <w:tmpl w:val="36C739F4"/>
    <w:lvl w:ilvl="0" w:tentative="0">
      <w:start w:val="1"/>
      <w:numFmt w:val="chineseCountingThousand"/>
      <w:pStyle w:val="101"/>
      <w:lvlText w:val="%1、"/>
      <w:lvlJc w:val="left"/>
      <w:pPr>
        <w:tabs>
          <w:tab w:val="left" w:pos="210"/>
        </w:tabs>
        <w:ind w:left="210" w:hanging="210"/>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3746462F"/>
    <w:multiLevelType w:val="multilevel"/>
    <w:tmpl w:val="3746462F"/>
    <w:lvl w:ilvl="0" w:tentative="0">
      <w:start w:val="1"/>
      <w:numFmt w:val="decimal"/>
      <w:pStyle w:val="301"/>
      <w:lvlText w:val="%1."/>
      <w:lvlJc w:val="left"/>
      <w:pPr>
        <w:tabs>
          <w:tab w:val="left" w:pos="360"/>
        </w:tabs>
        <w:ind w:left="360" w:hanging="360"/>
      </w:pPr>
    </w:lvl>
    <w:lvl w:ilvl="1" w:tentative="0">
      <w:start w:val="1"/>
      <w:numFmt w:val="lowerLetter"/>
      <w:pStyle w:val="302"/>
      <w:lvlText w:val="%2)"/>
      <w:lvlJc w:val="left"/>
      <w:pPr>
        <w:tabs>
          <w:tab w:val="left" w:pos="360"/>
        </w:tabs>
        <w:ind w:left="360" w:hanging="360"/>
      </w:pPr>
    </w:lvl>
    <w:lvl w:ilvl="2" w:tentative="0">
      <w:start w:val="1"/>
      <w:numFmt w:val="lowerRoman"/>
      <w:pStyle w:val="303"/>
      <w:lvlText w:val="%3)"/>
      <w:lvlJc w:val="left"/>
      <w:pPr>
        <w:tabs>
          <w:tab w:val="left" w:pos="720"/>
        </w:tabs>
        <w:ind w:left="360" w:hanging="360"/>
      </w:pPr>
    </w:lvl>
    <w:lvl w:ilvl="3" w:tentative="0">
      <w:start w:val="1"/>
      <w:numFmt w:val="none"/>
      <w:lvlText w:val=""/>
      <w:lvlJc w:val="left"/>
      <w:pPr>
        <w:tabs>
          <w:tab w:val="left" w:pos="1440"/>
        </w:tabs>
        <w:ind w:left="1440" w:hanging="360"/>
      </w:pPr>
    </w:lvl>
    <w:lvl w:ilvl="4" w:tentative="0">
      <w:start w:val="1"/>
      <w:numFmt w:val="none"/>
      <w:lvlText w:val=""/>
      <w:lvlJc w:val="left"/>
      <w:pPr>
        <w:tabs>
          <w:tab w:val="left" w:pos="1800"/>
        </w:tabs>
        <w:ind w:left="1800" w:hanging="360"/>
      </w:pPr>
    </w:lvl>
    <w:lvl w:ilvl="5" w:tentative="0">
      <w:start w:val="1"/>
      <w:numFmt w:val="none"/>
      <w:lvlText w:val=""/>
      <w:lvlJc w:val="left"/>
      <w:pPr>
        <w:tabs>
          <w:tab w:val="left" w:pos="2160"/>
        </w:tabs>
        <w:ind w:left="2160" w:hanging="360"/>
      </w:pPr>
    </w:lvl>
    <w:lvl w:ilvl="6" w:tentative="0">
      <w:start w:val="1"/>
      <w:numFmt w:val="none"/>
      <w:lvlText w:val=""/>
      <w:lvlJc w:val="left"/>
      <w:pPr>
        <w:tabs>
          <w:tab w:val="left" w:pos="2520"/>
        </w:tabs>
        <w:ind w:left="2520" w:hanging="360"/>
      </w:pPr>
    </w:lvl>
    <w:lvl w:ilvl="7" w:tentative="0">
      <w:start w:val="1"/>
      <w:numFmt w:val="none"/>
      <w:lvlText w:val=""/>
      <w:lvlJc w:val="left"/>
      <w:pPr>
        <w:tabs>
          <w:tab w:val="left" w:pos="2880"/>
        </w:tabs>
        <w:ind w:left="2880" w:hanging="360"/>
      </w:pPr>
    </w:lvl>
    <w:lvl w:ilvl="8" w:tentative="0">
      <w:start w:val="1"/>
      <w:numFmt w:val="none"/>
      <w:lvlText w:val=""/>
      <w:lvlJc w:val="left"/>
      <w:pPr>
        <w:tabs>
          <w:tab w:val="left" w:pos="3240"/>
        </w:tabs>
        <w:ind w:left="3240" w:hanging="360"/>
      </w:pPr>
    </w:lvl>
  </w:abstractNum>
  <w:abstractNum w:abstractNumId="26">
    <w:nsid w:val="3A324D0F"/>
    <w:multiLevelType w:val="multilevel"/>
    <w:tmpl w:val="3A324D0F"/>
    <w:lvl w:ilvl="0" w:tentative="0">
      <w:start w:val="1"/>
      <w:numFmt w:val="bullet"/>
      <w:pStyle w:val="284"/>
      <w:lvlText w:val=""/>
      <w:lvlJc w:val="left"/>
      <w:pPr>
        <w:tabs>
          <w:tab w:val="left" w:pos="958"/>
        </w:tabs>
        <w:ind w:left="958" w:hanging="448"/>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7">
    <w:nsid w:val="3B8B7AC7"/>
    <w:multiLevelType w:val="multilevel"/>
    <w:tmpl w:val="3B8B7AC7"/>
    <w:lvl w:ilvl="0" w:tentative="0">
      <w:start w:val="1"/>
      <w:numFmt w:val="decimal"/>
      <w:suff w:val="nothing"/>
      <w:lvlText w:val="第%1章 "/>
      <w:lvlJc w:val="left"/>
      <w:pPr>
        <w:ind w:left="0" w:firstLine="0"/>
      </w:pPr>
      <w:rPr>
        <w:rFonts w:hint="eastAsia"/>
      </w:rPr>
    </w:lvl>
    <w:lvl w:ilvl="1" w:tentative="0">
      <w:start w:val="1"/>
      <w:numFmt w:val="decimal"/>
      <w:suff w:val="nothing"/>
      <w:lvlText w:val="%1.%2 "/>
      <w:lvlJc w:val="left"/>
      <w:pPr>
        <w:ind w:left="0" w:firstLine="0"/>
      </w:pPr>
      <w:rPr>
        <w:rFonts w:hint="eastAsia"/>
      </w:rPr>
    </w:lvl>
    <w:lvl w:ilvl="2" w:tentative="0">
      <w:start w:val="1"/>
      <w:numFmt w:val="decimal"/>
      <w:suff w:val="nothing"/>
      <w:lvlText w:val="%1.%2.%3 "/>
      <w:lvlJc w:val="left"/>
      <w:pPr>
        <w:ind w:left="0" w:firstLine="0"/>
      </w:pPr>
      <w:rPr>
        <w:rFonts w:hint="eastAsia"/>
      </w:rPr>
    </w:lvl>
    <w:lvl w:ilvl="3" w:tentative="0">
      <w:start w:val="1"/>
      <w:numFmt w:val="decimal"/>
      <w:suff w:val="nothing"/>
      <w:lvlText w:val="%1.%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pStyle w:val="172"/>
      <w:suff w:val="nothing"/>
      <w:lvlText w:val="%7. "/>
      <w:lvlJc w:val="left"/>
      <w:pPr>
        <w:ind w:left="0" w:firstLine="0"/>
      </w:pPr>
      <w:rPr>
        <w:rFonts w:hint="eastAsia"/>
      </w:rPr>
    </w:lvl>
    <w:lvl w:ilvl="7" w:tentative="0">
      <w:start w:val="1"/>
      <w:numFmt w:val="decimal"/>
      <w:suff w:val="nothing"/>
      <w:lvlText w:val="%8). "/>
      <w:lvlJc w:val="left"/>
      <w:pPr>
        <w:ind w:left="0" w:firstLine="0"/>
      </w:pPr>
      <w:rPr>
        <w:rFonts w:hint="eastAsia"/>
      </w:rPr>
    </w:lvl>
    <w:lvl w:ilvl="8" w:tentative="0">
      <w:start w:val="1"/>
      <w:numFmt w:val="upperLetter"/>
      <w:pStyle w:val="175"/>
      <w:suff w:val="nothing"/>
      <w:lvlText w:val="%9. "/>
      <w:lvlJc w:val="left"/>
      <w:pPr>
        <w:ind w:left="0" w:firstLine="0"/>
      </w:pPr>
      <w:rPr>
        <w:rFonts w:hint="eastAsia"/>
      </w:rPr>
    </w:lvl>
  </w:abstractNum>
  <w:abstractNum w:abstractNumId="28">
    <w:nsid w:val="3DB4743A"/>
    <w:multiLevelType w:val="multilevel"/>
    <w:tmpl w:val="3DB4743A"/>
    <w:lvl w:ilvl="0" w:tentative="0">
      <w:start w:val="1"/>
      <w:numFmt w:val="decimal"/>
      <w:lvlText w:val="%1."/>
      <w:lvlJc w:val="left"/>
      <w:pPr>
        <w:tabs>
          <w:tab w:val="left" w:pos="0"/>
        </w:tabs>
        <w:ind w:left="425" w:hanging="425"/>
      </w:pPr>
      <w:rPr>
        <w:rFonts w:hint="eastAsia"/>
      </w:rPr>
    </w:lvl>
    <w:lvl w:ilvl="1" w:tentative="0">
      <w:start w:val="1"/>
      <w:numFmt w:val="decimal"/>
      <w:lvlText w:val="%1.%2."/>
      <w:lvlJc w:val="left"/>
      <w:pPr>
        <w:tabs>
          <w:tab w:val="left" w:pos="0"/>
        </w:tabs>
        <w:ind w:left="567" w:hanging="567"/>
      </w:pPr>
      <w:rPr>
        <w:rFonts w:hint="eastAsia"/>
      </w:rPr>
    </w:lvl>
    <w:lvl w:ilvl="2" w:tentative="0">
      <w:start w:val="1"/>
      <w:numFmt w:val="decimal"/>
      <w:lvlText w:val="%1.%2.%3."/>
      <w:lvlJc w:val="left"/>
      <w:pPr>
        <w:tabs>
          <w:tab w:val="left" w:pos="0"/>
        </w:tabs>
        <w:ind w:left="709" w:hanging="709"/>
      </w:pPr>
      <w:rPr>
        <w:rFonts w:hint="eastAsia"/>
      </w:rPr>
    </w:lvl>
    <w:lvl w:ilvl="3" w:tentative="0">
      <w:start w:val="1"/>
      <w:numFmt w:val="decimal"/>
      <w:lvlText w:val="%1.%2.%3.%4."/>
      <w:lvlJc w:val="left"/>
      <w:pPr>
        <w:tabs>
          <w:tab w:val="left" w:pos="0"/>
        </w:tabs>
        <w:ind w:left="851" w:hanging="851"/>
      </w:pPr>
      <w:rPr>
        <w:rFonts w:hint="eastAsia"/>
      </w:rPr>
    </w:lvl>
    <w:lvl w:ilvl="4" w:tentative="0">
      <w:start w:val="1"/>
      <w:numFmt w:val="decimal"/>
      <w:lvlText w:val="%1.%2.%3.%4.%5."/>
      <w:lvlJc w:val="left"/>
      <w:pPr>
        <w:tabs>
          <w:tab w:val="left" w:pos="0"/>
        </w:tabs>
        <w:ind w:left="992" w:hanging="992"/>
      </w:pPr>
      <w:rPr>
        <w:rFonts w:hint="eastAsia"/>
      </w:rPr>
    </w:lvl>
    <w:lvl w:ilvl="5" w:tentative="0">
      <w:start w:val="1"/>
      <w:numFmt w:val="decimal"/>
      <w:pStyle w:val="513"/>
      <w:lvlText w:val="%1.%2.%3.%4.%5.%6."/>
      <w:lvlJc w:val="left"/>
      <w:pPr>
        <w:tabs>
          <w:tab w:val="left" w:pos="0"/>
        </w:tabs>
        <w:ind w:left="1134" w:hanging="1134"/>
      </w:pPr>
      <w:rPr>
        <w:rFonts w:hint="eastAsia"/>
      </w:rPr>
    </w:lvl>
    <w:lvl w:ilvl="6" w:tentative="0">
      <w:start w:val="1"/>
      <w:numFmt w:val="decimal"/>
      <w:lvlText w:val="%1.%2.%3.%4.%5.%6.%7."/>
      <w:lvlJc w:val="left"/>
      <w:pPr>
        <w:tabs>
          <w:tab w:val="left" w:pos="0"/>
        </w:tabs>
        <w:ind w:left="1276" w:hanging="1276"/>
      </w:pPr>
      <w:rPr>
        <w:rFonts w:hint="eastAsia"/>
      </w:rPr>
    </w:lvl>
    <w:lvl w:ilvl="7" w:tentative="0">
      <w:start w:val="1"/>
      <w:numFmt w:val="decimal"/>
      <w:lvlText w:val="%1.%2.%3.%4.%5.%6.%7.%8."/>
      <w:lvlJc w:val="left"/>
      <w:pPr>
        <w:tabs>
          <w:tab w:val="left" w:pos="0"/>
        </w:tabs>
        <w:ind w:left="1418" w:hanging="1418"/>
      </w:pPr>
      <w:rPr>
        <w:rFonts w:hint="eastAsia"/>
      </w:rPr>
    </w:lvl>
    <w:lvl w:ilvl="8" w:tentative="0">
      <w:start w:val="1"/>
      <w:numFmt w:val="decimal"/>
      <w:lvlText w:val="%1.%2.%3.%4.%5.%6.%7.%8.%9."/>
      <w:lvlJc w:val="left"/>
      <w:pPr>
        <w:tabs>
          <w:tab w:val="left" w:pos="0"/>
        </w:tabs>
        <w:ind w:left="1559" w:hanging="1559"/>
      </w:pPr>
      <w:rPr>
        <w:rFonts w:hint="eastAsia"/>
      </w:rPr>
    </w:lvl>
  </w:abstractNum>
  <w:abstractNum w:abstractNumId="29">
    <w:nsid w:val="3E452EDE"/>
    <w:multiLevelType w:val="singleLevel"/>
    <w:tmpl w:val="3E452EDE"/>
    <w:lvl w:ilvl="0" w:tentative="0">
      <w:start w:val="1"/>
      <w:numFmt w:val="bullet"/>
      <w:pStyle w:val="192"/>
      <w:lvlText w:val=""/>
      <w:lvlJc w:val="left"/>
      <w:pPr>
        <w:tabs>
          <w:tab w:val="left" w:pos="720"/>
        </w:tabs>
        <w:ind w:left="720" w:hanging="360"/>
      </w:pPr>
      <w:rPr>
        <w:rFonts w:hint="default" w:ascii="Symbol" w:hAnsi="Symbol"/>
        <w:b w:val="0"/>
        <w:i w:val="0"/>
        <w:sz w:val="20"/>
      </w:rPr>
    </w:lvl>
  </w:abstractNum>
  <w:abstractNum w:abstractNumId="30">
    <w:nsid w:val="3F782BE2"/>
    <w:multiLevelType w:val="multilevel"/>
    <w:tmpl w:val="3F782BE2"/>
    <w:lvl w:ilvl="0" w:tentative="0">
      <w:start w:val="1"/>
      <w:numFmt w:val="chineseCountingThousand"/>
      <w:pStyle w:val="535"/>
      <w:lvlText w:val="第%1章"/>
      <w:lvlJc w:val="left"/>
      <w:pPr>
        <w:tabs>
          <w:tab w:val="left" w:pos="1440"/>
        </w:tabs>
        <w:ind w:left="425" w:hanging="425"/>
      </w:pPr>
      <w:rPr>
        <w:rFonts w:hint="eastAsia"/>
      </w:rPr>
    </w:lvl>
    <w:lvl w:ilvl="1" w:tentative="0">
      <w:start w:val="1"/>
      <w:numFmt w:val="decimal"/>
      <w:pStyle w:val="536"/>
      <w:isLgl/>
      <w:lvlText w:val="%1.%2"/>
      <w:lvlJc w:val="left"/>
      <w:pPr>
        <w:tabs>
          <w:tab w:val="left" w:pos="567"/>
        </w:tabs>
        <w:ind w:left="567" w:hanging="567"/>
      </w:pPr>
      <w:rPr>
        <w:rFonts w:hint="default" w:ascii="Arial" w:hAnsi="Arial" w:cs="Arial"/>
      </w:rPr>
    </w:lvl>
    <w:lvl w:ilvl="2" w:tentative="0">
      <w:start w:val="1"/>
      <w:numFmt w:val="decimal"/>
      <w:pStyle w:val="537"/>
      <w:isLgl/>
      <w:lvlText w:val="%1.%2.%3"/>
      <w:lvlJc w:val="left"/>
      <w:pPr>
        <w:tabs>
          <w:tab w:val="left" w:pos="851"/>
        </w:tabs>
        <w:ind w:left="709" w:hanging="709"/>
      </w:pPr>
      <w:rPr>
        <w:rFonts w:hint="eastAsia"/>
        <w:b/>
        <w:i w:val="0"/>
      </w:rPr>
    </w:lvl>
    <w:lvl w:ilvl="3" w:tentative="0">
      <w:start w:val="1"/>
      <w:numFmt w:val="decimal"/>
      <w:pStyle w:val="538"/>
      <w:isLgl/>
      <w:lvlText w:val="%1.%2.%3.%4"/>
      <w:lvlJc w:val="left"/>
      <w:pPr>
        <w:tabs>
          <w:tab w:val="left" w:pos="1134"/>
        </w:tabs>
        <w:ind w:left="738" w:hanging="738"/>
      </w:pPr>
      <w:rPr>
        <w:rFonts w:hint="eastAsia"/>
        <w:b/>
        <w:i w:val="0"/>
      </w:rPr>
    </w:lvl>
    <w:lvl w:ilvl="4" w:tentative="0">
      <w:start w:val="1"/>
      <w:numFmt w:val="decimal"/>
      <w:pStyle w:val="539"/>
      <w:isLg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1">
    <w:nsid w:val="4C923BE6"/>
    <w:multiLevelType w:val="multilevel"/>
    <w:tmpl w:val="4C923BE6"/>
    <w:lvl w:ilvl="0" w:tentative="0">
      <w:start w:val="1"/>
      <w:numFmt w:val="decimal"/>
      <w:pStyle w:val="81"/>
      <w:lvlText w:val="图表 %1"/>
      <w:lvlJc w:val="center"/>
      <w:pPr>
        <w:tabs>
          <w:tab w:val="left" w:pos="2940"/>
        </w:tabs>
        <w:ind w:left="2940" w:hanging="420"/>
      </w:pPr>
      <w:rPr>
        <w:rFonts w:hint="eastAsia" w:eastAsia="黑体"/>
        <w:b/>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360"/>
        </w:tabs>
        <w:ind w:left="36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4E7107F0"/>
    <w:multiLevelType w:val="multilevel"/>
    <w:tmpl w:val="4E7107F0"/>
    <w:lvl w:ilvl="0" w:tentative="0">
      <w:start w:val="1"/>
      <w:numFmt w:val="bullet"/>
      <w:pStyle w:val="255"/>
      <w:lvlText w:val=""/>
      <w:lvlJc w:val="left"/>
      <w:pPr>
        <w:tabs>
          <w:tab w:val="left" w:pos="520"/>
        </w:tabs>
        <w:ind w:left="520" w:hanging="420"/>
      </w:pPr>
      <w:rPr>
        <w:rFonts w:hint="default" w:ascii="Wingdings" w:hAnsi="Wingdings"/>
      </w:rPr>
    </w:lvl>
    <w:lvl w:ilvl="1" w:tentative="0">
      <w:start w:val="1"/>
      <w:numFmt w:val="decimal"/>
      <w:suff w:val="nothing"/>
      <w:lvlText w:val="%2.%1 "/>
      <w:lvlJc w:val="left"/>
      <w:pPr>
        <w:ind w:left="420" w:firstLine="0"/>
      </w:pPr>
      <w:rPr>
        <w:rFonts w:hint="eastAsia"/>
      </w:rPr>
    </w:lvl>
    <w:lvl w:ilvl="2" w:tentative="0">
      <w:start w:val="1"/>
      <w:numFmt w:val="decimal"/>
      <w:suff w:val="nothing"/>
      <w:lvlText w:val="%1.%2.%3 "/>
      <w:lvlJc w:val="left"/>
      <w:pPr>
        <w:ind w:left="420" w:firstLine="0"/>
      </w:pPr>
      <w:rPr>
        <w:rFonts w:hint="eastAsia"/>
      </w:rPr>
    </w:lvl>
    <w:lvl w:ilvl="3" w:tentative="0">
      <w:start w:val="1"/>
      <w:numFmt w:val="decimal"/>
      <w:suff w:val="nothing"/>
      <w:lvlText w:val="%1.%2.%3.%4 "/>
      <w:lvlJc w:val="left"/>
      <w:pPr>
        <w:ind w:left="420" w:firstLine="0"/>
      </w:pPr>
      <w:rPr>
        <w:rFonts w:hint="eastAsia"/>
      </w:rPr>
    </w:lvl>
    <w:lvl w:ilvl="4" w:tentative="0">
      <w:start w:val="1"/>
      <w:numFmt w:val="decimal"/>
      <w:suff w:val="nothing"/>
      <w:lvlText w:val="%1.%2.%3.%4.%5 "/>
      <w:lvlJc w:val="left"/>
      <w:pPr>
        <w:ind w:left="420" w:firstLine="0"/>
      </w:pPr>
      <w:rPr>
        <w:rFonts w:hint="eastAsia"/>
      </w:rPr>
    </w:lvl>
    <w:lvl w:ilvl="5" w:tentative="0">
      <w:start w:val="1"/>
      <w:numFmt w:val="decimal"/>
      <w:suff w:val="nothing"/>
      <w:lvlText w:val="%1.%2.%3.%4.%5.%6 "/>
      <w:lvlJc w:val="left"/>
      <w:pPr>
        <w:ind w:left="420" w:firstLine="0"/>
      </w:pPr>
      <w:rPr>
        <w:rFonts w:hint="eastAsia"/>
      </w:rPr>
    </w:lvl>
    <w:lvl w:ilvl="6" w:tentative="0">
      <w:start w:val="1"/>
      <w:numFmt w:val="decimal"/>
      <w:suff w:val="nothing"/>
      <w:lvlText w:val="%7."/>
      <w:lvlJc w:val="left"/>
      <w:pPr>
        <w:ind w:left="420" w:firstLine="0"/>
      </w:pPr>
      <w:rPr>
        <w:rFonts w:hint="eastAsia"/>
      </w:rPr>
    </w:lvl>
    <w:lvl w:ilvl="7" w:tentative="0">
      <w:start w:val="1"/>
      <w:numFmt w:val="none"/>
      <w:suff w:val="nothing"/>
      <w:lvlText w:val=""/>
      <w:lvlJc w:val="left"/>
      <w:pPr>
        <w:ind w:left="420" w:firstLine="0"/>
      </w:pPr>
      <w:rPr>
        <w:rFonts w:hint="eastAsia"/>
      </w:rPr>
    </w:lvl>
    <w:lvl w:ilvl="8" w:tentative="0">
      <w:start w:val="1"/>
      <w:numFmt w:val="none"/>
      <w:suff w:val="nothing"/>
      <w:lvlText w:val=""/>
      <w:lvlJc w:val="left"/>
      <w:pPr>
        <w:ind w:left="420" w:firstLine="0"/>
      </w:pPr>
      <w:rPr>
        <w:rFonts w:hint="eastAsia"/>
      </w:rPr>
    </w:lvl>
  </w:abstractNum>
  <w:abstractNum w:abstractNumId="33">
    <w:nsid w:val="5307098F"/>
    <w:multiLevelType w:val="multilevel"/>
    <w:tmpl w:val="5307098F"/>
    <w:lvl w:ilvl="0" w:tentative="0">
      <w:start w:val="1"/>
      <w:numFmt w:val="decimal"/>
      <w:pStyle w:val="2"/>
      <w:lvlText w:val="%1"/>
      <w:lvlJc w:val="left"/>
      <w:pPr>
        <w:tabs>
          <w:tab w:val="left" w:pos="432"/>
        </w:tabs>
        <w:ind w:left="0" w:firstLine="0"/>
      </w:pPr>
      <w:rPr>
        <w:rFonts w:hint="eastAsia"/>
      </w:rPr>
    </w:lvl>
    <w:lvl w:ilvl="1" w:tentative="0">
      <w:start w:val="1"/>
      <w:numFmt w:val="decimal"/>
      <w:pStyle w:val="3"/>
      <w:lvlText w:val="%1.%2"/>
      <w:lvlJc w:val="left"/>
      <w:pPr>
        <w:tabs>
          <w:tab w:val="left" w:pos="432"/>
        </w:tabs>
        <w:ind w:left="0" w:firstLine="0"/>
      </w:pPr>
      <w:rPr>
        <w:rFonts w:hint="eastAsia"/>
      </w:rPr>
    </w:lvl>
    <w:lvl w:ilvl="2" w:tentative="0">
      <w:start w:val="1"/>
      <w:numFmt w:val="decimal"/>
      <w:pStyle w:val="4"/>
      <w:lvlText w:val="%1.%2.%3"/>
      <w:lvlJc w:val="left"/>
      <w:pPr>
        <w:tabs>
          <w:tab w:val="left" w:pos="432"/>
        </w:tabs>
        <w:ind w:left="0" w:firstLine="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5"/>
      <w:lvlText w:val="%1.%2.%3.%4"/>
      <w:lvlJc w:val="left"/>
      <w:pPr>
        <w:tabs>
          <w:tab w:val="left" w:pos="432"/>
        </w:tabs>
        <w:ind w:left="0" w:firstLine="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pStyle w:val="6"/>
      <w:lvlText w:val="%1.%2.%3.%4.%5"/>
      <w:lvlJc w:val="left"/>
      <w:pPr>
        <w:tabs>
          <w:tab w:val="left" w:pos="432"/>
        </w:tabs>
        <w:ind w:left="0" w:firstLine="0"/>
      </w:pPr>
      <w:rPr>
        <w:rFonts w:hint="eastAsia"/>
      </w:rPr>
    </w:lvl>
    <w:lvl w:ilvl="5" w:tentative="0">
      <w:start w:val="1"/>
      <w:numFmt w:val="decimal"/>
      <w:pStyle w:val="7"/>
      <w:lvlText w:val="%1.%2.%3.%4.%5.%6"/>
      <w:lvlJc w:val="left"/>
      <w:pPr>
        <w:tabs>
          <w:tab w:val="left" w:pos="432"/>
        </w:tabs>
        <w:ind w:left="0" w:firstLine="0"/>
      </w:pPr>
      <w:rPr>
        <w:rFonts w:hint="default"/>
      </w:rPr>
    </w:lvl>
    <w:lvl w:ilvl="6" w:tentative="0">
      <w:start w:val="1"/>
      <w:numFmt w:val="decimal"/>
      <w:pStyle w:val="8"/>
      <w:lvlText w:val="%1.%2.%3.%4.%5.%6.%7"/>
      <w:lvlJc w:val="left"/>
      <w:pPr>
        <w:tabs>
          <w:tab w:val="left" w:pos="432"/>
        </w:tabs>
        <w:ind w:left="0" w:firstLine="0"/>
      </w:pPr>
      <w:rPr>
        <w:rFonts w:hint="eastAsia"/>
      </w:rPr>
    </w:lvl>
    <w:lvl w:ilvl="7" w:tentative="0">
      <w:start w:val="1"/>
      <w:numFmt w:val="decimal"/>
      <w:pStyle w:val="9"/>
      <w:lvlText w:val="%1.%2.%3.%4.%5.%6.%7.%8"/>
      <w:lvlJc w:val="left"/>
      <w:pPr>
        <w:tabs>
          <w:tab w:val="left" w:pos="432"/>
        </w:tabs>
        <w:ind w:left="0" w:firstLine="0"/>
      </w:pPr>
      <w:rPr>
        <w:rFonts w:hint="eastAsia"/>
      </w:rPr>
    </w:lvl>
    <w:lvl w:ilvl="8" w:tentative="0">
      <w:start w:val="1"/>
      <w:numFmt w:val="decimal"/>
      <w:pStyle w:val="10"/>
      <w:lvlText w:val="%1.%2.%3.%4.%5.%6.%7.%8.%9"/>
      <w:lvlJc w:val="left"/>
      <w:pPr>
        <w:tabs>
          <w:tab w:val="left" w:pos="432"/>
        </w:tabs>
        <w:ind w:left="0" w:firstLine="0"/>
      </w:pPr>
      <w:rPr>
        <w:rFonts w:hint="eastAsia"/>
      </w:rPr>
    </w:lvl>
  </w:abstractNum>
  <w:abstractNum w:abstractNumId="34">
    <w:nsid w:val="5365061F"/>
    <w:multiLevelType w:val="multilevel"/>
    <w:tmpl w:val="5365061F"/>
    <w:lvl w:ilvl="0" w:tentative="0">
      <w:start w:val="1"/>
      <w:numFmt w:val="decimal"/>
      <w:pStyle w:val="525"/>
      <w:suff w:val="space"/>
      <w:lvlText w:val="%1"/>
      <w:lvlJc w:val="left"/>
      <w:pPr>
        <w:tabs>
          <w:tab w:val="left" w:pos="425"/>
        </w:tabs>
        <w:ind w:left="0" w:firstLine="0"/>
      </w:pPr>
    </w:lvl>
    <w:lvl w:ilvl="1" w:tentative="0">
      <w:start w:val="1"/>
      <w:numFmt w:val="decimal"/>
      <w:pStyle w:val="526"/>
      <w:suff w:val="space"/>
      <w:lvlText w:val="%1.%2"/>
      <w:lvlJc w:val="left"/>
      <w:pPr>
        <w:tabs>
          <w:tab w:val="left" w:pos="992"/>
        </w:tabs>
        <w:ind w:left="0" w:firstLine="0"/>
      </w:pPr>
    </w:lvl>
    <w:lvl w:ilvl="2" w:tentative="0">
      <w:start w:val="1"/>
      <w:numFmt w:val="decimal"/>
      <w:pStyle w:val="527"/>
      <w:suff w:val="space"/>
      <w:lvlText w:val="%1.%2.%3"/>
      <w:lvlJc w:val="left"/>
      <w:pPr>
        <w:tabs>
          <w:tab w:val="left" w:pos="1418"/>
        </w:tabs>
        <w:ind w:left="0" w:firstLine="0"/>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35">
    <w:nsid w:val="5495164A"/>
    <w:multiLevelType w:val="multilevel"/>
    <w:tmpl w:val="5495164A"/>
    <w:lvl w:ilvl="0" w:tentative="0">
      <w:start w:val="1"/>
      <w:numFmt w:val="bullet"/>
      <w:pStyle w:val="357"/>
      <w:lvlText w:val=""/>
      <w:lvlJc w:val="left"/>
      <w:pPr>
        <w:tabs>
          <w:tab w:val="left" w:pos="820"/>
        </w:tabs>
        <w:ind w:left="8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563ED8B5"/>
    <w:multiLevelType w:val="singleLevel"/>
    <w:tmpl w:val="563ED8B5"/>
    <w:lvl w:ilvl="0" w:tentative="0">
      <w:start w:val="1"/>
      <w:numFmt w:val="chineseCounting"/>
      <w:suff w:val="nothing"/>
      <w:lvlText w:val="（%1）"/>
      <w:lvlJc w:val="left"/>
      <w:pPr>
        <w:ind w:left="0" w:firstLine="420"/>
      </w:pPr>
      <w:rPr>
        <w:rFonts w:hint="eastAsia"/>
      </w:rPr>
    </w:lvl>
  </w:abstractNum>
  <w:abstractNum w:abstractNumId="37">
    <w:nsid w:val="582F4130"/>
    <w:multiLevelType w:val="singleLevel"/>
    <w:tmpl w:val="582F4130"/>
    <w:lvl w:ilvl="0" w:tentative="0">
      <w:start w:val="1"/>
      <w:numFmt w:val="bullet"/>
      <w:pStyle w:val="273"/>
      <w:lvlText w:val=""/>
      <w:lvlJc w:val="left"/>
      <w:pPr>
        <w:tabs>
          <w:tab w:val="left" w:pos="360"/>
        </w:tabs>
        <w:ind w:left="360" w:hanging="360"/>
      </w:pPr>
      <w:rPr>
        <w:rFonts w:hint="default" w:ascii="Wingdings" w:hAnsi="Wingdings"/>
        <w:b w:val="0"/>
        <w:i w:val="0"/>
        <w:sz w:val="16"/>
      </w:rPr>
    </w:lvl>
  </w:abstractNum>
  <w:abstractNum w:abstractNumId="38">
    <w:nsid w:val="59F0225F"/>
    <w:multiLevelType w:val="multilevel"/>
    <w:tmpl w:val="59F0225F"/>
    <w:lvl w:ilvl="0" w:tentative="0">
      <w:start w:val="1"/>
      <w:numFmt w:val="none"/>
      <w:pStyle w:val="114"/>
      <w:lvlText w:val="●"/>
      <w:lvlJc w:val="left"/>
      <w:pPr>
        <w:tabs>
          <w:tab w:val="left" w:pos="360"/>
        </w:tabs>
        <w:ind w:left="360" w:hanging="360"/>
      </w:pPr>
    </w:lvl>
    <w:lvl w:ilvl="1" w:tentative="0">
      <w:start w:val="1"/>
      <w:numFmt w:val="none"/>
      <w:lvlRestart w:val="0"/>
      <w:pStyle w:val="115"/>
      <w:lvlText w:val="●"/>
      <w:lvlJc w:val="left"/>
      <w:pPr>
        <w:tabs>
          <w:tab w:val="left" w:pos="1170"/>
        </w:tabs>
        <w:ind w:left="1170" w:hanging="360"/>
      </w:pPr>
    </w:lvl>
    <w:lvl w:ilvl="2" w:tentative="0">
      <w:start w:val="1"/>
      <w:numFmt w:val="none"/>
      <w:lvlRestart w:val="0"/>
      <w:pStyle w:val="116"/>
      <w:lvlText w:val="●"/>
      <w:lvlJc w:val="left"/>
      <w:pPr>
        <w:tabs>
          <w:tab w:val="left" w:pos="1080"/>
        </w:tabs>
        <w:ind w:left="1080" w:hanging="360"/>
      </w:pPr>
    </w:lvl>
    <w:lvl w:ilvl="3" w:tentative="0">
      <w:start w:val="1"/>
      <w:numFmt w:val="none"/>
      <w:lvlRestart w:val="0"/>
      <w:pStyle w:val="117"/>
      <w:lvlText w:val="●"/>
      <w:lvlJc w:val="left"/>
      <w:pPr>
        <w:tabs>
          <w:tab w:val="left" w:pos="1440"/>
        </w:tabs>
        <w:ind w:left="1440" w:hanging="360"/>
      </w:pPr>
    </w:lvl>
    <w:lvl w:ilvl="4" w:tentative="0">
      <w:start w:val="1"/>
      <w:numFmt w:val="none"/>
      <w:lvlRestart w:val="0"/>
      <w:pStyle w:val="118"/>
      <w:lvlText w:val="●"/>
      <w:lvlJc w:val="left"/>
      <w:pPr>
        <w:tabs>
          <w:tab w:val="left" w:pos="1800"/>
        </w:tabs>
        <w:ind w:left="1800" w:hanging="360"/>
      </w:pPr>
    </w:lvl>
    <w:lvl w:ilvl="5" w:tentative="0">
      <w:start w:val="1"/>
      <w:numFmt w:val="none"/>
      <w:lvlRestart w:val="0"/>
      <w:pStyle w:val="119"/>
      <w:lvlText w:val="●"/>
      <w:lvlJc w:val="left"/>
      <w:pPr>
        <w:tabs>
          <w:tab w:val="left" w:pos="2160"/>
        </w:tabs>
        <w:ind w:left="2160" w:hanging="360"/>
      </w:pPr>
    </w:lvl>
    <w:lvl w:ilvl="6" w:tentative="0">
      <w:start w:val="1"/>
      <w:numFmt w:val="none"/>
      <w:lvlRestart w:val="0"/>
      <w:pStyle w:val="120"/>
      <w:lvlText w:val="●"/>
      <w:lvlJc w:val="left"/>
      <w:pPr>
        <w:tabs>
          <w:tab w:val="left" w:pos="360"/>
        </w:tabs>
        <w:ind w:left="360" w:hanging="360"/>
      </w:pPr>
    </w:lvl>
    <w:lvl w:ilvl="7" w:tentative="0">
      <w:start w:val="1"/>
      <w:numFmt w:val="none"/>
      <w:lvlRestart w:val="0"/>
      <w:pStyle w:val="121"/>
      <w:lvlText w:val="●"/>
      <w:lvlJc w:val="left"/>
      <w:pPr>
        <w:tabs>
          <w:tab w:val="left" w:pos="720"/>
        </w:tabs>
        <w:ind w:left="720" w:hanging="360"/>
      </w:pPr>
    </w:lvl>
    <w:lvl w:ilvl="8" w:tentative="0">
      <w:start w:val="1"/>
      <w:numFmt w:val="none"/>
      <w:lvlRestart w:val="0"/>
      <w:suff w:val="nothing"/>
      <w:lvlText w:val=""/>
      <w:lvlJc w:val="left"/>
    </w:lvl>
  </w:abstractNum>
  <w:abstractNum w:abstractNumId="39">
    <w:nsid w:val="5A692D80"/>
    <w:multiLevelType w:val="multilevel"/>
    <w:tmpl w:val="5A692D80"/>
    <w:lvl w:ilvl="0" w:tentative="0">
      <w:start w:val="1"/>
      <w:numFmt w:val="decimal"/>
      <w:pStyle w:val="251"/>
      <w:lvlText w:val="%1)"/>
      <w:lvlJc w:val="left"/>
      <w:pPr>
        <w:tabs>
          <w:tab w:val="left" w:pos="1551"/>
        </w:tabs>
        <w:ind w:left="1551" w:hanging="397"/>
      </w:pPr>
      <w:rPr>
        <w:rFonts w:hint="eastAsia"/>
      </w:rPr>
    </w:lvl>
    <w:lvl w:ilvl="1" w:tentative="0">
      <w:start w:val="7"/>
      <w:numFmt w:val="decimal"/>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0">
    <w:nsid w:val="5DD87FD0"/>
    <w:multiLevelType w:val="multilevel"/>
    <w:tmpl w:val="5DD87FD0"/>
    <w:lvl w:ilvl="0" w:tentative="0">
      <w:start w:val="1"/>
      <w:numFmt w:val="bullet"/>
      <w:pStyle w:val="391"/>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41">
    <w:nsid w:val="61FC5395"/>
    <w:multiLevelType w:val="multilevel"/>
    <w:tmpl w:val="61FC5395"/>
    <w:lvl w:ilvl="0" w:tentative="0">
      <w:start w:val="1"/>
      <w:numFmt w:val="decimal"/>
      <w:pStyle w:val="97"/>
      <w:lvlText w:val="%1"/>
      <w:lvlJc w:val="left"/>
      <w:pPr>
        <w:tabs>
          <w:tab w:val="left" w:pos="425"/>
        </w:tabs>
        <w:ind w:left="425" w:hanging="425"/>
      </w:pPr>
      <w:rPr>
        <w:rFonts w:hint="default" w:ascii="Arial" w:hAnsi="Arial" w:cs="Arial"/>
      </w:rPr>
    </w:lvl>
    <w:lvl w:ilvl="1" w:tentative="0">
      <w:start w:val="1"/>
      <w:numFmt w:val="decimal"/>
      <w:lvlText w:val="%1.%2."/>
      <w:lvlJc w:val="left"/>
      <w:pPr>
        <w:tabs>
          <w:tab w:val="left" w:pos="567"/>
        </w:tabs>
        <w:ind w:left="567" w:hanging="567"/>
      </w:pPr>
      <w:rPr>
        <w:rFonts w:hint="eastAsia"/>
        <w:b w:val="0"/>
        <w:lang w:eastAsia="zh-CN"/>
      </w:rPr>
    </w:lvl>
    <w:lvl w:ilvl="2" w:tentative="0">
      <w:start w:val="1"/>
      <w:numFmt w:val="decimal"/>
      <w:lvlText w:val="%1.%2.%3."/>
      <w:lvlJc w:val="left"/>
      <w:pPr>
        <w:tabs>
          <w:tab w:val="left" w:pos="709"/>
        </w:tabs>
        <w:ind w:left="284" w:hanging="284"/>
      </w:pPr>
      <w:rPr>
        <w:rFonts w:hint="default" w:ascii="Arial" w:hAnsi="Arial" w:cs="Arial"/>
        <w:b w:val="0"/>
        <w:i w:val="0"/>
        <w:sz w:val="30"/>
      </w:rPr>
    </w:lvl>
    <w:lvl w:ilvl="3" w:tentative="0">
      <w:start w:val="1"/>
      <w:numFmt w:val="decimal"/>
      <w:lvlText w:val="%1.%2.%3.%4."/>
      <w:lvlJc w:val="left"/>
      <w:pPr>
        <w:tabs>
          <w:tab w:val="left" w:pos="851"/>
        </w:tabs>
        <w:ind w:left="851" w:hanging="851"/>
      </w:pPr>
      <w:rPr>
        <w:rFonts w:hint="eastAsia"/>
        <w:b w:val="0"/>
        <w:i w:val="0"/>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2">
    <w:nsid w:val="621D3DF3"/>
    <w:multiLevelType w:val="multilevel"/>
    <w:tmpl w:val="621D3DF3"/>
    <w:lvl w:ilvl="0" w:tentative="0">
      <w:start w:val="1"/>
      <w:numFmt w:val="bullet"/>
      <w:pStyle w:val="256"/>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67DE6F90"/>
    <w:multiLevelType w:val="singleLevel"/>
    <w:tmpl w:val="67DE6F90"/>
    <w:lvl w:ilvl="0" w:tentative="0">
      <w:start w:val="1"/>
      <w:numFmt w:val="bullet"/>
      <w:pStyle w:val="295"/>
      <w:lvlText w:val=""/>
      <w:lvlJc w:val="left"/>
      <w:pPr>
        <w:tabs>
          <w:tab w:val="left" w:pos="1080"/>
        </w:tabs>
        <w:ind w:left="1080" w:hanging="360"/>
      </w:pPr>
      <w:rPr>
        <w:rFonts w:hint="default" w:ascii="Symbol" w:hAnsi="Symbol"/>
        <w:b w:val="0"/>
        <w:i w:val="0"/>
        <w:sz w:val="24"/>
      </w:rPr>
    </w:lvl>
  </w:abstractNum>
  <w:abstractNum w:abstractNumId="44">
    <w:nsid w:val="68804DFB"/>
    <w:multiLevelType w:val="multilevel"/>
    <w:tmpl w:val="68804DFB"/>
    <w:lvl w:ilvl="0" w:tentative="0">
      <w:start w:val="1"/>
      <w:numFmt w:val="decimal"/>
      <w:pStyle w:val="189"/>
      <w:lvlText w:val="%1."/>
      <w:lvlJc w:val="left"/>
      <w:pPr>
        <w:tabs>
          <w:tab w:val="left" w:pos="360"/>
        </w:tabs>
        <w:ind w:left="360" w:hanging="360"/>
      </w:pPr>
    </w:lvl>
    <w:lvl w:ilvl="1" w:tentative="0">
      <w:start w:val="1"/>
      <w:numFmt w:val="decimal"/>
      <w:pStyle w:val="21"/>
      <w:lvlText w:val="%1.%2."/>
      <w:lvlJc w:val="left"/>
      <w:pPr>
        <w:tabs>
          <w:tab w:val="left" w:pos="1080"/>
        </w:tabs>
        <w:ind w:left="720" w:hanging="360"/>
      </w:pPr>
    </w:lvl>
    <w:lvl w:ilvl="2" w:tentative="0">
      <w:start w:val="1"/>
      <w:numFmt w:val="decimal"/>
      <w:pStyle w:val="191"/>
      <w:lvlText w:val="%1.%2.%3."/>
      <w:lvlJc w:val="left"/>
      <w:pPr>
        <w:tabs>
          <w:tab w:val="left" w:pos="1440"/>
        </w:tabs>
        <w:ind w:left="1080" w:hanging="360"/>
      </w:pPr>
    </w:lvl>
    <w:lvl w:ilvl="3" w:tentative="0">
      <w:start w:val="1"/>
      <w:numFmt w:val="decimal"/>
      <w:lvlText w:val="%1.%2.%3.%4."/>
      <w:lvlJc w:val="left"/>
      <w:pPr>
        <w:tabs>
          <w:tab w:val="left" w:pos="216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45">
    <w:nsid w:val="6DF0631F"/>
    <w:multiLevelType w:val="multilevel"/>
    <w:tmpl w:val="6DF0631F"/>
    <w:lvl w:ilvl="0" w:tentative="0">
      <w:start w:val="1"/>
      <w:numFmt w:val="decimal"/>
      <w:pStyle w:val="113"/>
      <w:lvlText w:val="（%1）"/>
      <w:lvlJc w:val="left"/>
      <w:pPr>
        <w:tabs>
          <w:tab w:val="left" w:pos="1260"/>
        </w:tabs>
        <w:ind w:left="1260" w:hanging="720"/>
      </w:pPr>
      <w:rPr>
        <w:rFonts w:hint="eastAsia" w:ascii="仿宋_GB2312" w:hAnsi="Times New Roman" w:eastAsia="仿宋_GB2312" w:cs="Times New Roman"/>
        <w:b w:val="0"/>
        <w:bCs w:val="0"/>
        <w:i w:val="0"/>
        <w:iCs w:val="0"/>
        <w:caps w:val="0"/>
        <w:smallCaps w:val="0"/>
        <w:strike w:val="0"/>
        <w:dstrike w:val="0"/>
        <w:outline w:val="0"/>
        <w:shadow w:val="0"/>
        <w:emboss w:val="0"/>
        <w:imprint w:val="0"/>
        <w:vanish w:val="0"/>
        <w:spacing w:val="0"/>
        <w:position w:val="0"/>
        <w:sz w:val="24"/>
        <w:szCs w:val="24"/>
        <w:u w:val="none"/>
        <w:vertAlign w:val="baseline"/>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46">
    <w:nsid w:val="6DFF23DC"/>
    <w:multiLevelType w:val="singleLevel"/>
    <w:tmpl w:val="6DFF23DC"/>
    <w:lvl w:ilvl="0" w:tentative="0">
      <w:start w:val="1"/>
      <w:numFmt w:val="bullet"/>
      <w:pStyle w:val="359"/>
      <w:lvlText w:val=""/>
      <w:lvlJc w:val="left"/>
      <w:pPr>
        <w:tabs>
          <w:tab w:val="left" w:pos="425"/>
        </w:tabs>
        <w:ind w:left="425" w:hanging="425"/>
      </w:pPr>
      <w:rPr>
        <w:rFonts w:hint="default" w:ascii="Wingdings" w:hAnsi="Wingdings"/>
      </w:rPr>
    </w:lvl>
  </w:abstractNum>
  <w:abstractNum w:abstractNumId="47">
    <w:nsid w:val="721A174A"/>
    <w:multiLevelType w:val="singleLevel"/>
    <w:tmpl w:val="721A174A"/>
    <w:lvl w:ilvl="0" w:tentative="0">
      <w:start w:val="1"/>
      <w:numFmt w:val="bullet"/>
      <w:pStyle w:val="373"/>
      <w:lvlText w:val=""/>
      <w:lvlJc w:val="left"/>
      <w:pPr>
        <w:tabs>
          <w:tab w:val="left" w:pos="644"/>
        </w:tabs>
        <w:ind w:left="624" w:hanging="340"/>
      </w:pPr>
      <w:rPr>
        <w:rFonts w:hint="default" w:ascii="Wingdings" w:hAnsi="Wingdings"/>
      </w:rPr>
    </w:lvl>
  </w:abstractNum>
  <w:abstractNum w:abstractNumId="48">
    <w:nsid w:val="7CF75B28"/>
    <w:multiLevelType w:val="multilevel"/>
    <w:tmpl w:val="7CF75B28"/>
    <w:lvl w:ilvl="0" w:tentative="0">
      <w:start w:val="1"/>
      <w:numFmt w:val="bullet"/>
      <w:pStyle w:val="27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49">
    <w:nsid w:val="7F5B2A23"/>
    <w:multiLevelType w:val="multilevel"/>
    <w:tmpl w:val="7F5B2A23"/>
    <w:lvl w:ilvl="0" w:tentative="0">
      <w:start w:val="1"/>
      <w:numFmt w:val="bullet"/>
      <w:pStyle w:val="285"/>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33"/>
  </w:num>
  <w:num w:numId="2">
    <w:abstractNumId w:val="44"/>
  </w:num>
  <w:num w:numId="3">
    <w:abstractNumId w:val="6"/>
  </w:num>
  <w:num w:numId="4">
    <w:abstractNumId w:val="4"/>
  </w:num>
  <w:num w:numId="5">
    <w:abstractNumId w:val="31"/>
  </w:num>
  <w:num w:numId="6">
    <w:abstractNumId w:val="8"/>
  </w:num>
  <w:num w:numId="7">
    <w:abstractNumId w:val="7"/>
  </w:num>
  <w:num w:numId="8">
    <w:abstractNumId w:val="41"/>
  </w:num>
  <w:num w:numId="9">
    <w:abstractNumId w:val="24"/>
  </w:num>
  <w:num w:numId="10">
    <w:abstractNumId w:val="45"/>
  </w:num>
  <w:num w:numId="11">
    <w:abstractNumId w:val="38"/>
  </w:num>
  <w:num w:numId="12">
    <w:abstractNumId w:val="9"/>
  </w:num>
  <w:num w:numId="13">
    <w:abstractNumId w:val="27"/>
  </w:num>
  <w:num w:numId="14">
    <w:abstractNumId w:val="29"/>
  </w:num>
  <w:num w:numId="15">
    <w:abstractNumId w:val="10"/>
  </w:num>
  <w:num w:numId="16">
    <w:abstractNumId w:val="17"/>
  </w:num>
  <w:num w:numId="17">
    <w:abstractNumId w:val="39"/>
  </w:num>
  <w:num w:numId="18">
    <w:abstractNumId w:val="32"/>
  </w:num>
  <w:num w:numId="19">
    <w:abstractNumId w:val="42"/>
  </w:num>
  <w:num w:numId="20">
    <w:abstractNumId w:val="37"/>
  </w:num>
  <w:num w:numId="21">
    <w:abstractNumId w:val="48"/>
  </w:num>
  <w:num w:numId="22">
    <w:abstractNumId w:val="26"/>
  </w:num>
  <w:num w:numId="23">
    <w:abstractNumId w:val="49"/>
  </w:num>
  <w:num w:numId="24">
    <w:abstractNumId w:val="43"/>
  </w:num>
  <w:num w:numId="25">
    <w:abstractNumId w:val="11"/>
  </w:num>
  <w:num w:numId="26">
    <w:abstractNumId w:val="13"/>
  </w:num>
  <w:num w:numId="27">
    <w:abstractNumId w:val="25"/>
  </w:num>
  <w:num w:numId="28">
    <w:abstractNumId w:val="21"/>
  </w:num>
  <w:num w:numId="29">
    <w:abstractNumId w:val="22"/>
  </w:num>
  <w:num w:numId="30">
    <w:abstractNumId w:val="35"/>
  </w:num>
  <w:num w:numId="31">
    <w:abstractNumId w:val="5"/>
  </w:num>
  <w:num w:numId="32">
    <w:abstractNumId w:val="46"/>
  </w:num>
  <w:num w:numId="33">
    <w:abstractNumId w:val="47"/>
  </w:num>
  <w:num w:numId="34">
    <w:abstractNumId w:val="40"/>
  </w:num>
  <w:num w:numId="35">
    <w:abstractNumId w:val="28"/>
  </w:num>
  <w:num w:numId="36">
    <w:abstractNumId w:val="15"/>
  </w:num>
  <w:num w:numId="37">
    <w:abstractNumId w:val="34"/>
  </w:num>
  <w:num w:numId="38">
    <w:abstractNumId w:val="30"/>
  </w:num>
  <w:num w:numId="39">
    <w:abstractNumId w:val="2"/>
  </w:num>
  <w:num w:numId="40">
    <w:abstractNumId w:val="12"/>
  </w:num>
  <w:num w:numId="41">
    <w:abstractNumId w:val="1"/>
  </w:num>
  <w:num w:numId="42">
    <w:abstractNumId w:val="16"/>
  </w:num>
  <w:num w:numId="43">
    <w:abstractNumId w:val="36"/>
  </w:num>
  <w:num w:numId="44">
    <w:abstractNumId w:val="3"/>
  </w:num>
  <w:num w:numId="45">
    <w:abstractNumId w:val="20"/>
  </w:num>
  <w:num w:numId="46">
    <w:abstractNumId w:val="23"/>
  </w:num>
  <w:num w:numId="47">
    <w:abstractNumId w:val="14"/>
  </w:num>
  <w:num w:numId="48">
    <w:abstractNumId w:val="0"/>
  </w:num>
  <w:num w:numId="49">
    <w:abstractNumId w:val="19"/>
  </w:num>
  <w:num w:numId="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hideSpelling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MxOTllZTUzYTk3ZDBlY2EwZmQyOTEwMGJhNmI5MWEifQ=="/>
  </w:docVars>
  <w:rsids>
    <w:rsidRoot w:val="00E83B78"/>
    <w:rsid w:val="00001250"/>
    <w:rsid w:val="000016C7"/>
    <w:rsid w:val="0000475B"/>
    <w:rsid w:val="000050F0"/>
    <w:rsid w:val="00005F0F"/>
    <w:rsid w:val="00006000"/>
    <w:rsid w:val="000066CA"/>
    <w:rsid w:val="00006875"/>
    <w:rsid w:val="00007015"/>
    <w:rsid w:val="0000777A"/>
    <w:rsid w:val="000102B5"/>
    <w:rsid w:val="0001090C"/>
    <w:rsid w:val="00010C23"/>
    <w:rsid w:val="000115E6"/>
    <w:rsid w:val="00011E18"/>
    <w:rsid w:val="00013D03"/>
    <w:rsid w:val="00013DA0"/>
    <w:rsid w:val="000154F2"/>
    <w:rsid w:val="00015B0C"/>
    <w:rsid w:val="00015B24"/>
    <w:rsid w:val="00016A87"/>
    <w:rsid w:val="00016EB2"/>
    <w:rsid w:val="00017015"/>
    <w:rsid w:val="000173DE"/>
    <w:rsid w:val="000178DE"/>
    <w:rsid w:val="00020354"/>
    <w:rsid w:val="00020469"/>
    <w:rsid w:val="00020505"/>
    <w:rsid w:val="0002093C"/>
    <w:rsid w:val="0002139C"/>
    <w:rsid w:val="00022B44"/>
    <w:rsid w:val="00022F3D"/>
    <w:rsid w:val="000230C0"/>
    <w:rsid w:val="00023F7A"/>
    <w:rsid w:val="00023FDD"/>
    <w:rsid w:val="00024287"/>
    <w:rsid w:val="00024853"/>
    <w:rsid w:val="00025711"/>
    <w:rsid w:val="000258C2"/>
    <w:rsid w:val="000306D3"/>
    <w:rsid w:val="0003232F"/>
    <w:rsid w:val="00032718"/>
    <w:rsid w:val="0003272F"/>
    <w:rsid w:val="00032DC8"/>
    <w:rsid w:val="00033A16"/>
    <w:rsid w:val="00034255"/>
    <w:rsid w:val="000346CA"/>
    <w:rsid w:val="000350D4"/>
    <w:rsid w:val="000353DE"/>
    <w:rsid w:val="00035BA2"/>
    <w:rsid w:val="00035E62"/>
    <w:rsid w:val="00037E37"/>
    <w:rsid w:val="00040491"/>
    <w:rsid w:val="00041693"/>
    <w:rsid w:val="000416A6"/>
    <w:rsid w:val="000426B8"/>
    <w:rsid w:val="000436B9"/>
    <w:rsid w:val="00043FC1"/>
    <w:rsid w:val="000446AA"/>
    <w:rsid w:val="000448E0"/>
    <w:rsid w:val="00044B04"/>
    <w:rsid w:val="00045290"/>
    <w:rsid w:val="000452C7"/>
    <w:rsid w:val="000452F0"/>
    <w:rsid w:val="0004563D"/>
    <w:rsid w:val="00045922"/>
    <w:rsid w:val="00050C0E"/>
    <w:rsid w:val="00052430"/>
    <w:rsid w:val="00052CC4"/>
    <w:rsid w:val="00052EB8"/>
    <w:rsid w:val="00055A1E"/>
    <w:rsid w:val="00055E4E"/>
    <w:rsid w:val="000562BF"/>
    <w:rsid w:val="00056412"/>
    <w:rsid w:val="0005682B"/>
    <w:rsid w:val="00056AE9"/>
    <w:rsid w:val="00056C25"/>
    <w:rsid w:val="00056EC0"/>
    <w:rsid w:val="0005721F"/>
    <w:rsid w:val="00057639"/>
    <w:rsid w:val="000600B8"/>
    <w:rsid w:val="0006147B"/>
    <w:rsid w:val="000617C9"/>
    <w:rsid w:val="00061B4A"/>
    <w:rsid w:val="0006254F"/>
    <w:rsid w:val="00062937"/>
    <w:rsid w:val="00062BD1"/>
    <w:rsid w:val="00062DD0"/>
    <w:rsid w:val="00063EB5"/>
    <w:rsid w:val="000653D1"/>
    <w:rsid w:val="00066065"/>
    <w:rsid w:val="00066A15"/>
    <w:rsid w:val="0007000C"/>
    <w:rsid w:val="00070527"/>
    <w:rsid w:val="000708FE"/>
    <w:rsid w:val="00070F8A"/>
    <w:rsid w:val="00072D93"/>
    <w:rsid w:val="0007314A"/>
    <w:rsid w:val="00074052"/>
    <w:rsid w:val="0007469E"/>
    <w:rsid w:val="000746CC"/>
    <w:rsid w:val="00074C72"/>
    <w:rsid w:val="00074E5C"/>
    <w:rsid w:val="000756C9"/>
    <w:rsid w:val="00075A29"/>
    <w:rsid w:val="00076838"/>
    <w:rsid w:val="0008006E"/>
    <w:rsid w:val="00080156"/>
    <w:rsid w:val="000828A1"/>
    <w:rsid w:val="00083027"/>
    <w:rsid w:val="000837F4"/>
    <w:rsid w:val="00083992"/>
    <w:rsid w:val="00084508"/>
    <w:rsid w:val="000845AD"/>
    <w:rsid w:val="00084B56"/>
    <w:rsid w:val="00084F2B"/>
    <w:rsid w:val="000858E0"/>
    <w:rsid w:val="000861C4"/>
    <w:rsid w:val="000871B3"/>
    <w:rsid w:val="00090DC1"/>
    <w:rsid w:val="000919A8"/>
    <w:rsid w:val="0009202C"/>
    <w:rsid w:val="000929C0"/>
    <w:rsid w:val="00094218"/>
    <w:rsid w:val="00094E37"/>
    <w:rsid w:val="0009540A"/>
    <w:rsid w:val="0009650B"/>
    <w:rsid w:val="00096FE0"/>
    <w:rsid w:val="000A0CF8"/>
    <w:rsid w:val="000A1DF4"/>
    <w:rsid w:val="000A22FB"/>
    <w:rsid w:val="000A23D1"/>
    <w:rsid w:val="000A24D3"/>
    <w:rsid w:val="000A2EEF"/>
    <w:rsid w:val="000A3636"/>
    <w:rsid w:val="000A3C29"/>
    <w:rsid w:val="000A4B1C"/>
    <w:rsid w:val="000A5DEA"/>
    <w:rsid w:val="000A6B96"/>
    <w:rsid w:val="000A7014"/>
    <w:rsid w:val="000A72D4"/>
    <w:rsid w:val="000A75E9"/>
    <w:rsid w:val="000B0B97"/>
    <w:rsid w:val="000B0BA5"/>
    <w:rsid w:val="000B2303"/>
    <w:rsid w:val="000B2AEF"/>
    <w:rsid w:val="000B34A0"/>
    <w:rsid w:val="000B65AB"/>
    <w:rsid w:val="000B6A4D"/>
    <w:rsid w:val="000B73AD"/>
    <w:rsid w:val="000B78ED"/>
    <w:rsid w:val="000B7D04"/>
    <w:rsid w:val="000B7D69"/>
    <w:rsid w:val="000C26E0"/>
    <w:rsid w:val="000C2BB5"/>
    <w:rsid w:val="000C2E99"/>
    <w:rsid w:val="000C4F45"/>
    <w:rsid w:val="000C5761"/>
    <w:rsid w:val="000C585C"/>
    <w:rsid w:val="000C6685"/>
    <w:rsid w:val="000C6C11"/>
    <w:rsid w:val="000C7246"/>
    <w:rsid w:val="000C740E"/>
    <w:rsid w:val="000D0107"/>
    <w:rsid w:val="000D1BCF"/>
    <w:rsid w:val="000D384C"/>
    <w:rsid w:val="000D4109"/>
    <w:rsid w:val="000D5265"/>
    <w:rsid w:val="000D53BC"/>
    <w:rsid w:val="000D5580"/>
    <w:rsid w:val="000D55E7"/>
    <w:rsid w:val="000D5752"/>
    <w:rsid w:val="000D64A7"/>
    <w:rsid w:val="000D6E2E"/>
    <w:rsid w:val="000D6EC9"/>
    <w:rsid w:val="000D79FB"/>
    <w:rsid w:val="000E028C"/>
    <w:rsid w:val="000E1224"/>
    <w:rsid w:val="000E1656"/>
    <w:rsid w:val="000E1EFE"/>
    <w:rsid w:val="000E22A3"/>
    <w:rsid w:val="000E2957"/>
    <w:rsid w:val="000E320B"/>
    <w:rsid w:val="000E3DAA"/>
    <w:rsid w:val="000E4453"/>
    <w:rsid w:val="000E46C3"/>
    <w:rsid w:val="000E67A7"/>
    <w:rsid w:val="000E6939"/>
    <w:rsid w:val="000E777D"/>
    <w:rsid w:val="000F04FB"/>
    <w:rsid w:val="000F084D"/>
    <w:rsid w:val="000F15BC"/>
    <w:rsid w:val="000F1AB7"/>
    <w:rsid w:val="000F430D"/>
    <w:rsid w:val="000F5BE0"/>
    <w:rsid w:val="000F6242"/>
    <w:rsid w:val="000F68FB"/>
    <w:rsid w:val="000F7843"/>
    <w:rsid w:val="000F7D32"/>
    <w:rsid w:val="000F7FF2"/>
    <w:rsid w:val="001004DA"/>
    <w:rsid w:val="00102670"/>
    <w:rsid w:val="00102A7F"/>
    <w:rsid w:val="001031A9"/>
    <w:rsid w:val="00103F59"/>
    <w:rsid w:val="00104C1F"/>
    <w:rsid w:val="00104EE1"/>
    <w:rsid w:val="00105A66"/>
    <w:rsid w:val="00107413"/>
    <w:rsid w:val="00107819"/>
    <w:rsid w:val="00107E8F"/>
    <w:rsid w:val="00111677"/>
    <w:rsid w:val="00111A2A"/>
    <w:rsid w:val="00112E86"/>
    <w:rsid w:val="00113894"/>
    <w:rsid w:val="00113DDC"/>
    <w:rsid w:val="001143CD"/>
    <w:rsid w:val="0011484C"/>
    <w:rsid w:val="00115B5A"/>
    <w:rsid w:val="00116038"/>
    <w:rsid w:val="00116D9D"/>
    <w:rsid w:val="0011737F"/>
    <w:rsid w:val="001176ED"/>
    <w:rsid w:val="00117990"/>
    <w:rsid w:val="00117B32"/>
    <w:rsid w:val="00117EAB"/>
    <w:rsid w:val="0012109F"/>
    <w:rsid w:val="0012222D"/>
    <w:rsid w:val="00123FB9"/>
    <w:rsid w:val="00125C7D"/>
    <w:rsid w:val="00126DC6"/>
    <w:rsid w:val="001277C1"/>
    <w:rsid w:val="00130FD7"/>
    <w:rsid w:val="0013103D"/>
    <w:rsid w:val="0013106E"/>
    <w:rsid w:val="0013111F"/>
    <w:rsid w:val="0013165C"/>
    <w:rsid w:val="00131B44"/>
    <w:rsid w:val="001320CA"/>
    <w:rsid w:val="0013217D"/>
    <w:rsid w:val="00132C9F"/>
    <w:rsid w:val="00133702"/>
    <w:rsid w:val="00135CF6"/>
    <w:rsid w:val="00136331"/>
    <w:rsid w:val="00136CBC"/>
    <w:rsid w:val="00137B15"/>
    <w:rsid w:val="001414EC"/>
    <w:rsid w:val="00142FD3"/>
    <w:rsid w:val="00143BCF"/>
    <w:rsid w:val="00144D07"/>
    <w:rsid w:val="00145554"/>
    <w:rsid w:val="00146841"/>
    <w:rsid w:val="00146B4E"/>
    <w:rsid w:val="00147C57"/>
    <w:rsid w:val="00150FEB"/>
    <w:rsid w:val="00153325"/>
    <w:rsid w:val="0015384D"/>
    <w:rsid w:val="00153B73"/>
    <w:rsid w:val="00153CC3"/>
    <w:rsid w:val="00153E5E"/>
    <w:rsid w:val="001541D0"/>
    <w:rsid w:val="001547B4"/>
    <w:rsid w:val="00154F7B"/>
    <w:rsid w:val="00155616"/>
    <w:rsid w:val="00155BF3"/>
    <w:rsid w:val="00156A17"/>
    <w:rsid w:val="00157C26"/>
    <w:rsid w:val="001607AE"/>
    <w:rsid w:val="00160BD8"/>
    <w:rsid w:val="00160D3A"/>
    <w:rsid w:val="00161C94"/>
    <w:rsid w:val="001627D1"/>
    <w:rsid w:val="00163273"/>
    <w:rsid w:val="00163686"/>
    <w:rsid w:val="00163A02"/>
    <w:rsid w:val="001642F3"/>
    <w:rsid w:val="00165D6D"/>
    <w:rsid w:val="00165DE8"/>
    <w:rsid w:val="001666BF"/>
    <w:rsid w:val="00166872"/>
    <w:rsid w:val="00166A52"/>
    <w:rsid w:val="00167B16"/>
    <w:rsid w:val="00167FFE"/>
    <w:rsid w:val="0017232C"/>
    <w:rsid w:val="00172338"/>
    <w:rsid w:val="00172446"/>
    <w:rsid w:val="001724F5"/>
    <w:rsid w:val="00172814"/>
    <w:rsid w:val="001728D3"/>
    <w:rsid w:val="00172990"/>
    <w:rsid w:val="00173067"/>
    <w:rsid w:val="001756E4"/>
    <w:rsid w:val="00175A77"/>
    <w:rsid w:val="00176340"/>
    <w:rsid w:val="001767F1"/>
    <w:rsid w:val="001769C6"/>
    <w:rsid w:val="00176EDC"/>
    <w:rsid w:val="00180050"/>
    <w:rsid w:val="00180E47"/>
    <w:rsid w:val="00180E8F"/>
    <w:rsid w:val="00184699"/>
    <w:rsid w:val="00184E97"/>
    <w:rsid w:val="00184E9B"/>
    <w:rsid w:val="00186FCE"/>
    <w:rsid w:val="0018771C"/>
    <w:rsid w:val="00187738"/>
    <w:rsid w:val="00187AB9"/>
    <w:rsid w:val="00190D15"/>
    <w:rsid w:val="001916C2"/>
    <w:rsid w:val="001920E2"/>
    <w:rsid w:val="0019254B"/>
    <w:rsid w:val="001928BC"/>
    <w:rsid w:val="00192961"/>
    <w:rsid w:val="001944F1"/>
    <w:rsid w:val="001948FD"/>
    <w:rsid w:val="00194F39"/>
    <w:rsid w:val="0019542F"/>
    <w:rsid w:val="001955D2"/>
    <w:rsid w:val="00196386"/>
    <w:rsid w:val="00196EDC"/>
    <w:rsid w:val="0019713C"/>
    <w:rsid w:val="001A12E8"/>
    <w:rsid w:val="001A2ECF"/>
    <w:rsid w:val="001A30BE"/>
    <w:rsid w:val="001A4BB4"/>
    <w:rsid w:val="001A4FC0"/>
    <w:rsid w:val="001A51E5"/>
    <w:rsid w:val="001A6055"/>
    <w:rsid w:val="001A60D3"/>
    <w:rsid w:val="001A65A9"/>
    <w:rsid w:val="001A680F"/>
    <w:rsid w:val="001A693F"/>
    <w:rsid w:val="001A6AF8"/>
    <w:rsid w:val="001A6BCB"/>
    <w:rsid w:val="001A6EE1"/>
    <w:rsid w:val="001A7EBF"/>
    <w:rsid w:val="001B0C2C"/>
    <w:rsid w:val="001B14B7"/>
    <w:rsid w:val="001B2D6A"/>
    <w:rsid w:val="001B3697"/>
    <w:rsid w:val="001B3F45"/>
    <w:rsid w:val="001B3F64"/>
    <w:rsid w:val="001B4272"/>
    <w:rsid w:val="001B457B"/>
    <w:rsid w:val="001B4AF9"/>
    <w:rsid w:val="001B5B2A"/>
    <w:rsid w:val="001B5D16"/>
    <w:rsid w:val="001B680E"/>
    <w:rsid w:val="001B6ABC"/>
    <w:rsid w:val="001B7193"/>
    <w:rsid w:val="001B7B7A"/>
    <w:rsid w:val="001C0392"/>
    <w:rsid w:val="001C105F"/>
    <w:rsid w:val="001C1156"/>
    <w:rsid w:val="001C1F41"/>
    <w:rsid w:val="001C22C0"/>
    <w:rsid w:val="001C23B2"/>
    <w:rsid w:val="001C30FD"/>
    <w:rsid w:val="001C3A51"/>
    <w:rsid w:val="001C4F89"/>
    <w:rsid w:val="001C5359"/>
    <w:rsid w:val="001C6648"/>
    <w:rsid w:val="001C6DFC"/>
    <w:rsid w:val="001C795F"/>
    <w:rsid w:val="001D0119"/>
    <w:rsid w:val="001D12C5"/>
    <w:rsid w:val="001D1BC5"/>
    <w:rsid w:val="001D1F02"/>
    <w:rsid w:val="001D3075"/>
    <w:rsid w:val="001D3C30"/>
    <w:rsid w:val="001D45B1"/>
    <w:rsid w:val="001D6007"/>
    <w:rsid w:val="001D680A"/>
    <w:rsid w:val="001E08A8"/>
    <w:rsid w:val="001E0CEA"/>
    <w:rsid w:val="001E0FC6"/>
    <w:rsid w:val="001E295A"/>
    <w:rsid w:val="001E3578"/>
    <w:rsid w:val="001E37AA"/>
    <w:rsid w:val="001E3E44"/>
    <w:rsid w:val="001E3F36"/>
    <w:rsid w:val="001E4500"/>
    <w:rsid w:val="001E45A3"/>
    <w:rsid w:val="001E603C"/>
    <w:rsid w:val="001E6F6F"/>
    <w:rsid w:val="001E735E"/>
    <w:rsid w:val="001E791F"/>
    <w:rsid w:val="001E7E38"/>
    <w:rsid w:val="001F1312"/>
    <w:rsid w:val="001F1D99"/>
    <w:rsid w:val="001F27F4"/>
    <w:rsid w:val="001F2BCA"/>
    <w:rsid w:val="001F4363"/>
    <w:rsid w:val="001F6CA3"/>
    <w:rsid w:val="001F731A"/>
    <w:rsid w:val="001F737F"/>
    <w:rsid w:val="0020017E"/>
    <w:rsid w:val="00200E6C"/>
    <w:rsid w:val="00200F34"/>
    <w:rsid w:val="0020106F"/>
    <w:rsid w:val="0020108D"/>
    <w:rsid w:val="002017D0"/>
    <w:rsid w:val="00201CD9"/>
    <w:rsid w:val="00201DEE"/>
    <w:rsid w:val="00202424"/>
    <w:rsid w:val="00202B9A"/>
    <w:rsid w:val="00203B56"/>
    <w:rsid w:val="002042FF"/>
    <w:rsid w:val="00204B0B"/>
    <w:rsid w:val="00204D5C"/>
    <w:rsid w:val="00205B41"/>
    <w:rsid w:val="00206BED"/>
    <w:rsid w:val="00206CE9"/>
    <w:rsid w:val="00207230"/>
    <w:rsid w:val="0021093A"/>
    <w:rsid w:val="002111B2"/>
    <w:rsid w:val="002125D9"/>
    <w:rsid w:val="00212D4F"/>
    <w:rsid w:val="00213E0D"/>
    <w:rsid w:val="00215DBA"/>
    <w:rsid w:val="002166A9"/>
    <w:rsid w:val="00216FB1"/>
    <w:rsid w:val="00217276"/>
    <w:rsid w:val="00217E73"/>
    <w:rsid w:val="00221147"/>
    <w:rsid w:val="0022142A"/>
    <w:rsid w:val="00221AC6"/>
    <w:rsid w:val="002254BD"/>
    <w:rsid w:val="00226324"/>
    <w:rsid w:val="002302E2"/>
    <w:rsid w:val="002315EA"/>
    <w:rsid w:val="00231606"/>
    <w:rsid w:val="00232142"/>
    <w:rsid w:val="002328B8"/>
    <w:rsid w:val="0023394D"/>
    <w:rsid w:val="00234C02"/>
    <w:rsid w:val="00235029"/>
    <w:rsid w:val="00235730"/>
    <w:rsid w:val="00236EC8"/>
    <w:rsid w:val="0024077C"/>
    <w:rsid w:val="00240B7A"/>
    <w:rsid w:val="002416CA"/>
    <w:rsid w:val="00242F8A"/>
    <w:rsid w:val="0024302B"/>
    <w:rsid w:val="002430B9"/>
    <w:rsid w:val="002439BC"/>
    <w:rsid w:val="0024487A"/>
    <w:rsid w:val="0024490A"/>
    <w:rsid w:val="00244EC7"/>
    <w:rsid w:val="00244FA4"/>
    <w:rsid w:val="00246515"/>
    <w:rsid w:val="00246C5B"/>
    <w:rsid w:val="00246FA1"/>
    <w:rsid w:val="00247BCC"/>
    <w:rsid w:val="00250147"/>
    <w:rsid w:val="002505CC"/>
    <w:rsid w:val="00251602"/>
    <w:rsid w:val="0025280A"/>
    <w:rsid w:val="00252F1A"/>
    <w:rsid w:val="00254105"/>
    <w:rsid w:val="00254486"/>
    <w:rsid w:val="00254506"/>
    <w:rsid w:val="002548B5"/>
    <w:rsid w:val="00255288"/>
    <w:rsid w:val="00255A56"/>
    <w:rsid w:val="00255E0E"/>
    <w:rsid w:val="00261172"/>
    <w:rsid w:val="002616CD"/>
    <w:rsid w:val="00261C46"/>
    <w:rsid w:val="00261E6E"/>
    <w:rsid w:val="002623D0"/>
    <w:rsid w:val="00262CF7"/>
    <w:rsid w:val="002630A1"/>
    <w:rsid w:val="0026374D"/>
    <w:rsid w:val="0026405B"/>
    <w:rsid w:val="00264745"/>
    <w:rsid w:val="00264B8C"/>
    <w:rsid w:val="00264E65"/>
    <w:rsid w:val="0026504C"/>
    <w:rsid w:val="002666B9"/>
    <w:rsid w:val="0026732C"/>
    <w:rsid w:val="00267AF4"/>
    <w:rsid w:val="002708AD"/>
    <w:rsid w:val="00271B1A"/>
    <w:rsid w:val="00272174"/>
    <w:rsid w:val="002723C8"/>
    <w:rsid w:val="002727A7"/>
    <w:rsid w:val="0027335A"/>
    <w:rsid w:val="002737A4"/>
    <w:rsid w:val="00273CD6"/>
    <w:rsid w:val="00274715"/>
    <w:rsid w:val="00275662"/>
    <w:rsid w:val="00275ADC"/>
    <w:rsid w:val="00275CA2"/>
    <w:rsid w:val="00276C10"/>
    <w:rsid w:val="0027739F"/>
    <w:rsid w:val="00277A1D"/>
    <w:rsid w:val="00280055"/>
    <w:rsid w:val="002815C3"/>
    <w:rsid w:val="00281B64"/>
    <w:rsid w:val="0028245C"/>
    <w:rsid w:val="00282BD9"/>
    <w:rsid w:val="002849B8"/>
    <w:rsid w:val="0028557C"/>
    <w:rsid w:val="00285605"/>
    <w:rsid w:val="002858F2"/>
    <w:rsid w:val="00285CE9"/>
    <w:rsid w:val="002875F4"/>
    <w:rsid w:val="00287662"/>
    <w:rsid w:val="002900D1"/>
    <w:rsid w:val="0029048C"/>
    <w:rsid w:val="00291660"/>
    <w:rsid w:val="00291A81"/>
    <w:rsid w:val="0029351C"/>
    <w:rsid w:val="0029527A"/>
    <w:rsid w:val="00295BB6"/>
    <w:rsid w:val="002960FB"/>
    <w:rsid w:val="002A069F"/>
    <w:rsid w:val="002A074A"/>
    <w:rsid w:val="002A0D73"/>
    <w:rsid w:val="002A1828"/>
    <w:rsid w:val="002A38DE"/>
    <w:rsid w:val="002A5B5E"/>
    <w:rsid w:val="002A6B3A"/>
    <w:rsid w:val="002A7C7E"/>
    <w:rsid w:val="002B03DB"/>
    <w:rsid w:val="002B09CB"/>
    <w:rsid w:val="002B0E48"/>
    <w:rsid w:val="002B0F84"/>
    <w:rsid w:val="002B1311"/>
    <w:rsid w:val="002B17C9"/>
    <w:rsid w:val="002B1E37"/>
    <w:rsid w:val="002B2195"/>
    <w:rsid w:val="002B2C0D"/>
    <w:rsid w:val="002B3069"/>
    <w:rsid w:val="002B3873"/>
    <w:rsid w:val="002C06D1"/>
    <w:rsid w:val="002C3814"/>
    <w:rsid w:val="002C3BFB"/>
    <w:rsid w:val="002C3F07"/>
    <w:rsid w:val="002C3F53"/>
    <w:rsid w:val="002C4237"/>
    <w:rsid w:val="002C4239"/>
    <w:rsid w:val="002C5DD6"/>
    <w:rsid w:val="002C65AB"/>
    <w:rsid w:val="002C7375"/>
    <w:rsid w:val="002D13C5"/>
    <w:rsid w:val="002D26BD"/>
    <w:rsid w:val="002D2C75"/>
    <w:rsid w:val="002D3D48"/>
    <w:rsid w:val="002D44C0"/>
    <w:rsid w:val="002D45AF"/>
    <w:rsid w:val="002D6023"/>
    <w:rsid w:val="002E10B7"/>
    <w:rsid w:val="002E1147"/>
    <w:rsid w:val="002E25D8"/>
    <w:rsid w:val="002E25FF"/>
    <w:rsid w:val="002E3048"/>
    <w:rsid w:val="002E4D4F"/>
    <w:rsid w:val="002E5A99"/>
    <w:rsid w:val="002E5B87"/>
    <w:rsid w:val="002E6848"/>
    <w:rsid w:val="002E6BEB"/>
    <w:rsid w:val="002E6F25"/>
    <w:rsid w:val="002F050C"/>
    <w:rsid w:val="002F10D5"/>
    <w:rsid w:val="002F1C45"/>
    <w:rsid w:val="002F1D7A"/>
    <w:rsid w:val="002F2390"/>
    <w:rsid w:val="002F270F"/>
    <w:rsid w:val="002F2769"/>
    <w:rsid w:val="002F3D04"/>
    <w:rsid w:val="002F3DCA"/>
    <w:rsid w:val="002F46FF"/>
    <w:rsid w:val="002F4ACF"/>
    <w:rsid w:val="002F50CA"/>
    <w:rsid w:val="002F5C18"/>
    <w:rsid w:val="00301113"/>
    <w:rsid w:val="00303139"/>
    <w:rsid w:val="00303596"/>
    <w:rsid w:val="00303AEB"/>
    <w:rsid w:val="00303CD5"/>
    <w:rsid w:val="0030446A"/>
    <w:rsid w:val="00304619"/>
    <w:rsid w:val="00304E88"/>
    <w:rsid w:val="00306A71"/>
    <w:rsid w:val="00307075"/>
    <w:rsid w:val="00310ECF"/>
    <w:rsid w:val="00311961"/>
    <w:rsid w:val="00311E06"/>
    <w:rsid w:val="0031225D"/>
    <w:rsid w:val="0031235F"/>
    <w:rsid w:val="003123EE"/>
    <w:rsid w:val="003124B1"/>
    <w:rsid w:val="003128E1"/>
    <w:rsid w:val="00312F28"/>
    <w:rsid w:val="00313168"/>
    <w:rsid w:val="00313DA9"/>
    <w:rsid w:val="00313DB0"/>
    <w:rsid w:val="0031445D"/>
    <w:rsid w:val="00316860"/>
    <w:rsid w:val="00316C29"/>
    <w:rsid w:val="00317250"/>
    <w:rsid w:val="0032053A"/>
    <w:rsid w:val="003217F9"/>
    <w:rsid w:val="00321B0C"/>
    <w:rsid w:val="00322EE5"/>
    <w:rsid w:val="00323E93"/>
    <w:rsid w:val="00326612"/>
    <w:rsid w:val="0032686F"/>
    <w:rsid w:val="003274F7"/>
    <w:rsid w:val="0032760E"/>
    <w:rsid w:val="00327C1A"/>
    <w:rsid w:val="0033030B"/>
    <w:rsid w:val="00330F51"/>
    <w:rsid w:val="00331A52"/>
    <w:rsid w:val="00331DF0"/>
    <w:rsid w:val="00331FD0"/>
    <w:rsid w:val="00332574"/>
    <w:rsid w:val="0033348E"/>
    <w:rsid w:val="00333527"/>
    <w:rsid w:val="00333645"/>
    <w:rsid w:val="00333737"/>
    <w:rsid w:val="00333E33"/>
    <w:rsid w:val="00333EBE"/>
    <w:rsid w:val="00334B97"/>
    <w:rsid w:val="003350B2"/>
    <w:rsid w:val="003350D8"/>
    <w:rsid w:val="00335A27"/>
    <w:rsid w:val="00336041"/>
    <w:rsid w:val="00337557"/>
    <w:rsid w:val="003400FC"/>
    <w:rsid w:val="00340FBD"/>
    <w:rsid w:val="003424AE"/>
    <w:rsid w:val="00342D8E"/>
    <w:rsid w:val="00342FD7"/>
    <w:rsid w:val="00344F87"/>
    <w:rsid w:val="00345310"/>
    <w:rsid w:val="00345BE9"/>
    <w:rsid w:val="00346DA4"/>
    <w:rsid w:val="00346F60"/>
    <w:rsid w:val="003473FA"/>
    <w:rsid w:val="00347A79"/>
    <w:rsid w:val="003504E3"/>
    <w:rsid w:val="003508BC"/>
    <w:rsid w:val="00351221"/>
    <w:rsid w:val="003516F0"/>
    <w:rsid w:val="0035171D"/>
    <w:rsid w:val="00352289"/>
    <w:rsid w:val="00352F4F"/>
    <w:rsid w:val="0035341D"/>
    <w:rsid w:val="003537FA"/>
    <w:rsid w:val="00354D97"/>
    <w:rsid w:val="00355995"/>
    <w:rsid w:val="00355C44"/>
    <w:rsid w:val="0036025E"/>
    <w:rsid w:val="003608C7"/>
    <w:rsid w:val="00360B07"/>
    <w:rsid w:val="00361FD6"/>
    <w:rsid w:val="00362633"/>
    <w:rsid w:val="003632BF"/>
    <w:rsid w:val="003634FB"/>
    <w:rsid w:val="00363CEF"/>
    <w:rsid w:val="00363F8A"/>
    <w:rsid w:val="00364016"/>
    <w:rsid w:val="00365E83"/>
    <w:rsid w:val="003660C6"/>
    <w:rsid w:val="00366466"/>
    <w:rsid w:val="00370C5E"/>
    <w:rsid w:val="0037171D"/>
    <w:rsid w:val="003718CA"/>
    <w:rsid w:val="00371BEC"/>
    <w:rsid w:val="0037268D"/>
    <w:rsid w:val="00373113"/>
    <w:rsid w:val="00373D9B"/>
    <w:rsid w:val="00374571"/>
    <w:rsid w:val="00374D0F"/>
    <w:rsid w:val="0037569A"/>
    <w:rsid w:val="00376D27"/>
    <w:rsid w:val="00377D3F"/>
    <w:rsid w:val="00380156"/>
    <w:rsid w:val="003805EA"/>
    <w:rsid w:val="00380621"/>
    <w:rsid w:val="00380E04"/>
    <w:rsid w:val="003818A6"/>
    <w:rsid w:val="003818E6"/>
    <w:rsid w:val="003819C0"/>
    <w:rsid w:val="00381C10"/>
    <w:rsid w:val="00382921"/>
    <w:rsid w:val="00382CDC"/>
    <w:rsid w:val="00382EDB"/>
    <w:rsid w:val="003830F6"/>
    <w:rsid w:val="003849B1"/>
    <w:rsid w:val="00386519"/>
    <w:rsid w:val="0038776C"/>
    <w:rsid w:val="003878A5"/>
    <w:rsid w:val="00387B01"/>
    <w:rsid w:val="003901A5"/>
    <w:rsid w:val="00390723"/>
    <w:rsid w:val="00391720"/>
    <w:rsid w:val="0039221C"/>
    <w:rsid w:val="00392446"/>
    <w:rsid w:val="003924BA"/>
    <w:rsid w:val="00392BB4"/>
    <w:rsid w:val="0039319A"/>
    <w:rsid w:val="003945CE"/>
    <w:rsid w:val="003951DA"/>
    <w:rsid w:val="00395B90"/>
    <w:rsid w:val="00395E79"/>
    <w:rsid w:val="00396502"/>
    <w:rsid w:val="00396DD5"/>
    <w:rsid w:val="003A0A88"/>
    <w:rsid w:val="003A31B1"/>
    <w:rsid w:val="003A31B9"/>
    <w:rsid w:val="003A4239"/>
    <w:rsid w:val="003A4494"/>
    <w:rsid w:val="003A62F2"/>
    <w:rsid w:val="003A62FC"/>
    <w:rsid w:val="003A64BB"/>
    <w:rsid w:val="003A675B"/>
    <w:rsid w:val="003A697F"/>
    <w:rsid w:val="003A6D44"/>
    <w:rsid w:val="003A6E7C"/>
    <w:rsid w:val="003A70F7"/>
    <w:rsid w:val="003A725D"/>
    <w:rsid w:val="003A7E09"/>
    <w:rsid w:val="003A7F75"/>
    <w:rsid w:val="003B0837"/>
    <w:rsid w:val="003B09FF"/>
    <w:rsid w:val="003B160C"/>
    <w:rsid w:val="003B30B0"/>
    <w:rsid w:val="003B35DF"/>
    <w:rsid w:val="003B3BF3"/>
    <w:rsid w:val="003B6168"/>
    <w:rsid w:val="003B6354"/>
    <w:rsid w:val="003B7565"/>
    <w:rsid w:val="003B7A0A"/>
    <w:rsid w:val="003C0D45"/>
    <w:rsid w:val="003C0F28"/>
    <w:rsid w:val="003C1476"/>
    <w:rsid w:val="003C2076"/>
    <w:rsid w:val="003C3A9B"/>
    <w:rsid w:val="003C3E9F"/>
    <w:rsid w:val="003C413E"/>
    <w:rsid w:val="003C6DE0"/>
    <w:rsid w:val="003D1389"/>
    <w:rsid w:val="003D179E"/>
    <w:rsid w:val="003D1DFB"/>
    <w:rsid w:val="003D2A3F"/>
    <w:rsid w:val="003D3025"/>
    <w:rsid w:val="003D38B6"/>
    <w:rsid w:val="003D3A2B"/>
    <w:rsid w:val="003D47B2"/>
    <w:rsid w:val="003D55E4"/>
    <w:rsid w:val="003D56B9"/>
    <w:rsid w:val="003D5772"/>
    <w:rsid w:val="003D5D1C"/>
    <w:rsid w:val="003D6FCA"/>
    <w:rsid w:val="003D7574"/>
    <w:rsid w:val="003D7AD5"/>
    <w:rsid w:val="003E07F8"/>
    <w:rsid w:val="003E2077"/>
    <w:rsid w:val="003E277D"/>
    <w:rsid w:val="003E2AB6"/>
    <w:rsid w:val="003E2B2F"/>
    <w:rsid w:val="003E2FA0"/>
    <w:rsid w:val="003E3A12"/>
    <w:rsid w:val="003E42E9"/>
    <w:rsid w:val="003E4F20"/>
    <w:rsid w:val="003E5930"/>
    <w:rsid w:val="003E6028"/>
    <w:rsid w:val="003E6BFC"/>
    <w:rsid w:val="003F109B"/>
    <w:rsid w:val="003F1905"/>
    <w:rsid w:val="003F2A8E"/>
    <w:rsid w:val="003F2B7E"/>
    <w:rsid w:val="003F3160"/>
    <w:rsid w:val="003F38F8"/>
    <w:rsid w:val="003F51C6"/>
    <w:rsid w:val="003F5317"/>
    <w:rsid w:val="003F534E"/>
    <w:rsid w:val="003F5B2D"/>
    <w:rsid w:val="003F63A6"/>
    <w:rsid w:val="003F647B"/>
    <w:rsid w:val="003F69D0"/>
    <w:rsid w:val="003F6F99"/>
    <w:rsid w:val="003F73EA"/>
    <w:rsid w:val="003F75E6"/>
    <w:rsid w:val="003F7845"/>
    <w:rsid w:val="004006D7"/>
    <w:rsid w:val="004012DE"/>
    <w:rsid w:val="004015D8"/>
    <w:rsid w:val="0040184F"/>
    <w:rsid w:val="00401F1B"/>
    <w:rsid w:val="00402865"/>
    <w:rsid w:val="00403F8C"/>
    <w:rsid w:val="00404974"/>
    <w:rsid w:val="00406060"/>
    <w:rsid w:val="00406EDC"/>
    <w:rsid w:val="00407ACD"/>
    <w:rsid w:val="00407B19"/>
    <w:rsid w:val="00407CDB"/>
    <w:rsid w:val="004111BF"/>
    <w:rsid w:val="00411927"/>
    <w:rsid w:val="00411DA4"/>
    <w:rsid w:val="004148A3"/>
    <w:rsid w:val="00415F3D"/>
    <w:rsid w:val="00415F69"/>
    <w:rsid w:val="0041682B"/>
    <w:rsid w:val="00417EC0"/>
    <w:rsid w:val="00417EC1"/>
    <w:rsid w:val="004200F9"/>
    <w:rsid w:val="00420B57"/>
    <w:rsid w:val="00422160"/>
    <w:rsid w:val="00422483"/>
    <w:rsid w:val="004238B2"/>
    <w:rsid w:val="00424104"/>
    <w:rsid w:val="0042440B"/>
    <w:rsid w:val="004248C6"/>
    <w:rsid w:val="004249E7"/>
    <w:rsid w:val="00424F27"/>
    <w:rsid w:val="004271C5"/>
    <w:rsid w:val="00427851"/>
    <w:rsid w:val="00430FBF"/>
    <w:rsid w:val="00431180"/>
    <w:rsid w:val="00431FF8"/>
    <w:rsid w:val="00432574"/>
    <w:rsid w:val="00434044"/>
    <w:rsid w:val="0043429F"/>
    <w:rsid w:val="0043727F"/>
    <w:rsid w:val="004375E5"/>
    <w:rsid w:val="00437A1A"/>
    <w:rsid w:val="004401EA"/>
    <w:rsid w:val="00440AA0"/>
    <w:rsid w:val="00441B54"/>
    <w:rsid w:val="00442043"/>
    <w:rsid w:val="004420F7"/>
    <w:rsid w:val="0044321D"/>
    <w:rsid w:val="004435C8"/>
    <w:rsid w:val="00443C34"/>
    <w:rsid w:val="00445462"/>
    <w:rsid w:val="00445940"/>
    <w:rsid w:val="00446E4E"/>
    <w:rsid w:val="00447078"/>
    <w:rsid w:val="00447489"/>
    <w:rsid w:val="00447D08"/>
    <w:rsid w:val="004513E5"/>
    <w:rsid w:val="00451BE1"/>
    <w:rsid w:val="00452482"/>
    <w:rsid w:val="004524E0"/>
    <w:rsid w:val="004528AD"/>
    <w:rsid w:val="00453C06"/>
    <w:rsid w:val="0045529A"/>
    <w:rsid w:val="004554D0"/>
    <w:rsid w:val="00456047"/>
    <w:rsid w:val="00456BE3"/>
    <w:rsid w:val="00457E09"/>
    <w:rsid w:val="00457F9C"/>
    <w:rsid w:val="00461368"/>
    <w:rsid w:val="00462ACB"/>
    <w:rsid w:val="00463645"/>
    <w:rsid w:val="004636C0"/>
    <w:rsid w:val="0046504D"/>
    <w:rsid w:val="00465A0E"/>
    <w:rsid w:val="00465EB5"/>
    <w:rsid w:val="004661A9"/>
    <w:rsid w:val="0046705A"/>
    <w:rsid w:val="0046754B"/>
    <w:rsid w:val="00467D24"/>
    <w:rsid w:val="00470357"/>
    <w:rsid w:val="00470ABB"/>
    <w:rsid w:val="00471152"/>
    <w:rsid w:val="0047178F"/>
    <w:rsid w:val="00471A4E"/>
    <w:rsid w:val="00471B43"/>
    <w:rsid w:val="0047319E"/>
    <w:rsid w:val="00473C35"/>
    <w:rsid w:val="0047467C"/>
    <w:rsid w:val="00474AEE"/>
    <w:rsid w:val="00474BE4"/>
    <w:rsid w:val="00474C51"/>
    <w:rsid w:val="004750DA"/>
    <w:rsid w:val="004758AB"/>
    <w:rsid w:val="0047772A"/>
    <w:rsid w:val="00477D22"/>
    <w:rsid w:val="00480189"/>
    <w:rsid w:val="0048038E"/>
    <w:rsid w:val="004806F7"/>
    <w:rsid w:val="00480A3E"/>
    <w:rsid w:val="00481860"/>
    <w:rsid w:val="00481BB0"/>
    <w:rsid w:val="00481F77"/>
    <w:rsid w:val="00484149"/>
    <w:rsid w:val="004845CD"/>
    <w:rsid w:val="004846F1"/>
    <w:rsid w:val="00485AA1"/>
    <w:rsid w:val="00486BDE"/>
    <w:rsid w:val="004915E2"/>
    <w:rsid w:val="00491903"/>
    <w:rsid w:val="00492001"/>
    <w:rsid w:val="00492ACD"/>
    <w:rsid w:val="00492EF3"/>
    <w:rsid w:val="004942FB"/>
    <w:rsid w:val="00494CAB"/>
    <w:rsid w:val="004957FA"/>
    <w:rsid w:val="00496A5C"/>
    <w:rsid w:val="00497281"/>
    <w:rsid w:val="004A0666"/>
    <w:rsid w:val="004A1229"/>
    <w:rsid w:val="004A127D"/>
    <w:rsid w:val="004A1678"/>
    <w:rsid w:val="004A18A9"/>
    <w:rsid w:val="004A1929"/>
    <w:rsid w:val="004A1D66"/>
    <w:rsid w:val="004A2450"/>
    <w:rsid w:val="004A25A1"/>
    <w:rsid w:val="004A49A9"/>
    <w:rsid w:val="004A59BD"/>
    <w:rsid w:val="004A5A42"/>
    <w:rsid w:val="004A6480"/>
    <w:rsid w:val="004A6C1E"/>
    <w:rsid w:val="004B1955"/>
    <w:rsid w:val="004B1AD2"/>
    <w:rsid w:val="004B3D92"/>
    <w:rsid w:val="004B4750"/>
    <w:rsid w:val="004B4B52"/>
    <w:rsid w:val="004B5325"/>
    <w:rsid w:val="004B53A7"/>
    <w:rsid w:val="004B670F"/>
    <w:rsid w:val="004C025E"/>
    <w:rsid w:val="004C060C"/>
    <w:rsid w:val="004C061A"/>
    <w:rsid w:val="004C1E4C"/>
    <w:rsid w:val="004C2009"/>
    <w:rsid w:val="004C291E"/>
    <w:rsid w:val="004C2F62"/>
    <w:rsid w:val="004C38C3"/>
    <w:rsid w:val="004C3FF6"/>
    <w:rsid w:val="004C46DF"/>
    <w:rsid w:val="004C48B6"/>
    <w:rsid w:val="004C49E3"/>
    <w:rsid w:val="004C4EAE"/>
    <w:rsid w:val="004C65F3"/>
    <w:rsid w:val="004C66F2"/>
    <w:rsid w:val="004C6C31"/>
    <w:rsid w:val="004C6E68"/>
    <w:rsid w:val="004C7B7F"/>
    <w:rsid w:val="004D0420"/>
    <w:rsid w:val="004D0512"/>
    <w:rsid w:val="004D1A08"/>
    <w:rsid w:val="004D2355"/>
    <w:rsid w:val="004D23B8"/>
    <w:rsid w:val="004D240E"/>
    <w:rsid w:val="004D2DE5"/>
    <w:rsid w:val="004D35F9"/>
    <w:rsid w:val="004D39CB"/>
    <w:rsid w:val="004D41CA"/>
    <w:rsid w:val="004D4A18"/>
    <w:rsid w:val="004D583E"/>
    <w:rsid w:val="004D5E63"/>
    <w:rsid w:val="004D61E4"/>
    <w:rsid w:val="004D7B3B"/>
    <w:rsid w:val="004E00BD"/>
    <w:rsid w:val="004E04A7"/>
    <w:rsid w:val="004E09E9"/>
    <w:rsid w:val="004E13E0"/>
    <w:rsid w:val="004E3B84"/>
    <w:rsid w:val="004E4753"/>
    <w:rsid w:val="004E7EBC"/>
    <w:rsid w:val="004F107B"/>
    <w:rsid w:val="004F2715"/>
    <w:rsid w:val="004F2C25"/>
    <w:rsid w:val="004F377B"/>
    <w:rsid w:val="004F38C0"/>
    <w:rsid w:val="004F3D33"/>
    <w:rsid w:val="004F4072"/>
    <w:rsid w:val="004F4E07"/>
    <w:rsid w:val="004F6086"/>
    <w:rsid w:val="004F60C6"/>
    <w:rsid w:val="004F657C"/>
    <w:rsid w:val="004F6870"/>
    <w:rsid w:val="004F7AAB"/>
    <w:rsid w:val="00500228"/>
    <w:rsid w:val="00500845"/>
    <w:rsid w:val="0050107F"/>
    <w:rsid w:val="00501A96"/>
    <w:rsid w:val="00501BF4"/>
    <w:rsid w:val="00502982"/>
    <w:rsid w:val="00504C0D"/>
    <w:rsid w:val="00504DED"/>
    <w:rsid w:val="00504F73"/>
    <w:rsid w:val="00505768"/>
    <w:rsid w:val="00505AEE"/>
    <w:rsid w:val="005062F8"/>
    <w:rsid w:val="00506362"/>
    <w:rsid w:val="00507082"/>
    <w:rsid w:val="00507583"/>
    <w:rsid w:val="00507D59"/>
    <w:rsid w:val="0051041A"/>
    <w:rsid w:val="005128C3"/>
    <w:rsid w:val="0051387F"/>
    <w:rsid w:val="00513C9F"/>
    <w:rsid w:val="00515D45"/>
    <w:rsid w:val="0051653E"/>
    <w:rsid w:val="00516727"/>
    <w:rsid w:val="00516EAC"/>
    <w:rsid w:val="00517235"/>
    <w:rsid w:val="005173FE"/>
    <w:rsid w:val="00517F28"/>
    <w:rsid w:val="00520348"/>
    <w:rsid w:val="0052045D"/>
    <w:rsid w:val="005216C8"/>
    <w:rsid w:val="0052209E"/>
    <w:rsid w:val="0052256A"/>
    <w:rsid w:val="005231FE"/>
    <w:rsid w:val="005235E5"/>
    <w:rsid w:val="00525D75"/>
    <w:rsid w:val="00526E0F"/>
    <w:rsid w:val="005272EF"/>
    <w:rsid w:val="00527BF4"/>
    <w:rsid w:val="00530298"/>
    <w:rsid w:val="00530655"/>
    <w:rsid w:val="00530A50"/>
    <w:rsid w:val="00530FEA"/>
    <w:rsid w:val="00534B08"/>
    <w:rsid w:val="005356CC"/>
    <w:rsid w:val="00535962"/>
    <w:rsid w:val="0053620B"/>
    <w:rsid w:val="005369ED"/>
    <w:rsid w:val="0053757C"/>
    <w:rsid w:val="005377AE"/>
    <w:rsid w:val="005379F8"/>
    <w:rsid w:val="00537E0D"/>
    <w:rsid w:val="005400EB"/>
    <w:rsid w:val="00540730"/>
    <w:rsid w:val="00540E19"/>
    <w:rsid w:val="00541B6C"/>
    <w:rsid w:val="00541F3E"/>
    <w:rsid w:val="005427BB"/>
    <w:rsid w:val="00543397"/>
    <w:rsid w:val="005442B9"/>
    <w:rsid w:val="00544510"/>
    <w:rsid w:val="00544A69"/>
    <w:rsid w:val="00546181"/>
    <w:rsid w:val="00546A65"/>
    <w:rsid w:val="00547EB2"/>
    <w:rsid w:val="00547F67"/>
    <w:rsid w:val="00550051"/>
    <w:rsid w:val="005511AF"/>
    <w:rsid w:val="00551EFC"/>
    <w:rsid w:val="00553204"/>
    <w:rsid w:val="00553274"/>
    <w:rsid w:val="005533B4"/>
    <w:rsid w:val="00553BF7"/>
    <w:rsid w:val="00554160"/>
    <w:rsid w:val="005556EF"/>
    <w:rsid w:val="00555AF3"/>
    <w:rsid w:val="0055654C"/>
    <w:rsid w:val="00556E46"/>
    <w:rsid w:val="00560F33"/>
    <w:rsid w:val="00562282"/>
    <w:rsid w:val="005622BD"/>
    <w:rsid w:val="005626DF"/>
    <w:rsid w:val="005627F6"/>
    <w:rsid w:val="00562C58"/>
    <w:rsid w:val="00563916"/>
    <w:rsid w:val="00564B87"/>
    <w:rsid w:val="005651F5"/>
    <w:rsid w:val="005656DC"/>
    <w:rsid w:val="00565794"/>
    <w:rsid w:val="00565D63"/>
    <w:rsid w:val="005661EE"/>
    <w:rsid w:val="0056650E"/>
    <w:rsid w:val="00566961"/>
    <w:rsid w:val="00566E46"/>
    <w:rsid w:val="00566E8A"/>
    <w:rsid w:val="00570463"/>
    <w:rsid w:val="00570E16"/>
    <w:rsid w:val="00571157"/>
    <w:rsid w:val="0057188C"/>
    <w:rsid w:val="00572824"/>
    <w:rsid w:val="005739C1"/>
    <w:rsid w:val="0057554B"/>
    <w:rsid w:val="005768FE"/>
    <w:rsid w:val="005771AF"/>
    <w:rsid w:val="00577CC6"/>
    <w:rsid w:val="0058083E"/>
    <w:rsid w:val="00582A78"/>
    <w:rsid w:val="00582BD3"/>
    <w:rsid w:val="00586898"/>
    <w:rsid w:val="0058699D"/>
    <w:rsid w:val="00586AF4"/>
    <w:rsid w:val="00591BF4"/>
    <w:rsid w:val="00594318"/>
    <w:rsid w:val="00594887"/>
    <w:rsid w:val="00594C84"/>
    <w:rsid w:val="00596144"/>
    <w:rsid w:val="005975C2"/>
    <w:rsid w:val="005A07D1"/>
    <w:rsid w:val="005A0E7C"/>
    <w:rsid w:val="005A1040"/>
    <w:rsid w:val="005A14DE"/>
    <w:rsid w:val="005A20DF"/>
    <w:rsid w:val="005A285E"/>
    <w:rsid w:val="005A2946"/>
    <w:rsid w:val="005A2E99"/>
    <w:rsid w:val="005A3635"/>
    <w:rsid w:val="005A3ABC"/>
    <w:rsid w:val="005A5456"/>
    <w:rsid w:val="005A56F3"/>
    <w:rsid w:val="005B0493"/>
    <w:rsid w:val="005B098F"/>
    <w:rsid w:val="005B1092"/>
    <w:rsid w:val="005B1CD4"/>
    <w:rsid w:val="005B2085"/>
    <w:rsid w:val="005B3C4C"/>
    <w:rsid w:val="005B3D5D"/>
    <w:rsid w:val="005B3E3E"/>
    <w:rsid w:val="005B4CA4"/>
    <w:rsid w:val="005B4CBB"/>
    <w:rsid w:val="005B55D6"/>
    <w:rsid w:val="005B55F3"/>
    <w:rsid w:val="005B6766"/>
    <w:rsid w:val="005B6CCC"/>
    <w:rsid w:val="005C1C0D"/>
    <w:rsid w:val="005C31C4"/>
    <w:rsid w:val="005C3FA6"/>
    <w:rsid w:val="005C45C2"/>
    <w:rsid w:val="005C46C8"/>
    <w:rsid w:val="005C48BD"/>
    <w:rsid w:val="005C55C4"/>
    <w:rsid w:val="005C607D"/>
    <w:rsid w:val="005C608F"/>
    <w:rsid w:val="005C7353"/>
    <w:rsid w:val="005C7541"/>
    <w:rsid w:val="005D08BB"/>
    <w:rsid w:val="005D0ACB"/>
    <w:rsid w:val="005D18E1"/>
    <w:rsid w:val="005D244B"/>
    <w:rsid w:val="005D33D3"/>
    <w:rsid w:val="005D37AE"/>
    <w:rsid w:val="005D4659"/>
    <w:rsid w:val="005D4A4C"/>
    <w:rsid w:val="005D4AE2"/>
    <w:rsid w:val="005D5464"/>
    <w:rsid w:val="005D5547"/>
    <w:rsid w:val="005D56B2"/>
    <w:rsid w:val="005D5A50"/>
    <w:rsid w:val="005D60A2"/>
    <w:rsid w:val="005D6A3E"/>
    <w:rsid w:val="005D72E1"/>
    <w:rsid w:val="005E06FF"/>
    <w:rsid w:val="005E10BB"/>
    <w:rsid w:val="005E1773"/>
    <w:rsid w:val="005E1B08"/>
    <w:rsid w:val="005E2D77"/>
    <w:rsid w:val="005E31B0"/>
    <w:rsid w:val="005E44BE"/>
    <w:rsid w:val="005E475D"/>
    <w:rsid w:val="005E495B"/>
    <w:rsid w:val="005E5636"/>
    <w:rsid w:val="005E58F2"/>
    <w:rsid w:val="005E5A82"/>
    <w:rsid w:val="005E61AC"/>
    <w:rsid w:val="005E69E5"/>
    <w:rsid w:val="005E7400"/>
    <w:rsid w:val="005F1904"/>
    <w:rsid w:val="005F1B70"/>
    <w:rsid w:val="005F1F36"/>
    <w:rsid w:val="005F2956"/>
    <w:rsid w:val="005F29EB"/>
    <w:rsid w:val="005F32B8"/>
    <w:rsid w:val="005F365C"/>
    <w:rsid w:val="005F40BC"/>
    <w:rsid w:val="005F5DA2"/>
    <w:rsid w:val="005F70C5"/>
    <w:rsid w:val="006000D6"/>
    <w:rsid w:val="00600427"/>
    <w:rsid w:val="006008D6"/>
    <w:rsid w:val="00600B42"/>
    <w:rsid w:val="00601030"/>
    <w:rsid w:val="00601BE0"/>
    <w:rsid w:val="00601DB6"/>
    <w:rsid w:val="006035E4"/>
    <w:rsid w:val="006037C3"/>
    <w:rsid w:val="006051D9"/>
    <w:rsid w:val="00605CB9"/>
    <w:rsid w:val="00606512"/>
    <w:rsid w:val="0060673F"/>
    <w:rsid w:val="00610E8F"/>
    <w:rsid w:val="00611E82"/>
    <w:rsid w:val="0061202D"/>
    <w:rsid w:val="00612B7D"/>
    <w:rsid w:val="006140B2"/>
    <w:rsid w:val="00615243"/>
    <w:rsid w:val="00615C9F"/>
    <w:rsid w:val="0061609F"/>
    <w:rsid w:val="006165B0"/>
    <w:rsid w:val="00616845"/>
    <w:rsid w:val="006175EF"/>
    <w:rsid w:val="0061763C"/>
    <w:rsid w:val="00617EB1"/>
    <w:rsid w:val="00617F0E"/>
    <w:rsid w:val="006259A4"/>
    <w:rsid w:val="00625C55"/>
    <w:rsid w:val="00626951"/>
    <w:rsid w:val="0062741E"/>
    <w:rsid w:val="0063105E"/>
    <w:rsid w:val="0063150F"/>
    <w:rsid w:val="006321C0"/>
    <w:rsid w:val="00633257"/>
    <w:rsid w:val="006336B4"/>
    <w:rsid w:val="0063411D"/>
    <w:rsid w:val="0063438A"/>
    <w:rsid w:val="00634AAF"/>
    <w:rsid w:val="0063534E"/>
    <w:rsid w:val="006375F9"/>
    <w:rsid w:val="00637B44"/>
    <w:rsid w:val="0064181F"/>
    <w:rsid w:val="00641E4E"/>
    <w:rsid w:val="00642349"/>
    <w:rsid w:val="00642F2E"/>
    <w:rsid w:val="00646018"/>
    <w:rsid w:val="0065096D"/>
    <w:rsid w:val="00650EA8"/>
    <w:rsid w:val="00650F2F"/>
    <w:rsid w:val="00651F04"/>
    <w:rsid w:val="00653901"/>
    <w:rsid w:val="00654171"/>
    <w:rsid w:val="006544FD"/>
    <w:rsid w:val="0065498F"/>
    <w:rsid w:val="00654A97"/>
    <w:rsid w:val="006552EE"/>
    <w:rsid w:val="006553AA"/>
    <w:rsid w:val="00656CA0"/>
    <w:rsid w:val="00656EF1"/>
    <w:rsid w:val="00657A7B"/>
    <w:rsid w:val="00663A9D"/>
    <w:rsid w:val="00663C9A"/>
    <w:rsid w:val="006640FC"/>
    <w:rsid w:val="00665330"/>
    <w:rsid w:val="006660AC"/>
    <w:rsid w:val="006664E0"/>
    <w:rsid w:val="00670213"/>
    <w:rsid w:val="0067088B"/>
    <w:rsid w:val="00670936"/>
    <w:rsid w:val="00671B57"/>
    <w:rsid w:val="00672082"/>
    <w:rsid w:val="00673058"/>
    <w:rsid w:val="00674491"/>
    <w:rsid w:val="0067459E"/>
    <w:rsid w:val="00675D5B"/>
    <w:rsid w:val="00676720"/>
    <w:rsid w:val="0067684F"/>
    <w:rsid w:val="0067719C"/>
    <w:rsid w:val="00677B82"/>
    <w:rsid w:val="00681114"/>
    <w:rsid w:val="00681AE9"/>
    <w:rsid w:val="0068303F"/>
    <w:rsid w:val="00683260"/>
    <w:rsid w:val="006836AF"/>
    <w:rsid w:val="00683A55"/>
    <w:rsid w:val="00683AAE"/>
    <w:rsid w:val="00683E59"/>
    <w:rsid w:val="006867A8"/>
    <w:rsid w:val="00686E4D"/>
    <w:rsid w:val="00690344"/>
    <w:rsid w:val="00690AB1"/>
    <w:rsid w:val="00691002"/>
    <w:rsid w:val="006914F5"/>
    <w:rsid w:val="00692537"/>
    <w:rsid w:val="0069289A"/>
    <w:rsid w:val="00694E32"/>
    <w:rsid w:val="006964E8"/>
    <w:rsid w:val="006968E4"/>
    <w:rsid w:val="00696FFE"/>
    <w:rsid w:val="00697AFB"/>
    <w:rsid w:val="00697CF2"/>
    <w:rsid w:val="006A02DC"/>
    <w:rsid w:val="006A1321"/>
    <w:rsid w:val="006A204E"/>
    <w:rsid w:val="006A3288"/>
    <w:rsid w:val="006A42C4"/>
    <w:rsid w:val="006A42DD"/>
    <w:rsid w:val="006A56C6"/>
    <w:rsid w:val="006A5788"/>
    <w:rsid w:val="006A77ED"/>
    <w:rsid w:val="006A7D17"/>
    <w:rsid w:val="006B0E0E"/>
    <w:rsid w:val="006B0E0F"/>
    <w:rsid w:val="006B0FCE"/>
    <w:rsid w:val="006B1525"/>
    <w:rsid w:val="006B2AA3"/>
    <w:rsid w:val="006B2CF0"/>
    <w:rsid w:val="006B3AE9"/>
    <w:rsid w:val="006B50EB"/>
    <w:rsid w:val="006B70DA"/>
    <w:rsid w:val="006B7271"/>
    <w:rsid w:val="006B76C6"/>
    <w:rsid w:val="006C0199"/>
    <w:rsid w:val="006C02B0"/>
    <w:rsid w:val="006C3E6B"/>
    <w:rsid w:val="006C47BD"/>
    <w:rsid w:val="006C5A59"/>
    <w:rsid w:val="006C736B"/>
    <w:rsid w:val="006C75DA"/>
    <w:rsid w:val="006D01E0"/>
    <w:rsid w:val="006D040E"/>
    <w:rsid w:val="006D0C0D"/>
    <w:rsid w:val="006D1221"/>
    <w:rsid w:val="006D42A5"/>
    <w:rsid w:val="006D4373"/>
    <w:rsid w:val="006D46C2"/>
    <w:rsid w:val="006D5306"/>
    <w:rsid w:val="006D53B8"/>
    <w:rsid w:val="006D71ED"/>
    <w:rsid w:val="006D77F8"/>
    <w:rsid w:val="006D7866"/>
    <w:rsid w:val="006E2004"/>
    <w:rsid w:val="006E2816"/>
    <w:rsid w:val="006E28ED"/>
    <w:rsid w:val="006E2E3E"/>
    <w:rsid w:val="006E50DB"/>
    <w:rsid w:val="006E5B96"/>
    <w:rsid w:val="006E5C9D"/>
    <w:rsid w:val="006E5FD5"/>
    <w:rsid w:val="006E613E"/>
    <w:rsid w:val="006E6497"/>
    <w:rsid w:val="006E7087"/>
    <w:rsid w:val="006E7852"/>
    <w:rsid w:val="006E7AE9"/>
    <w:rsid w:val="006E7E79"/>
    <w:rsid w:val="006F017B"/>
    <w:rsid w:val="006F06B6"/>
    <w:rsid w:val="006F1643"/>
    <w:rsid w:val="006F18DA"/>
    <w:rsid w:val="006F1C48"/>
    <w:rsid w:val="006F2703"/>
    <w:rsid w:val="006F3386"/>
    <w:rsid w:val="006F39A3"/>
    <w:rsid w:val="006F470A"/>
    <w:rsid w:val="006F4C4B"/>
    <w:rsid w:val="006F7069"/>
    <w:rsid w:val="007003F3"/>
    <w:rsid w:val="00701033"/>
    <w:rsid w:val="00701A87"/>
    <w:rsid w:val="00701BCE"/>
    <w:rsid w:val="00701FED"/>
    <w:rsid w:val="00703F16"/>
    <w:rsid w:val="00704288"/>
    <w:rsid w:val="007066D9"/>
    <w:rsid w:val="00707E25"/>
    <w:rsid w:val="0071037C"/>
    <w:rsid w:val="007106A2"/>
    <w:rsid w:val="00710B31"/>
    <w:rsid w:val="00710BAB"/>
    <w:rsid w:val="0071129F"/>
    <w:rsid w:val="007113F9"/>
    <w:rsid w:val="007118C4"/>
    <w:rsid w:val="00712329"/>
    <w:rsid w:val="00714637"/>
    <w:rsid w:val="00714779"/>
    <w:rsid w:val="00714973"/>
    <w:rsid w:val="007149FD"/>
    <w:rsid w:val="0071515B"/>
    <w:rsid w:val="00715BC4"/>
    <w:rsid w:val="00717654"/>
    <w:rsid w:val="00720627"/>
    <w:rsid w:val="0072104D"/>
    <w:rsid w:val="007216B8"/>
    <w:rsid w:val="007217BF"/>
    <w:rsid w:val="00723E97"/>
    <w:rsid w:val="0072469F"/>
    <w:rsid w:val="00725F65"/>
    <w:rsid w:val="00725FDD"/>
    <w:rsid w:val="00726054"/>
    <w:rsid w:val="007268DF"/>
    <w:rsid w:val="00726FFE"/>
    <w:rsid w:val="0072759C"/>
    <w:rsid w:val="0073072E"/>
    <w:rsid w:val="00731E68"/>
    <w:rsid w:val="00732B8D"/>
    <w:rsid w:val="007340DC"/>
    <w:rsid w:val="00734A9C"/>
    <w:rsid w:val="00735837"/>
    <w:rsid w:val="00735F0B"/>
    <w:rsid w:val="00735F7B"/>
    <w:rsid w:val="0073627C"/>
    <w:rsid w:val="00736819"/>
    <w:rsid w:val="007368B9"/>
    <w:rsid w:val="0074162F"/>
    <w:rsid w:val="00742408"/>
    <w:rsid w:val="00742B6C"/>
    <w:rsid w:val="00743035"/>
    <w:rsid w:val="00743089"/>
    <w:rsid w:val="007453DC"/>
    <w:rsid w:val="007455B9"/>
    <w:rsid w:val="00746DB1"/>
    <w:rsid w:val="00747E77"/>
    <w:rsid w:val="00750127"/>
    <w:rsid w:val="00750328"/>
    <w:rsid w:val="00750438"/>
    <w:rsid w:val="00750F66"/>
    <w:rsid w:val="0075135E"/>
    <w:rsid w:val="007513EC"/>
    <w:rsid w:val="00751737"/>
    <w:rsid w:val="00751995"/>
    <w:rsid w:val="00751C45"/>
    <w:rsid w:val="00752F1B"/>
    <w:rsid w:val="00754203"/>
    <w:rsid w:val="00755087"/>
    <w:rsid w:val="00755378"/>
    <w:rsid w:val="00755C05"/>
    <w:rsid w:val="0075609A"/>
    <w:rsid w:val="00756FEC"/>
    <w:rsid w:val="0076027B"/>
    <w:rsid w:val="007604D2"/>
    <w:rsid w:val="0076094E"/>
    <w:rsid w:val="007628BA"/>
    <w:rsid w:val="007631FA"/>
    <w:rsid w:val="00764C00"/>
    <w:rsid w:val="00765117"/>
    <w:rsid w:val="007654E5"/>
    <w:rsid w:val="0076572B"/>
    <w:rsid w:val="00767731"/>
    <w:rsid w:val="007707DA"/>
    <w:rsid w:val="00770ABF"/>
    <w:rsid w:val="00771EE7"/>
    <w:rsid w:val="0077245B"/>
    <w:rsid w:val="0077313B"/>
    <w:rsid w:val="00773C70"/>
    <w:rsid w:val="0077463A"/>
    <w:rsid w:val="00775834"/>
    <w:rsid w:val="00775C6F"/>
    <w:rsid w:val="007766B3"/>
    <w:rsid w:val="0077716E"/>
    <w:rsid w:val="007774D2"/>
    <w:rsid w:val="00777C8C"/>
    <w:rsid w:val="00777F1E"/>
    <w:rsid w:val="00780995"/>
    <w:rsid w:val="00781036"/>
    <w:rsid w:val="007812B0"/>
    <w:rsid w:val="0078184F"/>
    <w:rsid w:val="007823B6"/>
    <w:rsid w:val="0078345C"/>
    <w:rsid w:val="00783DD7"/>
    <w:rsid w:val="00784EDD"/>
    <w:rsid w:val="00785413"/>
    <w:rsid w:val="00785519"/>
    <w:rsid w:val="0078567B"/>
    <w:rsid w:val="007857D7"/>
    <w:rsid w:val="00785B1B"/>
    <w:rsid w:val="00785DAE"/>
    <w:rsid w:val="00786428"/>
    <w:rsid w:val="00786E76"/>
    <w:rsid w:val="00787FE0"/>
    <w:rsid w:val="00790EE3"/>
    <w:rsid w:val="00793B42"/>
    <w:rsid w:val="007941D7"/>
    <w:rsid w:val="00795479"/>
    <w:rsid w:val="007956DB"/>
    <w:rsid w:val="00795DF4"/>
    <w:rsid w:val="0079622D"/>
    <w:rsid w:val="00796856"/>
    <w:rsid w:val="0079690A"/>
    <w:rsid w:val="00797358"/>
    <w:rsid w:val="00797B3D"/>
    <w:rsid w:val="007A068A"/>
    <w:rsid w:val="007A06AC"/>
    <w:rsid w:val="007A1B7F"/>
    <w:rsid w:val="007A2076"/>
    <w:rsid w:val="007A2B17"/>
    <w:rsid w:val="007A2B3E"/>
    <w:rsid w:val="007A2B44"/>
    <w:rsid w:val="007A3256"/>
    <w:rsid w:val="007A3386"/>
    <w:rsid w:val="007A37C0"/>
    <w:rsid w:val="007A51D1"/>
    <w:rsid w:val="007A5C8D"/>
    <w:rsid w:val="007A6190"/>
    <w:rsid w:val="007A6648"/>
    <w:rsid w:val="007A786C"/>
    <w:rsid w:val="007B095A"/>
    <w:rsid w:val="007B11A8"/>
    <w:rsid w:val="007B14A6"/>
    <w:rsid w:val="007B24F0"/>
    <w:rsid w:val="007B31B7"/>
    <w:rsid w:val="007B388E"/>
    <w:rsid w:val="007B5210"/>
    <w:rsid w:val="007B5340"/>
    <w:rsid w:val="007B5562"/>
    <w:rsid w:val="007B6379"/>
    <w:rsid w:val="007B6438"/>
    <w:rsid w:val="007B647C"/>
    <w:rsid w:val="007C1088"/>
    <w:rsid w:val="007C11AA"/>
    <w:rsid w:val="007C2E0B"/>
    <w:rsid w:val="007C3066"/>
    <w:rsid w:val="007C334B"/>
    <w:rsid w:val="007C35FA"/>
    <w:rsid w:val="007C3FAA"/>
    <w:rsid w:val="007C5CA0"/>
    <w:rsid w:val="007C6A8B"/>
    <w:rsid w:val="007C748F"/>
    <w:rsid w:val="007C77CC"/>
    <w:rsid w:val="007C7C05"/>
    <w:rsid w:val="007D0A8A"/>
    <w:rsid w:val="007D29A3"/>
    <w:rsid w:val="007D2C3C"/>
    <w:rsid w:val="007D2EC3"/>
    <w:rsid w:val="007D2EFD"/>
    <w:rsid w:val="007D3518"/>
    <w:rsid w:val="007D3C3B"/>
    <w:rsid w:val="007D416E"/>
    <w:rsid w:val="007D50DB"/>
    <w:rsid w:val="007D5297"/>
    <w:rsid w:val="007D5A86"/>
    <w:rsid w:val="007D5F33"/>
    <w:rsid w:val="007D697F"/>
    <w:rsid w:val="007D6FEF"/>
    <w:rsid w:val="007D7793"/>
    <w:rsid w:val="007D784E"/>
    <w:rsid w:val="007D793B"/>
    <w:rsid w:val="007E0781"/>
    <w:rsid w:val="007E0F7D"/>
    <w:rsid w:val="007E2108"/>
    <w:rsid w:val="007E2FBA"/>
    <w:rsid w:val="007E3C50"/>
    <w:rsid w:val="007E47D4"/>
    <w:rsid w:val="007E489C"/>
    <w:rsid w:val="007E5C63"/>
    <w:rsid w:val="007E6FFE"/>
    <w:rsid w:val="007F05F9"/>
    <w:rsid w:val="007F13EA"/>
    <w:rsid w:val="007F1DA0"/>
    <w:rsid w:val="007F2CC3"/>
    <w:rsid w:val="007F2EFE"/>
    <w:rsid w:val="007F3A16"/>
    <w:rsid w:val="007F5E44"/>
    <w:rsid w:val="007F75B2"/>
    <w:rsid w:val="00800B1F"/>
    <w:rsid w:val="00800D7A"/>
    <w:rsid w:val="008011A3"/>
    <w:rsid w:val="008021BC"/>
    <w:rsid w:val="0080242D"/>
    <w:rsid w:val="00803394"/>
    <w:rsid w:val="0080343E"/>
    <w:rsid w:val="0080556E"/>
    <w:rsid w:val="0080645B"/>
    <w:rsid w:val="008066F2"/>
    <w:rsid w:val="00807070"/>
    <w:rsid w:val="00807E92"/>
    <w:rsid w:val="0081037A"/>
    <w:rsid w:val="00810892"/>
    <w:rsid w:val="00810B44"/>
    <w:rsid w:val="008121EB"/>
    <w:rsid w:val="00815180"/>
    <w:rsid w:val="008156BF"/>
    <w:rsid w:val="00815884"/>
    <w:rsid w:val="00821119"/>
    <w:rsid w:val="0082112C"/>
    <w:rsid w:val="00821134"/>
    <w:rsid w:val="00821D2C"/>
    <w:rsid w:val="00822C8A"/>
    <w:rsid w:val="00823292"/>
    <w:rsid w:val="008232E6"/>
    <w:rsid w:val="00824B66"/>
    <w:rsid w:val="00825244"/>
    <w:rsid w:val="00825C3A"/>
    <w:rsid w:val="00826A49"/>
    <w:rsid w:val="0082725B"/>
    <w:rsid w:val="0082736F"/>
    <w:rsid w:val="00827778"/>
    <w:rsid w:val="0083011D"/>
    <w:rsid w:val="00830EB2"/>
    <w:rsid w:val="008316D6"/>
    <w:rsid w:val="008319BD"/>
    <w:rsid w:val="008326D7"/>
    <w:rsid w:val="00833D82"/>
    <w:rsid w:val="008345A9"/>
    <w:rsid w:val="008346AC"/>
    <w:rsid w:val="00834BCD"/>
    <w:rsid w:val="00834E0A"/>
    <w:rsid w:val="00837BD2"/>
    <w:rsid w:val="00840369"/>
    <w:rsid w:val="00840660"/>
    <w:rsid w:val="00841926"/>
    <w:rsid w:val="00841EF7"/>
    <w:rsid w:val="0084205D"/>
    <w:rsid w:val="008444F9"/>
    <w:rsid w:val="0084521B"/>
    <w:rsid w:val="008457B1"/>
    <w:rsid w:val="0084591F"/>
    <w:rsid w:val="008459E2"/>
    <w:rsid w:val="00845DA2"/>
    <w:rsid w:val="00846385"/>
    <w:rsid w:val="00846A5C"/>
    <w:rsid w:val="008510FA"/>
    <w:rsid w:val="0085213B"/>
    <w:rsid w:val="00852AA6"/>
    <w:rsid w:val="008537E6"/>
    <w:rsid w:val="00853E32"/>
    <w:rsid w:val="008547EA"/>
    <w:rsid w:val="00854922"/>
    <w:rsid w:val="00854B48"/>
    <w:rsid w:val="0085531F"/>
    <w:rsid w:val="00856E44"/>
    <w:rsid w:val="0085760C"/>
    <w:rsid w:val="00857AE4"/>
    <w:rsid w:val="00857AEC"/>
    <w:rsid w:val="00857C94"/>
    <w:rsid w:val="00857D2D"/>
    <w:rsid w:val="00860622"/>
    <w:rsid w:val="0086139D"/>
    <w:rsid w:val="00861C66"/>
    <w:rsid w:val="008622F1"/>
    <w:rsid w:val="0086406B"/>
    <w:rsid w:val="00864775"/>
    <w:rsid w:val="0086525A"/>
    <w:rsid w:val="00865B86"/>
    <w:rsid w:val="00865DD3"/>
    <w:rsid w:val="00866457"/>
    <w:rsid w:val="00867600"/>
    <w:rsid w:val="00867F29"/>
    <w:rsid w:val="00870457"/>
    <w:rsid w:val="0087054E"/>
    <w:rsid w:val="00871001"/>
    <w:rsid w:val="008720A5"/>
    <w:rsid w:val="008729EB"/>
    <w:rsid w:val="00873550"/>
    <w:rsid w:val="0087400B"/>
    <w:rsid w:val="008742A2"/>
    <w:rsid w:val="0087456B"/>
    <w:rsid w:val="00875640"/>
    <w:rsid w:val="00875B4A"/>
    <w:rsid w:val="0088005F"/>
    <w:rsid w:val="00880352"/>
    <w:rsid w:val="008823F8"/>
    <w:rsid w:val="00882488"/>
    <w:rsid w:val="00882F8F"/>
    <w:rsid w:val="00884589"/>
    <w:rsid w:val="008848E4"/>
    <w:rsid w:val="00884DF8"/>
    <w:rsid w:val="00885C13"/>
    <w:rsid w:val="00886D0F"/>
    <w:rsid w:val="0088754F"/>
    <w:rsid w:val="0089024D"/>
    <w:rsid w:val="00891413"/>
    <w:rsid w:val="00891A3B"/>
    <w:rsid w:val="0089344B"/>
    <w:rsid w:val="0089356B"/>
    <w:rsid w:val="00893C43"/>
    <w:rsid w:val="00893F50"/>
    <w:rsid w:val="00894527"/>
    <w:rsid w:val="00894970"/>
    <w:rsid w:val="0089557C"/>
    <w:rsid w:val="008955F4"/>
    <w:rsid w:val="00896169"/>
    <w:rsid w:val="00896D02"/>
    <w:rsid w:val="008970BC"/>
    <w:rsid w:val="00897668"/>
    <w:rsid w:val="00897BA9"/>
    <w:rsid w:val="008A0C26"/>
    <w:rsid w:val="008A1260"/>
    <w:rsid w:val="008A2627"/>
    <w:rsid w:val="008A2815"/>
    <w:rsid w:val="008A32A2"/>
    <w:rsid w:val="008A373C"/>
    <w:rsid w:val="008A3E89"/>
    <w:rsid w:val="008A50BA"/>
    <w:rsid w:val="008A54F7"/>
    <w:rsid w:val="008A646E"/>
    <w:rsid w:val="008A67D3"/>
    <w:rsid w:val="008A7C77"/>
    <w:rsid w:val="008B1D5F"/>
    <w:rsid w:val="008B277E"/>
    <w:rsid w:val="008B2ECD"/>
    <w:rsid w:val="008B3826"/>
    <w:rsid w:val="008B65F6"/>
    <w:rsid w:val="008B6732"/>
    <w:rsid w:val="008B6934"/>
    <w:rsid w:val="008B6AE3"/>
    <w:rsid w:val="008B7E94"/>
    <w:rsid w:val="008C1B52"/>
    <w:rsid w:val="008C2674"/>
    <w:rsid w:val="008C29C4"/>
    <w:rsid w:val="008C4DC9"/>
    <w:rsid w:val="008C542E"/>
    <w:rsid w:val="008C595C"/>
    <w:rsid w:val="008C5A17"/>
    <w:rsid w:val="008C5DA0"/>
    <w:rsid w:val="008C72BA"/>
    <w:rsid w:val="008C760C"/>
    <w:rsid w:val="008C7E13"/>
    <w:rsid w:val="008D0B12"/>
    <w:rsid w:val="008D0CF0"/>
    <w:rsid w:val="008D1245"/>
    <w:rsid w:val="008D193F"/>
    <w:rsid w:val="008D3C9C"/>
    <w:rsid w:val="008D3E6A"/>
    <w:rsid w:val="008D596F"/>
    <w:rsid w:val="008D5D8C"/>
    <w:rsid w:val="008D5F35"/>
    <w:rsid w:val="008D6FE3"/>
    <w:rsid w:val="008E0057"/>
    <w:rsid w:val="008E19AB"/>
    <w:rsid w:val="008E2011"/>
    <w:rsid w:val="008E23FE"/>
    <w:rsid w:val="008E2E41"/>
    <w:rsid w:val="008E3350"/>
    <w:rsid w:val="008E4D0D"/>
    <w:rsid w:val="008E5161"/>
    <w:rsid w:val="008E54A2"/>
    <w:rsid w:val="008E5CC7"/>
    <w:rsid w:val="008E68CB"/>
    <w:rsid w:val="008E69C6"/>
    <w:rsid w:val="008F04CF"/>
    <w:rsid w:val="008F11F5"/>
    <w:rsid w:val="008F3F06"/>
    <w:rsid w:val="008F44A7"/>
    <w:rsid w:val="008F4596"/>
    <w:rsid w:val="008F486F"/>
    <w:rsid w:val="008F48FC"/>
    <w:rsid w:val="008F490D"/>
    <w:rsid w:val="008F60FA"/>
    <w:rsid w:val="008F6134"/>
    <w:rsid w:val="008F7BBD"/>
    <w:rsid w:val="009005A6"/>
    <w:rsid w:val="009013C1"/>
    <w:rsid w:val="0090143C"/>
    <w:rsid w:val="00902BEF"/>
    <w:rsid w:val="009037B5"/>
    <w:rsid w:val="009047E5"/>
    <w:rsid w:val="00906816"/>
    <w:rsid w:val="009068AE"/>
    <w:rsid w:val="00906F87"/>
    <w:rsid w:val="00907F67"/>
    <w:rsid w:val="00910CC3"/>
    <w:rsid w:val="009114FC"/>
    <w:rsid w:val="00911F3B"/>
    <w:rsid w:val="009134B2"/>
    <w:rsid w:val="00914567"/>
    <w:rsid w:val="0091489A"/>
    <w:rsid w:val="00915B7F"/>
    <w:rsid w:val="0091612D"/>
    <w:rsid w:val="0091636C"/>
    <w:rsid w:val="0091663D"/>
    <w:rsid w:val="009166C0"/>
    <w:rsid w:val="00917314"/>
    <w:rsid w:val="00917326"/>
    <w:rsid w:val="0092052B"/>
    <w:rsid w:val="00921540"/>
    <w:rsid w:val="0092167E"/>
    <w:rsid w:val="00921A94"/>
    <w:rsid w:val="00921C61"/>
    <w:rsid w:val="00921F72"/>
    <w:rsid w:val="00922782"/>
    <w:rsid w:val="00922A75"/>
    <w:rsid w:val="0092377A"/>
    <w:rsid w:val="00924181"/>
    <w:rsid w:val="0092490D"/>
    <w:rsid w:val="0092493B"/>
    <w:rsid w:val="00925234"/>
    <w:rsid w:val="009253AA"/>
    <w:rsid w:val="00925BFA"/>
    <w:rsid w:val="00925E94"/>
    <w:rsid w:val="009266B5"/>
    <w:rsid w:val="009268CB"/>
    <w:rsid w:val="00930D34"/>
    <w:rsid w:val="009327F6"/>
    <w:rsid w:val="00932949"/>
    <w:rsid w:val="00933938"/>
    <w:rsid w:val="00934842"/>
    <w:rsid w:val="00934B8E"/>
    <w:rsid w:val="00936042"/>
    <w:rsid w:val="009364A7"/>
    <w:rsid w:val="0093693B"/>
    <w:rsid w:val="00940DC6"/>
    <w:rsid w:val="00941156"/>
    <w:rsid w:val="009417D9"/>
    <w:rsid w:val="009425F6"/>
    <w:rsid w:val="00942EC4"/>
    <w:rsid w:val="00946257"/>
    <w:rsid w:val="00946D65"/>
    <w:rsid w:val="00947C4F"/>
    <w:rsid w:val="00947E40"/>
    <w:rsid w:val="00950F5C"/>
    <w:rsid w:val="00952BAC"/>
    <w:rsid w:val="00954090"/>
    <w:rsid w:val="00956003"/>
    <w:rsid w:val="00956DA2"/>
    <w:rsid w:val="00957DEF"/>
    <w:rsid w:val="00960182"/>
    <w:rsid w:val="00960412"/>
    <w:rsid w:val="00962835"/>
    <w:rsid w:val="00962C68"/>
    <w:rsid w:val="00963583"/>
    <w:rsid w:val="00963B4A"/>
    <w:rsid w:val="00964735"/>
    <w:rsid w:val="00964905"/>
    <w:rsid w:val="00964A08"/>
    <w:rsid w:val="00964CFC"/>
    <w:rsid w:val="0096602B"/>
    <w:rsid w:val="009663C7"/>
    <w:rsid w:val="00967486"/>
    <w:rsid w:val="009674A7"/>
    <w:rsid w:val="0096796A"/>
    <w:rsid w:val="0097034E"/>
    <w:rsid w:val="00971C60"/>
    <w:rsid w:val="00972076"/>
    <w:rsid w:val="00972704"/>
    <w:rsid w:val="009728AA"/>
    <w:rsid w:val="00972BA4"/>
    <w:rsid w:val="00973586"/>
    <w:rsid w:val="00975233"/>
    <w:rsid w:val="00976327"/>
    <w:rsid w:val="00976847"/>
    <w:rsid w:val="0098046D"/>
    <w:rsid w:val="009811B9"/>
    <w:rsid w:val="00984AFC"/>
    <w:rsid w:val="00984B5E"/>
    <w:rsid w:val="0098545D"/>
    <w:rsid w:val="00985EDD"/>
    <w:rsid w:val="009860AF"/>
    <w:rsid w:val="00986765"/>
    <w:rsid w:val="00990163"/>
    <w:rsid w:val="009901CF"/>
    <w:rsid w:val="009904A6"/>
    <w:rsid w:val="00990606"/>
    <w:rsid w:val="00990C65"/>
    <w:rsid w:val="00992555"/>
    <w:rsid w:val="009926FC"/>
    <w:rsid w:val="009945C1"/>
    <w:rsid w:val="009953DA"/>
    <w:rsid w:val="00995DE9"/>
    <w:rsid w:val="00995F51"/>
    <w:rsid w:val="009965C5"/>
    <w:rsid w:val="00996942"/>
    <w:rsid w:val="00996976"/>
    <w:rsid w:val="00996BED"/>
    <w:rsid w:val="00997BC9"/>
    <w:rsid w:val="009A0122"/>
    <w:rsid w:val="009A0421"/>
    <w:rsid w:val="009A0617"/>
    <w:rsid w:val="009A373D"/>
    <w:rsid w:val="009A3DFB"/>
    <w:rsid w:val="009A459F"/>
    <w:rsid w:val="009A5250"/>
    <w:rsid w:val="009A598B"/>
    <w:rsid w:val="009A6B96"/>
    <w:rsid w:val="009A734C"/>
    <w:rsid w:val="009A78E8"/>
    <w:rsid w:val="009B1071"/>
    <w:rsid w:val="009B114B"/>
    <w:rsid w:val="009B12AA"/>
    <w:rsid w:val="009B33DE"/>
    <w:rsid w:val="009B36D1"/>
    <w:rsid w:val="009B3D41"/>
    <w:rsid w:val="009B4A7B"/>
    <w:rsid w:val="009B4CAE"/>
    <w:rsid w:val="009B5DB5"/>
    <w:rsid w:val="009B78D4"/>
    <w:rsid w:val="009B79D9"/>
    <w:rsid w:val="009B79F2"/>
    <w:rsid w:val="009C1EB7"/>
    <w:rsid w:val="009C40D6"/>
    <w:rsid w:val="009C5DCA"/>
    <w:rsid w:val="009C5E9C"/>
    <w:rsid w:val="009C6245"/>
    <w:rsid w:val="009C7626"/>
    <w:rsid w:val="009C7C19"/>
    <w:rsid w:val="009C7EE5"/>
    <w:rsid w:val="009D00DE"/>
    <w:rsid w:val="009D04EE"/>
    <w:rsid w:val="009D121F"/>
    <w:rsid w:val="009D136F"/>
    <w:rsid w:val="009D15FE"/>
    <w:rsid w:val="009D19E7"/>
    <w:rsid w:val="009D242C"/>
    <w:rsid w:val="009D2622"/>
    <w:rsid w:val="009D45A8"/>
    <w:rsid w:val="009D45AE"/>
    <w:rsid w:val="009D4706"/>
    <w:rsid w:val="009D5B38"/>
    <w:rsid w:val="009D601B"/>
    <w:rsid w:val="009D67A3"/>
    <w:rsid w:val="009D68CC"/>
    <w:rsid w:val="009D6928"/>
    <w:rsid w:val="009D7E2C"/>
    <w:rsid w:val="009E026E"/>
    <w:rsid w:val="009E0E7E"/>
    <w:rsid w:val="009E0FB8"/>
    <w:rsid w:val="009E2265"/>
    <w:rsid w:val="009E2FDC"/>
    <w:rsid w:val="009E3734"/>
    <w:rsid w:val="009E3A13"/>
    <w:rsid w:val="009E4408"/>
    <w:rsid w:val="009E4595"/>
    <w:rsid w:val="009E4A62"/>
    <w:rsid w:val="009E54D9"/>
    <w:rsid w:val="009E56E7"/>
    <w:rsid w:val="009E57B4"/>
    <w:rsid w:val="009E6804"/>
    <w:rsid w:val="009E7AE4"/>
    <w:rsid w:val="009E7C4A"/>
    <w:rsid w:val="009F2A6F"/>
    <w:rsid w:val="009F33FF"/>
    <w:rsid w:val="009F3490"/>
    <w:rsid w:val="009F3F92"/>
    <w:rsid w:val="009F49E4"/>
    <w:rsid w:val="009F5312"/>
    <w:rsid w:val="009F538E"/>
    <w:rsid w:val="009F5D0E"/>
    <w:rsid w:val="009F62E3"/>
    <w:rsid w:val="009F72AB"/>
    <w:rsid w:val="009F7AEA"/>
    <w:rsid w:val="009F7EE5"/>
    <w:rsid w:val="00A004CC"/>
    <w:rsid w:val="00A008C8"/>
    <w:rsid w:val="00A0145E"/>
    <w:rsid w:val="00A0177D"/>
    <w:rsid w:val="00A0274E"/>
    <w:rsid w:val="00A05A27"/>
    <w:rsid w:val="00A0729D"/>
    <w:rsid w:val="00A1022A"/>
    <w:rsid w:val="00A10914"/>
    <w:rsid w:val="00A11679"/>
    <w:rsid w:val="00A12467"/>
    <w:rsid w:val="00A12547"/>
    <w:rsid w:val="00A1255D"/>
    <w:rsid w:val="00A1272C"/>
    <w:rsid w:val="00A12ADF"/>
    <w:rsid w:val="00A13767"/>
    <w:rsid w:val="00A143EC"/>
    <w:rsid w:val="00A14583"/>
    <w:rsid w:val="00A158E0"/>
    <w:rsid w:val="00A17326"/>
    <w:rsid w:val="00A2001F"/>
    <w:rsid w:val="00A20342"/>
    <w:rsid w:val="00A20370"/>
    <w:rsid w:val="00A21FF8"/>
    <w:rsid w:val="00A226B3"/>
    <w:rsid w:val="00A230C0"/>
    <w:rsid w:val="00A2344C"/>
    <w:rsid w:val="00A23A50"/>
    <w:rsid w:val="00A247B7"/>
    <w:rsid w:val="00A25403"/>
    <w:rsid w:val="00A258BF"/>
    <w:rsid w:val="00A26CED"/>
    <w:rsid w:val="00A27AC4"/>
    <w:rsid w:val="00A301A3"/>
    <w:rsid w:val="00A302D5"/>
    <w:rsid w:val="00A30784"/>
    <w:rsid w:val="00A30EF4"/>
    <w:rsid w:val="00A30F54"/>
    <w:rsid w:val="00A328D8"/>
    <w:rsid w:val="00A3292A"/>
    <w:rsid w:val="00A33A9C"/>
    <w:rsid w:val="00A34003"/>
    <w:rsid w:val="00A356A0"/>
    <w:rsid w:val="00A360C8"/>
    <w:rsid w:val="00A36C45"/>
    <w:rsid w:val="00A40BDE"/>
    <w:rsid w:val="00A41135"/>
    <w:rsid w:val="00A4263F"/>
    <w:rsid w:val="00A42D63"/>
    <w:rsid w:val="00A42F34"/>
    <w:rsid w:val="00A43406"/>
    <w:rsid w:val="00A43409"/>
    <w:rsid w:val="00A459B2"/>
    <w:rsid w:val="00A459E0"/>
    <w:rsid w:val="00A46483"/>
    <w:rsid w:val="00A46E22"/>
    <w:rsid w:val="00A46FE6"/>
    <w:rsid w:val="00A47105"/>
    <w:rsid w:val="00A471D0"/>
    <w:rsid w:val="00A50208"/>
    <w:rsid w:val="00A519BE"/>
    <w:rsid w:val="00A520F7"/>
    <w:rsid w:val="00A5419D"/>
    <w:rsid w:val="00A54EC3"/>
    <w:rsid w:val="00A56061"/>
    <w:rsid w:val="00A56190"/>
    <w:rsid w:val="00A561BD"/>
    <w:rsid w:val="00A56350"/>
    <w:rsid w:val="00A56FEF"/>
    <w:rsid w:val="00A57835"/>
    <w:rsid w:val="00A57AD7"/>
    <w:rsid w:val="00A57D07"/>
    <w:rsid w:val="00A6035C"/>
    <w:rsid w:val="00A60C29"/>
    <w:rsid w:val="00A61556"/>
    <w:rsid w:val="00A617B1"/>
    <w:rsid w:val="00A62240"/>
    <w:rsid w:val="00A62442"/>
    <w:rsid w:val="00A628F2"/>
    <w:rsid w:val="00A63E93"/>
    <w:rsid w:val="00A64205"/>
    <w:rsid w:val="00A6485A"/>
    <w:rsid w:val="00A64AA4"/>
    <w:rsid w:val="00A6514C"/>
    <w:rsid w:val="00A65487"/>
    <w:rsid w:val="00A705B1"/>
    <w:rsid w:val="00A70DB6"/>
    <w:rsid w:val="00A7178E"/>
    <w:rsid w:val="00A728F0"/>
    <w:rsid w:val="00A739A4"/>
    <w:rsid w:val="00A7421B"/>
    <w:rsid w:val="00A743C1"/>
    <w:rsid w:val="00A77BD4"/>
    <w:rsid w:val="00A77DF1"/>
    <w:rsid w:val="00A81946"/>
    <w:rsid w:val="00A82B72"/>
    <w:rsid w:val="00A83AAF"/>
    <w:rsid w:val="00A8465B"/>
    <w:rsid w:val="00A8590E"/>
    <w:rsid w:val="00A8620C"/>
    <w:rsid w:val="00A87E88"/>
    <w:rsid w:val="00A87F8C"/>
    <w:rsid w:val="00A9036F"/>
    <w:rsid w:val="00A90F45"/>
    <w:rsid w:val="00A91191"/>
    <w:rsid w:val="00A9125B"/>
    <w:rsid w:val="00A9194D"/>
    <w:rsid w:val="00A936E3"/>
    <w:rsid w:val="00A93BDA"/>
    <w:rsid w:val="00A9429F"/>
    <w:rsid w:val="00A9595B"/>
    <w:rsid w:val="00A9605F"/>
    <w:rsid w:val="00A97294"/>
    <w:rsid w:val="00AA1309"/>
    <w:rsid w:val="00AA1BDA"/>
    <w:rsid w:val="00AA2E14"/>
    <w:rsid w:val="00AA345A"/>
    <w:rsid w:val="00AA3C2E"/>
    <w:rsid w:val="00AA422E"/>
    <w:rsid w:val="00AA4590"/>
    <w:rsid w:val="00AA6A5F"/>
    <w:rsid w:val="00AA7189"/>
    <w:rsid w:val="00AA7EFA"/>
    <w:rsid w:val="00AB1945"/>
    <w:rsid w:val="00AB1B2D"/>
    <w:rsid w:val="00AB1D3A"/>
    <w:rsid w:val="00AB2982"/>
    <w:rsid w:val="00AB303E"/>
    <w:rsid w:val="00AB30BE"/>
    <w:rsid w:val="00AB4784"/>
    <w:rsid w:val="00AB5604"/>
    <w:rsid w:val="00AB571E"/>
    <w:rsid w:val="00AB6565"/>
    <w:rsid w:val="00AB6B23"/>
    <w:rsid w:val="00AC0C77"/>
    <w:rsid w:val="00AC16D6"/>
    <w:rsid w:val="00AC213C"/>
    <w:rsid w:val="00AC21D5"/>
    <w:rsid w:val="00AC34F8"/>
    <w:rsid w:val="00AC3B52"/>
    <w:rsid w:val="00AC3EA8"/>
    <w:rsid w:val="00AC3FCC"/>
    <w:rsid w:val="00AC4472"/>
    <w:rsid w:val="00AC4B6E"/>
    <w:rsid w:val="00AC4EEF"/>
    <w:rsid w:val="00AC520B"/>
    <w:rsid w:val="00AC5F9E"/>
    <w:rsid w:val="00AC717E"/>
    <w:rsid w:val="00AC75E6"/>
    <w:rsid w:val="00AD013C"/>
    <w:rsid w:val="00AD1773"/>
    <w:rsid w:val="00AD2BC4"/>
    <w:rsid w:val="00AD3FFF"/>
    <w:rsid w:val="00AD4DD5"/>
    <w:rsid w:val="00AE0270"/>
    <w:rsid w:val="00AE0AE0"/>
    <w:rsid w:val="00AE11C8"/>
    <w:rsid w:val="00AE1A3C"/>
    <w:rsid w:val="00AE1B08"/>
    <w:rsid w:val="00AE1E01"/>
    <w:rsid w:val="00AE22DF"/>
    <w:rsid w:val="00AE2B9E"/>
    <w:rsid w:val="00AE35E8"/>
    <w:rsid w:val="00AE59B8"/>
    <w:rsid w:val="00AE5E94"/>
    <w:rsid w:val="00AE607C"/>
    <w:rsid w:val="00AE6DA8"/>
    <w:rsid w:val="00AE770F"/>
    <w:rsid w:val="00AF1214"/>
    <w:rsid w:val="00AF17D1"/>
    <w:rsid w:val="00AF339F"/>
    <w:rsid w:val="00AF356C"/>
    <w:rsid w:val="00AF42BE"/>
    <w:rsid w:val="00AF4B50"/>
    <w:rsid w:val="00AF4FB5"/>
    <w:rsid w:val="00AF5186"/>
    <w:rsid w:val="00AF55D4"/>
    <w:rsid w:val="00AF6E14"/>
    <w:rsid w:val="00B009F9"/>
    <w:rsid w:val="00B01A0A"/>
    <w:rsid w:val="00B03E1E"/>
    <w:rsid w:val="00B041D7"/>
    <w:rsid w:val="00B04447"/>
    <w:rsid w:val="00B04DB3"/>
    <w:rsid w:val="00B0607F"/>
    <w:rsid w:val="00B060D0"/>
    <w:rsid w:val="00B0643A"/>
    <w:rsid w:val="00B07771"/>
    <w:rsid w:val="00B078AB"/>
    <w:rsid w:val="00B07AE1"/>
    <w:rsid w:val="00B10F25"/>
    <w:rsid w:val="00B1339F"/>
    <w:rsid w:val="00B13F1C"/>
    <w:rsid w:val="00B1410D"/>
    <w:rsid w:val="00B142C8"/>
    <w:rsid w:val="00B14E3D"/>
    <w:rsid w:val="00B1582B"/>
    <w:rsid w:val="00B15C9B"/>
    <w:rsid w:val="00B16B7F"/>
    <w:rsid w:val="00B16C6E"/>
    <w:rsid w:val="00B174F1"/>
    <w:rsid w:val="00B17ABD"/>
    <w:rsid w:val="00B17ADF"/>
    <w:rsid w:val="00B17F29"/>
    <w:rsid w:val="00B211B4"/>
    <w:rsid w:val="00B211DA"/>
    <w:rsid w:val="00B21401"/>
    <w:rsid w:val="00B21666"/>
    <w:rsid w:val="00B216BC"/>
    <w:rsid w:val="00B217B4"/>
    <w:rsid w:val="00B21E1E"/>
    <w:rsid w:val="00B21F5B"/>
    <w:rsid w:val="00B22529"/>
    <w:rsid w:val="00B23780"/>
    <w:rsid w:val="00B23882"/>
    <w:rsid w:val="00B244B9"/>
    <w:rsid w:val="00B25355"/>
    <w:rsid w:val="00B26906"/>
    <w:rsid w:val="00B26C95"/>
    <w:rsid w:val="00B273F3"/>
    <w:rsid w:val="00B27B43"/>
    <w:rsid w:val="00B27BCE"/>
    <w:rsid w:val="00B31435"/>
    <w:rsid w:val="00B31E5D"/>
    <w:rsid w:val="00B32796"/>
    <w:rsid w:val="00B32E40"/>
    <w:rsid w:val="00B35BB6"/>
    <w:rsid w:val="00B36529"/>
    <w:rsid w:val="00B366EC"/>
    <w:rsid w:val="00B37443"/>
    <w:rsid w:val="00B37596"/>
    <w:rsid w:val="00B37D97"/>
    <w:rsid w:val="00B402CA"/>
    <w:rsid w:val="00B40B10"/>
    <w:rsid w:val="00B410BA"/>
    <w:rsid w:val="00B41BBD"/>
    <w:rsid w:val="00B42158"/>
    <w:rsid w:val="00B424B6"/>
    <w:rsid w:val="00B458A4"/>
    <w:rsid w:val="00B45E20"/>
    <w:rsid w:val="00B466B8"/>
    <w:rsid w:val="00B47090"/>
    <w:rsid w:val="00B50E7C"/>
    <w:rsid w:val="00B5241E"/>
    <w:rsid w:val="00B52484"/>
    <w:rsid w:val="00B5287A"/>
    <w:rsid w:val="00B54E52"/>
    <w:rsid w:val="00B55A76"/>
    <w:rsid w:val="00B55C51"/>
    <w:rsid w:val="00B57D2D"/>
    <w:rsid w:val="00B57F18"/>
    <w:rsid w:val="00B60B34"/>
    <w:rsid w:val="00B62270"/>
    <w:rsid w:val="00B62610"/>
    <w:rsid w:val="00B6388F"/>
    <w:rsid w:val="00B6457F"/>
    <w:rsid w:val="00B651B0"/>
    <w:rsid w:val="00B65B5F"/>
    <w:rsid w:val="00B660CF"/>
    <w:rsid w:val="00B6618B"/>
    <w:rsid w:val="00B70213"/>
    <w:rsid w:val="00B70B37"/>
    <w:rsid w:val="00B71A37"/>
    <w:rsid w:val="00B72A5F"/>
    <w:rsid w:val="00B72DEF"/>
    <w:rsid w:val="00B753DC"/>
    <w:rsid w:val="00B75749"/>
    <w:rsid w:val="00B7597B"/>
    <w:rsid w:val="00B762C5"/>
    <w:rsid w:val="00B76441"/>
    <w:rsid w:val="00B76C4F"/>
    <w:rsid w:val="00B7719A"/>
    <w:rsid w:val="00B774E9"/>
    <w:rsid w:val="00B77EE2"/>
    <w:rsid w:val="00B814CF"/>
    <w:rsid w:val="00B8155B"/>
    <w:rsid w:val="00B82170"/>
    <w:rsid w:val="00B8257E"/>
    <w:rsid w:val="00B82EFA"/>
    <w:rsid w:val="00B84526"/>
    <w:rsid w:val="00B84949"/>
    <w:rsid w:val="00B849AB"/>
    <w:rsid w:val="00B8510B"/>
    <w:rsid w:val="00B8531F"/>
    <w:rsid w:val="00B904C2"/>
    <w:rsid w:val="00B90CB3"/>
    <w:rsid w:val="00B91B73"/>
    <w:rsid w:val="00B92513"/>
    <w:rsid w:val="00B92D11"/>
    <w:rsid w:val="00B93D40"/>
    <w:rsid w:val="00B93F45"/>
    <w:rsid w:val="00B9406F"/>
    <w:rsid w:val="00B94676"/>
    <w:rsid w:val="00B9472D"/>
    <w:rsid w:val="00BA189A"/>
    <w:rsid w:val="00BA1C05"/>
    <w:rsid w:val="00BA227E"/>
    <w:rsid w:val="00BA335A"/>
    <w:rsid w:val="00BA3B74"/>
    <w:rsid w:val="00BA4155"/>
    <w:rsid w:val="00BA4271"/>
    <w:rsid w:val="00BA5528"/>
    <w:rsid w:val="00BA5667"/>
    <w:rsid w:val="00BA579F"/>
    <w:rsid w:val="00BA5DE4"/>
    <w:rsid w:val="00BA6A07"/>
    <w:rsid w:val="00BA6F4C"/>
    <w:rsid w:val="00BA72F1"/>
    <w:rsid w:val="00BA7806"/>
    <w:rsid w:val="00BB12EC"/>
    <w:rsid w:val="00BB1849"/>
    <w:rsid w:val="00BB19AF"/>
    <w:rsid w:val="00BB23C9"/>
    <w:rsid w:val="00BB2733"/>
    <w:rsid w:val="00BB2C47"/>
    <w:rsid w:val="00BB2EAB"/>
    <w:rsid w:val="00BB332D"/>
    <w:rsid w:val="00BB37BD"/>
    <w:rsid w:val="00BB3BDF"/>
    <w:rsid w:val="00BB3DE4"/>
    <w:rsid w:val="00BB45BF"/>
    <w:rsid w:val="00BB4973"/>
    <w:rsid w:val="00BB4D7C"/>
    <w:rsid w:val="00BB4F3A"/>
    <w:rsid w:val="00BB53C3"/>
    <w:rsid w:val="00BB56B6"/>
    <w:rsid w:val="00BB59D7"/>
    <w:rsid w:val="00BB5ADE"/>
    <w:rsid w:val="00BB620A"/>
    <w:rsid w:val="00BB6EBF"/>
    <w:rsid w:val="00BB6FD6"/>
    <w:rsid w:val="00BB7412"/>
    <w:rsid w:val="00BB7CF2"/>
    <w:rsid w:val="00BC0AF4"/>
    <w:rsid w:val="00BC1F3A"/>
    <w:rsid w:val="00BC2297"/>
    <w:rsid w:val="00BC3075"/>
    <w:rsid w:val="00BC3A46"/>
    <w:rsid w:val="00BC3C11"/>
    <w:rsid w:val="00BC41FF"/>
    <w:rsid w:val="00BC4222"/>
    <w:rsid w:val="00BC4401"/>
    <w:rsid w:val="00BC5800"/>
    <w:rsid w:val="00BC5A73"/>
    <w:rsid w:val="00BC7AC7"/>
    <w:rsid w:val="00BD03BD"/>
    <w:rsid w:val="00BD12C4"/>
    <w:rsid w:val="00BD213D"/>
    <w:rsid w:val="00BD22D9"/>
    <w:rsid w:val="00BD3CDD"/>
    <w:rsid w:val="00BD3D1E"/>
    <w:rsid w:val="00BD6D98"/>
    <w:rsid w:val="00BD707F"/>
    <w:rsid w:val="00BD7471"/>
    <w:rsid w:val="00BD7A08"/>
    <w:rsid w:val="00BE09C2"/>
    <w:rsid w:val="00BE158C"/>
    <w:rsid w:val="00BE1673"/>
    <w:rsid w:val="00BE24B0"/>
    <w:rsid w:val="00BE374A"/>
    <w:rsid w:val="00BE5FA4"/>
    <w:rsid w:val="00BE63A2"/>
    <w:rsid w:val="00BF0EE2"/>
    <w:rsid w:val="00BF168E"/>
    <w:rsid w:val="00BF1B7F"/>
    <w:rsid w:val="00BF1DC4"/>
    <w:rsid w:val="00BF1E11"/>
    <w:rsid w:val="00BF25DB"/>
    <w:rsid w:val="00BF2709"/>
    <w:rsid w:val="00BF37A1"/>
    <w:rsid w:val="00BF37DA"/>
    <w:rsid w:val="00BF4599"/>
    <w:rsid w:val="00BF4AB8"/>
    <w:rsid w:val="00BF5013"/>
    <w:rsid w:val="00BF58F7"/>
    <w:rsid w:val="00BF61BD"/>
    <w:rsid w:val="00BF6A1B"/>
    <w:rsid w:val="00BF71BF"/>
    <w:rsid w:val="00BF7713"/>
    <w:rsid w:val="00BF7775"/>
    <w:rsid w:val="00C01866"/>
    <w:rsid w:val="00C02482"/>
    <w:rsid w:val="00C03415"/>
    <w:rsid w:val="00C034A3"/>
    <w:rsid w:val="00C03865"/>
    <w:rsid w:val="00C068FA"/>
    <w:rsid w:val="00C06B68"/>
    <w:rsid w:val="00C06E88"/>
    <w:rsid w:val="00C070A2"/>
    <w:rsid w:val="00C073E0"/>
    <w:rsid w:val="00C077C6"/>
    <w:rsid w:val="00C1033E"/>
    <w:rsid w:val="00C105C7"/>
    <w:rsid w:val="00C1154D"/>
    <w:rsid w:val="00C11E80"/>
    <w:rsid w:val="00C136DC"/>
    <w:rsid w:val="00C156AC"/>
    <w:rsid w:val="00C159DC"/>
    <w:rsid w:val="00C15E28"/>
    <w:rsid w:val="00C15F9C"/>
    <w:rsid w:val="00C17D72"/>
    <w:rsid w:val="00C17E39"/>
    <w:rsid w:val="00C205F7"/>
    <w:rsid w:val="00C21A2A"/>
    <w:rsid w:val="00C21A94"/>
    <w:rsid w:val="00C21DBE"/>
    <w:rsid w:val="00C220CC"/>
    <w:rsid w:val="00C22440"/>
    <w:rsid w:val="00C23578"/>
    <w:rsid w:val="00C23A94"/>
    <w:rsid w:val="00C23F7D"/>
    <w:rsid w:val="00C243B1"/>
    <w:rsid w:val="00C260F4"/>
    <w:rsid w:val="00C2703E"/>
    <w:rsid w:val="00C27328"/>
    <w:rsid w:val="00C27402"/>
    <w:rsid w:val="00C274BD"/>
    <w:rsid w:val="00C27EE3"/>
    <w:rsid w:val="00C304F0"/>
    <w:rsid w:val="00C306DB"/>
    <w:rsid w:val="00C3361A"/>
    <w:rsid w:val="00C337A7"/>
    <w:rsid w:val="00C34542"/>
    <w:rsid w:val="00C34F94"/>
    <w:rsid w:val="00C35A2C"/>
    <w:rsid w:val="00C35B94"/>
    <w:rsid w:val="00C37758"/>
    <w:rsid w:val="00C40515"/>
    <w:rsid w:val="00C4128F"/>
    <w:rsid w:val="00C41D4B"/>
    <w:rsid w:val="00C42247"/>
    <w:rsid w:val="00C42A6A"/>
    <w:rsid w:val="00C43B6D"/>
    <w:rsid w:val="00C43CE0"/>
    <w:rsid w:val="00C44838"/>
    <w:rsid w:val="00C44D32"/>
    <w:rsid w:val="00C45280"/>
    <w:rsid w:val="00C45C0F"/>
    <w:rsid w:val="00C46186"/>
    <w:rsid w:val="00C46322"/>
    <w:rsid w:val="00C4678C"/>
    <w:rsid w:val="00C47C26"/>
    <w:rsid w:val="00C5099B"/>
    <w:rsid w:val="00C5109F"/>
    <w:rsid w:val="00C511D9"/>
    <w:rsid w:val="00C51671"/>
    <w:rsid w:val="00C51743"/>
    <w:rsid w:val="00C534E1"/>
    <w:rsid w:val="00C539BB"/>
    <w:rsid w:val="00C547B1"/>
    <w:rsid w:val="00C54A57"/>
    <w:rsid w:val="00C54FFF"/>
    <w:rsid w:val="00C550AC"/>
    <w:rsid w:val="00C568B0"/>
    <w:rsid w:val="00C56CE4"/>
    <w:rsid w:val="00C576BC"/>
    <w:rsid w:val="00C6122C"/>
    <w:rsid w:val="00C615F3"/>
    <w:rsid w:val="00C61B39"/>
    <w:rsid w:val="00C629BF"/>
    <w:rsid w:val="00C62A9F"/>
    <w:rsid w:val="00C62FAE"/>
    <w:rsid w:val="00C63565"/>
    <w:rsid w:val="00C6365C"/>
    <w:rsid w:val="00C644D1"/>
    <w:rsid w:val="00C6500F"/>
    <w:rsid w:val="00C6502A"/>
    <w:rsid w:val="00C65F6A"/>
    <w:rsid w:val="00C661C6"/>
    <w:rsid w:val="00C665EB"/>
    <w:rsid w:val="00C67B1F"/>
    <w:rsid w:val="00C67D38"/>
    <w:rsid w:val="00C70C48"/>
    <w:rsid w:val="00C71688"/>
    <w:rsid w:val="00C7179F"/>
    <w:rsid w:val="00C717A8"/>
    <w:rsid w:val="00C71B3B"/>
    <w:rsid w:val="00C72051"/>
    <w:rsid w:val="00C72B2D"/>
    <w:rsid w:val="00C73025"/>
    <w:rsid w:val="00C74236"/>
    <w:rsid w:val="00C750EE"/>
    <w:rsid w:val="00C754F3"/>
    <w:rsid w:val="00C76184"/>
    <w:rsid w:val="00C76C14"/>
    <w:rsid w:val="00C76C61"/>
    <w:rsid w:val="00C7733E"/>
    <w:rsid w:val="00C77AE1"/>
    <w:rsid w:val="00C8070A"/>
    <w:rsid w:val="00C825C1"/>
    <w:rsid w:val="00C83173"/>
    <w:rsid w:val="00C838C7"/>
    <w:rsid w:val="00C84AEC"/>
    <w:rsid w:val="00C84FBA"/>
    <w:rsid w:val="00C852AB"/>
    <w:rsid w:val="00C853BB"/>
    <w:rsid w:val="00C86753"/>
    <w:rsid w:val="00C8678A"/>
    <w:rsid w:val="00C874A3"/>
    <w:rsid w:val="00C8799A"/>
    <w:rsid w:val="00C87F79"/>
    <w:rsid w:val="00C91E6B"/>
    <w:rsid w:val="00C92A98"/>
    <w:rsid w:val="00C92B53"/>
    <w:rsid w:val="00C96B0B"/>
    <w:rsid w:val="00C96D79"/>
    <w:rsid w:val="00C97104"/>
    <w:rsid w:val="00C977CE"/>
    <w:rsid w:val="00C97A20"/>
    <w:rsid w:val="00CA087B"/>
    <w:rsid w:val="00CA12CC"/>
    <w:rsid w:val="00CA14E5"/>
    <w:rsid w:val="00CA1A8B"/>
    <w:rsid w:val="00CA1E28"/>
    <w:rsid w:val="00CA263B"/>
    <w:rsid w:val="00CA29F6"/>
    <w:rsid w:val="00CA36CA"/>
    <w:rsid w:val="00CA407D"/>
    <w:rsid w:val="00CA5262"/>
    <w:rsid w:val="00CA5A1A"/>
    <w:rsid w:val="00CA5BB6"/>
    <w:rsid w:val="00CA6CF8"/>
    <w:rsid w:val="00CA6D90"/>
    <w:rsid w:val="00CA7014"/>
    <w:rsid w:val="00CA74CE"/>
    <w:rsid w:val="00CA7D0C"/>
    <w:rsid w:val="00CB0662"/>
    <w:rsid w:val="00CB2121"/>
    <w:rsid w:val="00CB48E5"/>
    <w:rsid w:val="00CB4E02"/>
    <w:rsid w:val="00CB56E6"/>
    <w:rsid w:val="00CB72CF"/>
    <w:rsid w:val="00CB7413"/>
    <w:rsid w:val="00CB744E"/>
    <w:rsid w:val="00CC04CF"/>
    <w:rsid w:val="00CC0C5B"/>
    <w:rsid w:val="00CC2EE8"/>
    <w:rsid w:val="00CC361B"/>
    <w:rsid w:val="00CC37C2"/>
    <w:rsid w:val="00CC5368"/>
    <w:rsid w:val="00CC5529"/>
    <w:rsid w:val="00CC65C2"/>
    <w:rsid w:val="00CC668E"/>
    <w:rsid w:val="00CC7890"/>
    <w:rsid w:val="00CC7EE3"/>
    <w:rsid w:val="00CD0C43"/>
    <w:rsid w:val="00CD0E96"/>
    <w:rsid w:val="00CD205C"/>
    <w:rsid w:val="00CD2244"/>
    <w:rsid w:val="00CD2F7E"/>
    <w:rsid w:val="00CD3005"/>
    <w:rsid w:val="00CD36B4"/>
    <w:rsid w:val="00CD3D66"/>
    <w:rsid w:val="00CD3F95"/>
    <w:rsid w:val="00CD4276"/>
    <w:rsid w:val="00CD4387"/>
    <w:rsid w:val="00CD4502"/>
    <w:rsid w:val="00CD4FB7"/>
    <w:rsid w:val="00CD5685"/>
    <w:rsid w:val="00CD572E"/>
    <w:rsid w:val="00CD5CDA"/>
    <w:rsid w:val="00CD62E7"/>
    <w:rsid w:val="00CD7569"/>
    <w:rsid w:val="00CD78F6"/>
    <w:rsid w:val="00CE2231"/>
    <w:rsid w:val="00CE2CBD"/>
    <w:rsid w:val="00CE40FB"/>
    <w:rsid w:val="00CE4AD0"/>
    <w:rsid w:val="00CE4F15"/>
    <w:rsid w:val="00CE5053"/>
    <w:rsid w:val="00CE5E83"/>
    <w:rsid w:val="00CF1EC1"/>
    <w:rsid w:val="00CF21D9"/>
    <w:rsid w:val="00CF2482"/>
    <w:rsid w:val="00CF24AE"/>
    <w:rsid w:val="00CF2CEC"/>
    <w:rsid w:val="00CF2D84"/>
    <w:rsid w:val="00CF2FF4"/>
    <w:rsid w:val="00CF3EF7"/>
    <w:rsid w:val="00CF598A"/>
    <w:rsid w:val="00CF63EE"/>
    <w:rsid w:val="00CF6562"/>
    <w:rsid w:val="00CF66CA"/>
    <w:rsid w:val="00CF68FB"/>
    <w:rsid w:val="00CF6D1D"/>
    <w:rsid w:val="00CF7573"/>
    <w:rsid w:val="00D00460"/>
    <w:rsid w:val="00D00B8E"/>
    <w:rsid w:val="00D01022"/>
    <w:rsid w:val="00D01B5D"/>
    <w:rsid w:val="00D02943"/>
    <w:rsid w:val="00D03502"/>
    <w:rsid w:val="00D040EF"/>
    <w:rsid w:val="00D050A6"/>
    <w:rsid w:val="00D05704"/>
    <w:rsid w:val="00D066BA"/>
    <w:rsid w:val="00D07824"/>
    <w:rsid w:val="00D10513"/>
    <w:rsid w:val="00D10EDB"/>
    <w:rsid w:val="00D11096"/>
    <w:rsid w:val="00D11FE9"/>
    <w:rsid w:val="00D135FC"/>
    <w:rsid w:val="00D13D4A"/>
    <w:rsid w:val="00D16898"/>
    <w:rsid w:val="00D17E0D"/>
    <w:rsid w:val="00D17FB5"/>
    <w:rsid w:val="00D20686"/>
    <w:rsid w:val="00D2068C"/>
    <w:rsid w:val="00D21294"/>
    <w:rsid w:val="00D214A4"/>
    <w:rsid w:val="00D21F6C"/>
    <w:rsid w:val="00D23F9C"/>
    <w:rsid w:val="00D2471B"/>
    <w:rsid w:val="00D26C3A"/>
    <w:rsid w:val="00D2714B"/>
    <w:rsid w:val="00D271FF"/>
    <w:rsid w:val="00D2751E"/>
    <w:rsid w:val="00D30311"/>
    <w:rsid w:val="00D30452"/>
    <w:rsid w:val="00D307D8"/>
    <w:rsid w:val="00D31EBC"/>
    <w:rsid w:val="00D3303B"/>
    <w:rsid w:val="00D3383E"/>
    <w:rsid w:val="00D33D17"/>
    <w:rsid w:val="00D3427A"/>
    <w:rsid w:val="00D3484D"/>
    <w:rsid w:val="00D34D42"/>
    <w:rsid w:val="00D34DCF"/>
    <w:rsid w:val="00D35A1F"/>
    <w:rsid w:val="00D35B1E"/>
    <w:rsid w:val="00D365CF"/>
    <w:rsid w:val="00D3683F"/>
    <w:rsid w:val="00D368D0"/>
    <w:rsid w:val="00D373A8"/>
    <w:rsid w:val="00D37421"/>
    <w:rsid w:val="00D3745C"/>
    <w:rsid w:val="00D37550"/>
    <w:rsid w:val="00D40350"/>
    <w:rsid w:val="00D436BF"/>
    <w:rsid w:val="00D44D26"/>
    <w:rsid w:val="00D44DA2"/>
    <w:rsid w:val="00D457A4"/>
    <w:rsid w:val="00D462B8"/>
    <w:rsid w:val="00D465FC"/>
    <w:rsid w:val="00D504D7"/>
    <w:rsid w:val="00D51F98"/>
    <w:rsid w:val="00D52560"/>
    <w:rsid w:val="00D542AE"/>
    <w:rsid w:val="00D54D43"/>
    <w:rsid w:val="00D54EE6"/>
    <w:rsid w:val="00D5537F"/>
    <w:rsid w:val="00D556C3"/>
    <w:rsid w:val="00D56074"/>
    <w:rsid w:val="00D56900"/>
    <w:rsid w:val="00D57163"/>
    <w:rsid w:val="00D57EA7"/>
    <w:rsid w:val="00D6184B"/>
    <w:rsid w:val="00D6202F"/>
    <w:rsid w:val="00D6306E"/>
    <w:rsid w:val="00D63210"/>
    <w:rsid w:val="00D634E6"/>
    <w:rsid w:val="00D646D8"/>
    <w:rsid w:val="00D66488"/>
    <w:rsid w:val="00D66B88"/>
    <w:rsid w:val="00D66C47"/>
    <w:rsid w:val="00D67401"/>
    <w:rsid w:val="00D679A3"/>
    <w:rsid w:val="00D67AF1"/>
    <w:rsid w:val="00D70796"/>
    <w:rsid w:val="00D709F1"/>
    <w:rsid w:val="00D711E4"/>
    <w:rsid w:val="00D713E5"/>
    <w:rsid w:val="00D71758"/>
    <w:rsid w:val="00D72F8B"/>
    <w:rsid w:val="00D735E1"/>
    <w:rsid w:val="00D74AD1"/>
    <w:rsid w:val="00D75A26"/>
    <w:rsid w:val="00D75C08"/>
    <w:rsid w:val="00D75D26"/>
    <w:rsid w:val="00D75E94"/>
    <w:rsid w:val="00D77A58"/>
    <w:rsid w:val="00D803D1"/>
    <w:rsid w:val="00D807C7"/>
    <w:rsid w:val="00D810CA"/>
    <w:rsid w:val="00D81939"/>
    <w:rsid w:val="00D82B10"/>
    <w:rsid w:val="00D838C9"/>
    <w:rsid w:val="00D84F2A"/>
    <w:rsid w:val="00D851FA"/>
    <w:rsid w:val="00D85238"/>
    <w:rsid w:val="00D85747"/>
    <w:rsid w:val="00D859F2"/>
    <w:rsid w:val="00D85BA7"/>
    <w:rsid w:val="00D86B80"/>
    <w:rsid w:val="00D903DA"/>
    <w:rsid w:val="00D92297"/>
    <w:rsid w:val="00D9340A"/>
    <w:rsid w:val="00D936F0"/>
    <w:rsid w:val="00D93B8B"/>
    <w:rsid w:val="00D93E66"/>
    <w:rsid w:val="00D94509"/>
    <w:rsid w:val="00D95596"/>
    <w:rsid w:val="00D96D2C"/>
    <w:rsid w:val="00D97A25"/>
    <w:rsid w:val="00D97C8D"/>
    <w:rsid w:val="00D97D68"/>
    <w:rsid w:val="00DA1968"/>
    <w:rsid w:val="00DA19FA"/>
    <w:rsid w:val="00DA2B8B"/>
    <w:rsid w:val="00DA2FC0"/>
    <w:rsid w:val="00DA3D20"/>
    <w:rsid w:val="00DA4E8B"/>
    <w:rsid w:val="00DA5012"/>
    <w:rsid w:val="00DA52BA"/>
    <w:rsid w:val="00DA5D6C"/>
    <w:rsid w:val="00DA7910"/>
    <w:rsid w:val="00DB03B3"/>
    <w:rsid w:val="00DB0437"/>
    <w:rsid w:val="00DB096B"/>
    <w:rsid w:val="00DB09F9"/>
    <w:rsid w:val="00DB0B67"/>
    <w:rsid w:val="00DB1BCE"/>
    <w:rsid w:val="00DB1C4F"/>
    <w:rsid w:val="00DB29EB"/>
    <w:rsid w:val="00DB2D6D"/>
    <w:rsid w:val="00DB5367"/>
    <w:rsid w:val="00DB6B4E"/>
    <w:rsid w:val="00DC0A7A"/>
    <w:rsid w:val="00DC0C74"/>
    <w:rsid w:val="00DC0E90"/>
    <w:rsid w:val="00DC0EE3"/>
    <w:rsid w:val="00DC14A4"/>
    <w:rsid w:val="00DC1E0C"/>
    <w:rsid w:val="00DC2F28"/>
    <w:rsid w:val="00DC3243"/>
    <w:rsid w:val="00DC3609"/>
    <w:rsid w:val="00DC5662"/>
    <w:rsid w:val="00DC6117"/>
    <w:rsid w:val="00DD1C6E"/>
    <w:rsid w:val="00DD23E2"/>
    <w:rsid w:val="00DD312A"/>
    <w:rsid w:val="00DD3213"/>
    <w:rsid w:val="00DD3F37"/>
    <w:rsid w:val="00DD4A03"/>
    <w:rsid w:val="00DD4A0A"/>
    <w:rsid w:val="00DD4AE8"/>
    <w:rsid w:val="00DD4B47"/>
    <w:rsid w:val="00DE0918"/>
    <w:rsid w:val="00DE2069"/>
    <w:rsid w:val="00DE299A"/>
    <w:rsid w:val="00DE2B38"/>
    <w:rsid w:val="00DE3034"/>
    <w:rsid w:val="00DE3C7B"/>
    <w:rsid w:val="00DE3CD7"/>
    <w:rsid w:val="00DE474E"/>
    <w:rsid w:val="00DE5622"/>
    <w:rsid w:val="00DE5BA5"/>
    <w:rsid w:val="00DE5C09"/>
    <w:rsid w:val="00DF074C"/>
    <w:rsid w:val="00DF1753"/>
    <w:rsid w:val="00DF21CA"/>
    <w:rsid w:val="00DF33A0"/>
    <w:rsid w:val="00DF3C49"/>
    <w:rsid w:val="00DF3F1F"/>
    <w:rsid w:val="00DF4349"/>
    <w:rsid w:val="00DF4D91"/>
    <w:rsid w:val="00DF4E71"/>
    <w:rsid w:val="00DF4F1F"/>
    <w:rsid w:val="00DF566E"/>
    <w:rsid w:val="00DF5E33"/>
    <w:rsid w:val="00DF6700"/>
    <w:rsid w:val="00DF72A7"/>
    <w:rsid w:val="00DF75D9"/>
    <w:rsid w:val="00DF766A"/>
    <w:rsid w:val="00DF7A6A"/>
    <w:rsid w:val="00E00B06"/>
    <w:rsid w:val="00E00E52"/>
    <w:rsid w:val="00E020A7"/>
    <w:rsid w:val="00E029BE"/>
    <w:rsid w:val="00E029C2"/>
    <w:rsid w:val="00E03D51"/>
    <w:rsid w:val="00E055E0"/>
    <w:rsid w:val="00E05616"/>
    <w:rsid w:val="00E079E4"/>
    <w:rsid w:val="00E11274"/>
    <w:rsid w:val="00E115C9"/>
    <w:rsid w:val="00E11CB8"/>
    <w:rsid w:val="00E122B4"/>
    <w:rsid w:val="00E12D32"/>
    <w:rsid w:val="00E13093"/>
    <w:rsid w:val="00E134D2"/>
    <w:rsid w:val="00E14210"/>
    <w:rsid w:val="00E152CD"/>
    <w:rsid w:val="00E15D8D"/>
    <w:rsid w:val="00E15EE6"/>
    <w:rsid w:val="00E15F74"/>
    <w:rsid w:val="00E1640A"/>
    <w:rsid w:val="00E1677A"/>
    <w:rsid w:val="00E16948"/>
    <w:rsid w:val="00E16A50"/>
    <w:rsid w:val="00E16E81"/>
    <w:rsid w:val="00E213F9"/>
    <w:rsid w:val="00E21A82"/>
    <w:rsid w:val="00E226EF"/>
    <w:rsid w:val="00E22C95"/>
    <w:rsid w:val="00E240AB"/>
    <w:rsid w:val="00E240C0"/>
    <w:rsid w:val="00E24320"/>
    <w:rsid w:val="00E251C3"/>
    <w:rsid w:val="00E25610"/>
    <w:rsid w:val="00E2589E"/>
    <w:rsid w:val="00E25FA6"/>
    <w:rsid w:val="00E26021"/>
    <w:rsid w:val="00E269E6"/>
    <w:rsid w:val="00E26F63"/>
    <w:rsid w:val="00E2746D"/>
    <w:rsid w:val="00E31591"/>
    <w:rsid w:val="00E319A5"/>
    <w:rsid w:val="00E32EE4"/>
    <w:rsid w:val="00E331C9"/>
    <w:rsid w:val="00E33544"/>
    <w:rsid w:val="00E345DE"/>
    <w:rsid w:val="00E349AB"/>
    <w:rsid w:val="00E35076"/>
    <w:rsid w:val="00E35597"/>
    <w:rsid w:val="00E36E4F"/>
    <w:rsid w:val="00E37335"/>
    <w:rsid w:val="00E375DC"/>
    <w:rsid w:val="00E378A8"/>
    <w:rsid w:val="00E37D51"/>
    <w:rsid w:val="00E4053A"/>
    <w:rsid w:val="00E4085B"/>
    <w:rsid w:val="00E40D3D"/>
    <w:rsid w:val="00E4169A"/>
    <w:rsid w:val="00E419B0"/>
    <w:rsid w:val="00E41E0C"/>
    <w:rsid w:val="00E42106"/>
    <w:rsid w:val="00E42827"/>
    <w:rsid w:val="00E42AF9"/>
    <w:rsid w:val="00E430C7"/>
    <w:rsid w:val="00E43772"/>
    <w:rsid w:val="00E43DBF"/>
    <w:rsid w:val="00E45714"/>
    <w:rsid w:val="00E4574B"/>
    <w:rsid w:val="00E45ADA"/>
    <w:rsid w:val="00E46EA5"/>
    <w:rsid w:val="00E47A85"/>
    <w:rsid w:val="00E47DD3"/>
    <w:rsid w:val="00E47F83"/>
    <w:rsid w:val="00E51668"/>
    <w:rsid w:val="00E54CAB"/>
    <w:rsid w:val="00E54D4F"/>
    <w:rsid w:val="00E5581E"/>
    <w:rsid w:val="00E55BEC"/>
    <w:rsid w:val="00E560DB"/>
    <w:rsid w:val="00E57307"/>
    <w:rsid w:val="00E57333"/>
    <w:rsid w:val="00E57558"/>
    <w:rsid w:val="00E5796B"/>
    <w:rsid w:val="00E601CE"/>
    <w:rsid w:val="00E60B3A"/>
    <w:rsid w:val="00E61AB1"/>
    <w:rsid w:val="00E627B2"/>
    <w:rsid w:val="00E641DD"/>
    <w:rsid w:val="00E667BD"/>
    <w:rsid w:val="00E66BBA"/>
    <w:rsid w:val="00E66E32"/>
    <w:rsid w:val="00E672B9"/>
    <w:rsid w:val="00E67342"/>
    <w:rsid w:val="00E70455"/>
    <w:rsid w:val="00E714BA"/>
    <w:rsid w:val="00E71F8E"/>
    <w:rsid w:val="00E72CF1"/>
    <w:rsid w:val="00E72D81"/>
    <w:rsid w:val="00E7328C"/>
    <w:rsid w:val="00E732A9"/>
    <w:rsid w:val="00E73D2F"/>
    <w:rsid w:val="00E753AD"/>
    <w:rsid w:val="00E76207"/>
    <w:rsid w:val="00E768A9"/>
    <w:rsid w:val="00E76EFD"/>
    <w:rsid w:val="00E775C2"/>
    <w:rsid w:val="00E81D5C"/>
    <w:rsid w:val="00E8355B"/>
    <w:rsid w:val="00E83602"/>
    <w:rsid w:val="00E83B78"/>
    <w:rsid w:val="00E83D4A"/>
    <w:rsid w:val="00E84077"/>
    <w:rsid w:val="00E85581"/>
    <w:rsid w:val="00E86AEB"/>
    <w:rsid w:val="00E87076"/>
    <w:rsid w:val="00E92515"/>
    <w:rsid w:val="00E92A3B"/>
    <w:rsid w:val="00E92E7A"/>
    <w:rsid w:val="00E92E92"/>
    <w:rsid w:val="00E932A5"/>
    <w:rsid w:val="00E93A6F"/>
    <w:rsid w:val="00E93C53"/>
    <w:rsid w:val="00E93CFD"/>
    <w:rsid w:val="00E93EEF"/>
    <w:rsid w:val="00E9404A"/>
    <w:rsid w:val="00E94426"/>
    <w:rsid w:val="00E9458A"/>
    <w:rsid w:val="00E94774"/>
    <w:rsid w:val="00E94EE3"/>
    <w:rsid w:val="00E9525A"/>
    <w:rsid w:val="00E962DB"/>
    <w:rsid w:val="00E9655A"/>
    <w:rsid w:val="00E96A95"/>
    <w:rsid w:val="00E96C85"/>
    <w:rsid w:val="00E97E96"/>
    <w:rsid w:val="00EA082F"/>
    <w:rsid w:val="00EA0934"/>
    <w:rsid w:val="00EA14ED"/>
    <w:rsid w:val="00EA1BE2"/>
    <w:rsid w:val="00EA20D7"/>
    <w:rsid w:val="00EA217E"/>
    <w:rsid w:val="00EA2649"/>
    <w:rsid w:val="00EA2B18"/>
    <w:rsid w:val="00EA31C8"/>
    <w:rsid w:val="00EA3239"/>
    <w:rsid w:val="00EA3A3D"/>
    <w:rsid w:val="00EA4A26"/>
    <w:rsid w:val="00EA597C"/>
    <w:rsid w:val="00EA626C"/>
    <w:rsid w:val="00EA7849"/>
    <w:rsid w:val="00EA78E2"/>
    <w:rsid w:val="00EA78F9"/>
    <w:rsid w:val="00EA7F3F"/>
    <w:rsid w:val="00EB002D"/>
    <w:rsid w:val="00EB0055"/>
    <w:rsid w:val="00EB0A76"/>
    <w:rsid w:val="00EB174B"/>
    <w:rsid w:val="00EB27F9"/>
    <w:rsid w:val="00EB2B04"/>
    <w:rsid w:val="00EB44DF"/>
    <w:rsid w:val="00EB4575"/>
    <w:rsid w:val="00EB4DD6"/>
    <w:rsid w:val="00EB61F1"/>
    <w:rsid w:val="00EB68CE"/>
    <w:rsid w:val="00EB7DB7"/>
    <w:rsid w:val="00EC1BD2"/>
    <w:rsid w:val="00EC1D02"/>
    <w:rsid w:val="00EC1D69"/>
    <w:rsid w:val="00EC2CD2"/>
    <w:rsid w:val="00EC3879"/>
    <w:rsid w:val="00EC3C89"/>
    <w:rsid w:val="00EC4055"/>
    <w:rsid w:val="00EC4499"/>
    <w:rsid w:val="00EC49A0"/>
    <w:rsid w:val="00EC5A7C"/>
    <w:rsid w:val="00EC6448"/>
    <w:rsid w:val="00EC70EA"/>
    <w:rsid w:val="00EC7549"/>
    <w:rsid w:val="00EC7E04"/>
    <w:rsid w:val="00ED0B02"/>
    <w:rsid w:val="00ED0E5D"/>
    <w:rsid w:val="00ED28D6"/>
    <w:rsid w:val="00ED3BDF"/>
    <w:rsid w:val="00ED4145"/>
    <w:rsid w:val="00ED4482"/>
    <w:rsid w:val="00ED4D83"/>
    <w:rsid w:val="00ED5656"/>
    <w:rsid w:val="00ED57B2"/>
    <w:rsid w:val="00ED617C"/>
    <w:rsid w:val="00ED67B5"/>
    <w:rsid w:val="00ED6FED"/>
    <w:rsid w:val="00ED7559"/>
    <w:rsid w:val="00ED7EAB"/>
    <w:rsid w:val="00EE00F1"/>
    <w:rsid w:val="00EE1186"/>
    <w:rsid w:val="00EE145A"/>
    <w:rsid w:val="00EE2BC6"/>
    <w:rsid w:val="00EE3A8B"/>
    <w:rsid w:val="00EE3B04"/>
    <w:rsid w:val="00EE3CA7"/>
    <w:rsid w:val="00EE50AA"/>
    <w:rsid w:val="00EE5CCB"/>
    <w:rsid w:val="00EE6DC0"/>
    <w:rsid w:val="00EE74A4"/>
    <w:rsid w:val="00EF2AC9"/>
    <w:rsid w:val="00EF3379"/>
    <w:rsid w:val="00EF33C5"/>
    <w:rsid w:val="00EF414C"/>
    <w:rsid w:val="00EF4EF4"/>
    <w:rsid w:val="00EF5086"/>
    <w:rsid w:val="00EF5349"/>
    <w:rsid w:val="00EF6855"/>
    <w:rsid w:val="00EF7550"/>
    <w:rsid w:val="00EF7FBA"/>
    <w:rsid w:val="00F0080E"/>
    <w:rsid w:val="00F010AA"/>
    <w:rsid w:val="00F011BF"/>
    <w:rsid w:val="00F019A4"/>
    <w:rsid w:val="00F02386"/>
    <w:rsid w:val="00F02E05"/>
    <w:rsid w:val="00F035C4"/>
    <w:rsid w:val="00F039D8"/>
    <w:rsid w:val="00F04534"/>
    <w:rsid w:val="00F04EBA"/>
    <w:rsid w:val="00F05136"/>
    <w:rsid w:val="00F05D53"/>
    <w:rsid w:val="00F063F5"/>
    <w:rsid w:val="00F10552"/>
    <w:rsid w:val="00F123EC"/>
    <w:rsid w:val="00F12D4B"/>
    <w:rsid w:val="00F13287"/>
    <w:rsid w:val="00F14601"/>
    <w:rsid w:val="00F14D47"/>
    <w:rsid w:val="00F14D8B"/>
    <w:rsid w:val="00F162EC"/>
    <w:rsid w:val="00F16C09"/>
    <w:rsid w:val="00F16C68"/>
    <w:rsid w:val="00F1773F"/>
    <w:rsid w:val="00F20444"/>
    <w:rsid w:val="00F22E9B"/>
    <w:rsid w:val="00F23F0C"/>
    <w:rsid w:val="00F24DD6"/>
    <w:rsid w:val="00F24DD9"/>
    <w:rsid w:val="00F2507C"/>
    <w:rsid w:val="00F25B8E"/>
    <w:rsid w:val="00F25BDC"/>
    <w:rsid w:val="00F25D79"/>
    <w:rsid w:val="00F26702"/>
    <w:rsid w:val="00F27241"/>
    <w:rsid w:val="00F30B0F"/>
    <w:rsid w:val="00F3283D"/>
    <w:rsid w:val="00F332C4"/>
    <w:rsid w:val="00F334E6"/>
    <w:rsid w:val="00F34DCB"/>
    <w:rsid w:val="00F34EF9"/>
    <w:rsid w:val="00F35692"/>
    <w:rsid w:val="00F359D8"/>
    <w:rsid w:val="00F36D99"/>
    <w:rsid w:val="00F37BB2"/>
    <w:rsid w:val="00F40192"/>
    <w:rsid w:val="00F40356"/>
    <w:rsid w:val="00F4195B"/>
    <w:rsid w:val="00F4221F"/>
    <w:rsid w:val="00F42572"/>
    <w:rsid w:val="00F42EF7"/>
    <w:rsid w:val="00F42F28"/>
    <w:rsid w:val="00F438D8"/>
    <w:rsid w:val="00F44208"/>
    <w:rsid w:val="00F45D42"/>
    <w:rsid w:val="00F460C4"/>
    <w:rsid w:val="00F47B3F"/>
    <w:rsid w:val="00F47B52"/>
    <w:rsid w:val="00F47BAF"/>
    <w:rsid w:val="00F47F0B"/>
    <w:rsid w:val="00F5042E"/>
    <w:rsid w:val="00F505B1"/>
    <w:rsid w:val="00F50808"/>
    <w:rsid w:val="00F50EE6"/>
    <w:rsid w:val="00F5102F"/>
    <w:rsid w:val="00F51125"/>
    <w:rsid w:val="00F51D92"/>
    <w:rsid w:val="00F5385A"/>
    <w:rsid w:val="00F540A6"/>
    <w:rsid w:val="00F5470E"/>
    <w:rsid w:val="00F55849"/>
    <w:rsid w:val="00F573B6"/>
    <w:rsid w:val="00F575BA"/>
    <w:rsid w:val="00F60D6A"/>
    <w:rsid w:val="00F615F1"/>
    <w:rsid w:val="00F61F22"/>
    <w:rsid w:val="00F627AB"/>
    <w:rsid w:val="00F6290C"/>
    <w:rsid w:val="00F63807"/>
    <w:rsid w:val="00F638A1"/>
    <w:rsid w:val="00F655AB"/>
    <w:rsid w:val="00F65FC4"/>
    <w:rsid w:val="00F70902"/>
    <w:rsid w:val="00F70E3A"/>
    <w:rsid w:val="00F72743"/>
    <w:rsid w:val="00F72902"/>
    <w:rsid w:val="00F72BD1"/>
    <w:rsid w:val="00F735E0"/>
    <w:rsid w:val="00F735F6"/>
    <w:rsid w:val="00F7523B"/>
    <w:rsid w:val="00F768B1"/>
    <w:rsid w:val="00F773FC"/>
    <w:rsid w:val="00F80748"/>
    <w:rsid w:val="00F80FA4"/>
    <w:rsid w:val="00F815E4"/>
    <w:rsid w:val="00F81A4A"/>
    <w:rsid w:val="00F81F6B"/>
    <w:rsid w:val="00F831C5"/>
    <w:rsid w:val="00F83268"/>
    <w:rsid w:val="00F84C6F"/>
    <w:rsid w:val="00F85245"/>
    <w:rsid w:val="00F855F6"/>
    <w:rsid w:val="00F87D8A"/>
    <w:rsid w:val="00F904BB"/>
    <w:rsid w:val="00F90A5F"/>
    <w:rsid w:val="00F91190"/>
    <w:rsid w:val="00F91384"/>
    <w:rsid w:val="00F918AF"/>
    <w:rsid w:val="00F91D5A"/>
    <w:rsid w:val="00F922A3"/>
    <w:rsid w:val="00F92E8D"/>
    <w:rsid w:val="00F93A1E"/>
    <w:rsid w:val="00F95636"/>
    <w:rsid w:val="00F95940"/>
    <w:rsid w:val="00F9771D"/>
    <w:rsid w:val="00FA025E"/>
    <w:rsid w:val="00FA0353"/>
    <w:rsid w:val="00FA1555"/>
    <w:rsid w:val="00FA26DD"/>
    <w:rsid w:val="00FA2F5D"/>
    <w:rsid w:val="00FA301C"/>
    <w:rsid w:val="00FA3480"/>
    <w:rsid w:val="00FA36A9"/>
    <w:rsid w:val="00FA4019"/>
    <w:rsid w:val="00FA48CB"/>
    <w:rsid w:val="00FA573C"/>
    <w:rsid w:val="00FA6C4C"/>
    <w:rsid w:val="00FA7B98"/>
    <w:rsid w:val="00FB01A8"/>
    <w:rsid w:val="00FB2ED1"/>
    <w:rsid w:val="00FB312B"/>
    <w:rsid w:val="00FB32D1"/>
    <w:rsid w:val="00FB367E"/>
    <w:rsid w:val="00FB51E7"/>
    <w:rsid w:val="00FB63EC"/>
    <w:rsid w:val="00FB6A29"/>
    <w:rsid w:val="00FB6AF4"/>
    <w:rsid w:val="00FB7B33"/>
    <w:rsid w:val="00FB7BEC"/>
    <w:rsid w:val="00FC0768"/>
    <w:rsid w:val="00FC0828"/>
    <w:rsid w:val="00FC2A2C"/>
    <w:rsid w:val="00FC2E31"/>
    <w:rsid w:val="00FC3088"/>
    <w:rsid w:val="00FC3A10"/>
    <w:rsid w:val="00FC57BD"/>
    <w:rsid w:val="00FC59C0"/>
    <w:rsid w:val="00FC5C60"/>
    <w:rsid w:val="00FC6D66"/>
    <w:rsid w:val="00FC6EDD"/>
    <w:rsid w:val="00FC7630"/>
    <w:rsid w:val="00FD02FE"/>
    <w:rsid w:val="00FD07F4"/>
    <w:rsid w:val="00FD0E4A"/>
    <w:rsid w:val="00FD2348"/>
    <w:rsid w:val="00FD41F8"/>
    <w:rsid w:val="00FD4CD3"/>
    <w:rsid w:val="00FE0017"/>
    <w:rsid w:val="00FE0956"/>
    <w:rsid w:val="00FE1E7A"/>
    <w:rsid w:val="00FE2186"/>
    <w:rsid w:val="00FE2A4B"/>
    <w:rsid w:val="00FE36CA"/>
    <w:rsid w:val="00FE5EB5"/>
    <w:rsid w:val="00FE6AF3"/>
    <w:rsid w:val="00FF3C00"/>
    <w:rsid w:val="00FF3CC0"/>
    <w:rsid w:val="00FF44F2"/>
    <w:rsid w:val="00FF5B38"/>
    <w:rsid w:val="00FF67DD"/>
    <w:rsid w:val="00FF7114"/>
    <w:rsid w:val="00FF7771"/>
    <w:rsid w:val="05CE207E"/>
    <w:rsid w:val="080B4BB4"/>
    <w:rsid w:val="08E86CA6"/>
    <w:rsid w:val="09DB2D57"/>
    <w:rsid w:val="0A6D677A"/>
    <w:rsid w:val="0D1D690F"/>
    <w:rsid w:val="122B45A1"/>
    <w:rsid w:val="13F75C29"/>
    <w:rsid w:val="155A7F0B"/>
    <w:rsid w:val="177416C3"/>
    <w:rsid w:val="1883298C"/>
    <w:rsid w:val="192E46EF"/>
    <w:rsid w:val="1E9C19AA"/>
    <w:rsid w:val="1F2A7C3F"/>
    <w:rsid w:val="25662158"/>
    <w:rsid w:val="25BA3F8A"/>
    <w:rsid w:val="25F82554"/>
    <w:rsid w:val="26B601C0"/>
    <w:rsid w:val="278B7FF6"/>
    <w:rsid w:val="27B075DF"/>
    <w:rsid w:val="2A1A326A"/>
    <w:rsid w:val="2A1E57C1"/>
    <w:rsid w:val="2A6364FF"/>
    <w:rsid w:val="2A8D1316"/>
    <w:rsid w:val="2B960D8C"/>
    <w:rsid w:val="2CF3633D"/>
    <w:rsid w:val="30390555"/>
    <w:rsid w:val="308D5C8B"/>
    <w:rsid w:val="322A1B90"/>
    <w:rsid w:val="32B33E20"/>
    <w:rsid w:val="339C6C14"/>
    <w:rsid w:val="365E7C0A"/>
    <w:rsid w:val="3932318B"/>
    <w:rsid w:val="3C26673A"/>
    <w:rsid w:val="3CC850BF"/>
    <w:rsid w:val="3E7614E5"/>
    <w:rsid w:val="3F9D1C34"/>
    <w:rsid w:val="42D71134"/>
    <w:rsid w:val="430D632E"/>
    <w:rsid w:val="431924AF"/>
    <w:rsid w:val="4A690A68"/>
    <w:rsid w:val="4DCD0390"/>
    <w:rsid w:val="4F50731A"/>
    <w:rsid w:val="4F932908"/>
    <w:rsid w:val="4FF76801"/>
    <w:rsid w:val="50917397"/>
    <w:rsid w:val="50A42699"/>
    <w:rsid w:val="51995D66"/>
    <w:rsid w:val="555C7146"/>
    <w:rsid w:val="579A5B5B"/>
    <w:rsid w:val="58463D9E"/>
    <w:rsid w:val="59F845D2"/>
    <w:rsid w:val="608F796B"/>
    <w:rsid w:val="609B5541"/>
    <w:rsid w:val="60A136E7"/>
    <w:rsid w:val="619B48C6"/>
    <w:rsid w:val="62653F44"/>
    <w:rsid w:val="66116B4C"/>
    <w:rsid w:val="670F16AB"/>
    <w:rsid w:val="6E227CFA"/>
    <w:rsid w:val="70C10BF5"/>
    <w:rsid w:val="714C3800"/>
    <w:rsid w:val="73547BC3"/>
    <w:rsid w:val="73F9689F"/>
    <w:rsid w:val="74985DAA"/>
    <w:rsid w:val="74C86E5D"/>
    <w:rsid w:val="758F0904"/>
    <w:rsid w:val="7B2819BC"/>
    <w:rsid w:val="7B7C19DE"/>
    <w:rsid w:val="7C944480"/>
    <w:rsid w:val="7D833418"/>
    <w:rsid w:val="7ED310A4"/>
    <w:rsid w:val="7F14040F"/>
    <w:rsid w:val="C9FF7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qFormat="1" w:unhideWhenUsed="0" w:uiPriority="99" w:semiHidden="0" w:name="table of figures"/>
    <w:lsdException w:uiPriority="99"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qFormat="1" w:unhideWhenUsed="0" w:uiPriority="0" w:semiHidden="0" w:name="List Number 2"/>
    <w:lsdException w:uiPriority="99" w:name="List Number 3"/>
    <w:lsdException w:qFormat="1" w:unhideWhenUsed="0" w:uiPriority="0" w:semiHidden="0"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qFormat="1" w:unhideWhenUsed="0" w:uiPriority="0"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35"/>
    <w:qFormat/>
    <w:uiPriority w:val="0"/>
    <w:pPr>
      <w:keepNext/>
      <w:keepLines/>
      <w:numPr>
        <w:ilvl w:val="0"/>
        <w:numId w:val="1"/>
      </w:numPr>
      <w:spacing w:before="340" w:after="330" w:line="578" w:lineRule="auto"/>
      <w:ind w:firstLineChars="0"/>
      <w:jc w:val="left"/>
      <w:outlineLvl w:val="0"/>
    </w:pPr>
    <w:rPr>
      <w:b/>
      <w:bCs/>
      <w:kern w:val="44"/>
      <w:sz w:val="32"/>
      <w:szCs w:val="44"/>
    </w:rPr>
  </w:style>
  <w:style w:type="paragraph" w:styleId="3">
    <w:name w:val="heading 2"/>
    <w:basedOn w:val="1"/>
    <w:next w:val="1"/>
    <w:link w:val="71"/>
    <w:qFormat/>
    <w:uiPriority w:val="0"/>
    <w:pPr>
      <w:keepNext/>
      <w:keepLines/>
      <w:numPr>
        <w:ilvl w:val="1"/>
        <w:numId w:val="1"/>
      </w:numPr>
      <w:tabs>
        <w:tab w:val="left" w:pos="3270"/>
      </w:tabs>
      <w:spacing w:before="260" w:after="260" w:line="415" w:lineRule="auto"/>
      <w:ind w:firstLineChars="0"/>
      <w:outlineLvl w:val="1"/>
    </w:pPr>
    <w:rPr>
      <w:b/>
      <w:bCs/>
      <w:szCs w:val="32"/>
    </w:rPr>
  </w:style>
  <w:style w:type="paragraph" w:styleId="4">
    <w:name w:val="heading 3"/>
    <w:basedOn w:val="1"/>
    <w:next w:val="1"/>
    <w:link w:val="80"/>
    <w:qFormat/>
    <w:uiPriority w:val="0"/>
    <w:pPr>
      <w:keepNext/>
      <w:keepLines/>
      <w:numPr>
        <w:ilvl w:val="2"/>
        <w:numId w:val="1"/>
      </w:numPr>
      <w:tabs>
        <w:tab w:val="left" w:pos="720"/>
      </w:tabs>
      <w:spacing w:before="260" w:after="260" w:line="415" w:lineRule="auto"/>
      <w:ind w:firstLineChars="0"/>
      <w:outlineLvl w:val="2"/>
    </w:pPr>
    <w:rPr>
      <w:b/>
      <w:bCs/>
      <w:szCs w:val="32"/>
    </w:rPr>
  </w:style>
  <w:style w:type="paragraph" w:styleId="5">
    <w:name w:val="heading 4"/>
    <w:basedOn w:val="1"/>
    <w:next w:val="1"/>
    <w:link w:val="93"/>
    <w:qFormat/>
    <w:uiPriority w:val="0"/>
    <w:pPr>
      <w:keepNext/>
      <w:keepLines/>
      <w:numPr>
        <w:ilvl w:val="3"/>
        <w:numId w:val="1"/>
      </w:numPr>
      <w:tabs>
        <w:tab w:val="left" w:pos="864"/>
      </w:tabs>
      <w:spacing w:before="280" w:after="290" w:line="377" w:lineRule="auto"/>
      <w:ind w:firstLineChars="0"/>
      <w:outlineLvl w:val="3"/>
    </w:pPr>
    <w:rPr>
      <w:b/>
      <w:bCs/>
      <w:szCs w:val="28"/>
    </w:rPr>
  </w:style>
  <w:style w:type="paragraph" w:styleId="6">
    <w:name w:val="heading 5"/>
    <w:basedOn w:val="1"/>
    <w:next w:val="1"/>
    <w:link w:val="94"/>
    <w:qFormat/>
    <w:uiPriority w:val="0"/>
    <w:pPr>
      <w:keepNext/>
      <w:keepLines/>
      <w:numPr>
        <w:ilvl w:val="4"/>
        <w:numId w:val="1"/>
      </w:numPr>
      <w:tabs>
        <w:tab w:val="left" w:pos="1008"/>
      </w:tabs>
      <w:spacing w:before="280" w:after="290" w:line="377" w:lineRule="auto"/>
      <w:ind w:firstLineChars="0"/>
      <w:outlineLvl w:val="4"/>
    </w:pPr>
    <w:rPr>
      <w:b/>
      <w:bCs/>
      <w:sz w:val="28"/>
      <w:szCs w:val="28"/>
    </w:rPr>
  </w:style>
  <w:style w:type="paragraph" w:styleId="7">
    <w:name w:val="heading 6"/>
    <w:basedOn w:val="1"/>
    <w:next w:val="1"/>
    <w:link w:val="132"/>
    <w:qFormat/>
    <w:uiPriority w:val="0"/>
    <w:pPr>
      <w:keepNext/>
      <w:keepLines/>
      <w:numPr>
        <w:ilvl w:val="5"/>
        <w:numId w:val="1"/>
      </w:numPr>
      <w:tabs>
        <w:tab w:val="left" w:pos="1152"/>
      </w:tabs>
      <w:spacing w:before="240" w:after="64" w:line="319" w:lineRule="auto"/>
      <w:ind w:firstLineChars="0"/>
      <w:outlineLvl w:val="5"/>
    </w:pPr>
    <w:rPr>
      <w:b/>
      <w:bCs/>
    </w:rPr>
  </w:style>
  <w:style w:type="paragraph" w:styleId="8">
    <w:name w:val="heading 7"/>
    <w:basedOn w:val="1"/>
    <w:next w:val="1"/>
    <w:link w:val="127"/>
    <w:qFormat/>
    <w:uiPriority w:val="0"/>
    <w:pPr>
      <w:keepNext/>
      <w:keepLines/>
      <w:numPr>
        <w:ilvl w:val="6"/>
        <w:numId w:val="1"/>
      </w:numPr>
      <w:tabs>
        <w:tab w:val="left" w:pos="1296"/>
      </w:tabs>
      <w:spacing w:before="240" w:after="64" w:line="320" w:lineRule="auto"/>
      <w:ind w:firstLineChars="0"/>
      <w:outlineLvl w:val="6"/>
    </w:pPr>
    <w:rPr>
      <w:b/>
      <w:bCs/>
    </w:rPr>
  </w:style>
  <w:style w:type="paragraph" w:styleId="9">
    <w:name w:val="heading 8"/>
    <w:basedOn w:val="1"/>
    <w:next w:val="1"/>
    <w:link w:val="133"/>
    <w:qFormat/>
    <w:uiPriority w:val="0"/>
    <w:pPr>
      <w:keepNext/>
      <w:keepLines/>
      <w:numPr>
        <w:ilvl w:val="7"/>
        <w:numId w:val="1"/>
      </w:numPr>
      <w:tabs>
        <w:tab w:val="left" w:pos="1440"/>
      </w:tabs>
      <w:spacing w:before="240" w:after="64" w:line="320" w:lineRule="auto"/>
      <w:ind w:firstLineChars="0"/>
      <w:outlineLvl w:val="7"/>
    </w:pPr>
  </w:style>
  <w:style w:type="paragraph" w:styleId="10">
    <w:name w:val="heading 9"/>
    <w:basedOn w:val="1"/>
    <w:next w:val="1"/>
    <w:link w:val="134"/>
    <w:qFormat/>
    <w:uiPriority w:val="0"/>
    <w:pPr>
      <w:keepNext/>
      <w:keepLines/>
      <w:numPr>
        <w:ilvl w:val="8"/>
        <w:numId w:val="1"/>
      </w:numPr>
      <w:tabs>
        <w:tab w:val="left" w:pos="1584"/>
      </w:tabs>
      <w:spacing w:before="240" w:after="64" w:line="320" w:lineRule="auto"/>
      <w:ind w:firstLineChars="0"/>
      <w:outlineLvl w:val="8"/>
    </w:pPr>
    <w:rPr>
      <w:sz w:val="21"/>
      <w:szCs w:val="21"/>
    </w:rPr>
  </w:style>
  <w:style w:type="character" w:default="1" w:styleId="63">
    <w:name w:val="Default Paragraph Font"/>
    <w:semiHidden/>
    <w:unhideWhenUsed/>
    <w:qFormat/>
    <w:uiPriority w:val="1"/>
  </w:style>
  <w:style w:type="table" w:default="1" w:styleId="61">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snapToGrid/>
      <w:spacing w:line="240" w:lineRule="auto"/>
      <w:ind w:left="100" w:hanging="200" w:firstLineChars="0"/>
      <w:jc w:val="left"/>
    </w:pPr>
    <w:rPr>
      <w:rFonts w:ascii="宋体"/>
      <w:sz w:val="21"/>
      <w:szCs w:val="20"/>
    </w:rPr>
  </w:style>
  <w:style w:type="paragraph" w:styleId="12">
    <w:name w:val="toc 7"/>
    <w:basedOn w:val="1"/>
    <w:next w:val="1"/>
    <w:qFormat/>
    <w:uiPriority w:val="39"/>
    <w:pPr>
      <w:ind w:left="1440"/>
      <w:jc w:val="left"/>
    </w:pPr>
    <w:rPr>
      <w:rFonts w:ascii="Calibri" w:hAnsi="Calibri"/>
      <w:sz w:val="18"/>
      <w:szCs w:val="18"/>
    </w:rPr>
  </w:style>
  <w:style w:type="paragraph" w:styleId="13">
    <w:name w:val="List Number 2"/>
    <w:basedOn w:val="1"/>
    <w:qFormat/>
    <w:uiPriority w:val="0"/>
    <w:pPr>
      <w:tabs>
        <w:tab w:val="left" w:pos="425"/>
      </w:tabs>
      <w:autoSpaceDE w:val="0"/>
      <w:autoSpaceDN w:val="0"/>
      <w:adjustRightInd w:val="0"/>
      <w:snapToGrid/>
      <w:spacing w:line="240" w:lineRule="auto"/>
      <w:ind w:left="425" w:hanging="425" w:firstLineChars="0"/>
      <w:jc w:val="left"/>
    </w:pPr>
    <w:rPr>
      <w:rFonts w:ascii="仿宋体" w:hAnsi="MS Sans Serif" w:eastAsia="仿宋体"/>
      <w:sz w:val="21"/>
      <w:szCs w:val="20"/>
      <w:lang w:eastAsia="zh-TW"/>
    </w:rPr>
  </w:style>
  <w:style w:type="paragraph" w:styleId="14">
    <w:name w:val="List Number"/>
    <w:basedOn w:val="15"/>
    <w:qFormat/>
    <w:uiPriority w:val="0"/>
    <w:pPr>
      <w:tabs>
        <w:tab w:val="left" w:pos="0"/>
      </w:tabs>
      <w:snapToGrid/>
      <w:ind w:left="420" w:hanging="420" w:firstLineChars="0"/>
      <w:jc w:val="left"/>
    </w:pPr>
    <w:rPr>
      <w:rFonts w:ascii="宋体"/>
      <w:bCs/>
      <w:kern w:val="24"/>
    </w:rPr>
  </w:style>
  <w:style w:type="paragraph" w:styleId="15">
    <w:name w:val="Normal Indent"/>
    <w:basedOn w:val="1"/>
    <w:qFormat/>
    <w:uiPriority w:val="0"/>
    <w:pPr>
      <w:ind w:firstLine="420"/>
    </w:pPr>
  </w:style>
  <w:style w:type="paragraph" w:styleId="16">
    <w:name w:val="caption"/>
    <w:basedOn w:val="1"/>
    <w:next w:val="1"/>
    <w:link w:val="198"/>
    <w:qFormat/>
    <w:uiPriority w:val="0"/>
    <w:rPr>
      <w:rFonts w:ascii="Arial" w:hAnsi="Arial" w:eastAsia="黑体"/>
      <w:sz w:val="20"/>
      <w:szCs w:val="20"/>
    </w:rPr>
  </w:style>
  <w:style w:type="paragraph" w:styleId="17">
    <w:name w:val="List Bullet"/>
    <w:basedOn w:val="1"/>
    <w:qFormat/>
    <w:uiPriority w:val="0"/>
    <w:pPr>
      <w:tabs>
        <w:tab w:val="left" w:pos="360"/>
      </w:tabs>
      <w:snapToGrid/>
      <w:spacing w:line="240" w:lineRule="atLeast"/>
      <w:ind w:firstLine="359" w:firstLineChars="171"/>
      <w:jc w:val="left"/>
    </w:pPr>
    <w:rPr>
      <w:rFonts w:ascii="宋体"/>
      <w:color w:val="000000"/>
      <w:sz w:val="21"/>
      <w:szCs w:val="20"/>
    </w:rPr>
  </w:style>
  <w:style w:type="paragraph" w:styleId="18">
    <w:name w:val="Document Map"/>
    <w:basedOn w:val="1"/>
    <w:link w:val="136"/>
    <w:semiHidden/>
    <w:qFormat/>
    <w:uiPriority w:val="99"/>
    <w:pPr>
      <w:shd w:val="clear" w:color="auto" w:fill="000080"/>
    </w:pPr>
  </w:style>
  <w:style w:type="paragraph" w:styleId="19">
    <w:name w:val="toa heading"/>
    <w:basedOn w:val="1"/>
    <w:next w:val="1"/>
    <w:qFormat/>
    <w:uiPriority w:val="0"/>
    <w:pPr>
      <w:autoSpaceDE w:val="0"/>
      <w:autoSpaceDN w:val="0"/>
      <w:snapToGrid/>
      <w:spacing w:before="120"/>
      <w:ind w:firstLine="0" w:firstLineChars="0"/>
      <w:jc w:val="left"/>
    </w:pPr>
    <w:rPr>
      <w:rFonts w:ascii="Arial" w:hAnsi="Arial" w:cs="Arial"/>
      <w:sz w:val="21"/>
    </w:rPr>
  </w:style>
  <w:style w:type="paragraph" w:styleId="20">
    <w:name w:val="annotation text"/>
    <w:basedOn w:val="1"/>
    <w:link w:val="158"/>
    <w:qFormat/>
    <w:uiPriority w:val="0"/>
    <w:pPr>
      <w:snapToGrid/>
      <w:jc w:val="left"/>
    </w:pPr>
    <w:rPr>
      <w:rFonts w:ascii="宋体"/>
      <w:sz w:val="21"/>
      <w:lang w:val="de-DE"/>
    </w:rPr>
  </w:style>
  <w:style w:type="paragraph" w:styleId="21">
    <w:name w:val="Salutation"/>
    <w:basedOn w:val="1"/>
    <w:next w:val="1"/>
    <w:link w:val="190"/>
    <w:qFormat/>
    <w:uiPriority w:val="0"/>
    <w:pPr>
      <w:numPr>
        <w:ilvl w:val="1"/>
        <w:numId w:val="2"/>
      </w:numPr>
      <w:tabs>
        <w:tab w:val="clear" w:pos="1080"/>
      </w:tabs>
      <w:snapToGrid/>
      <w:spacing w:before="60" w:line="240" w:lineRule="auto"/>
      <w:ind w:left="0" w:firstLine="0" w:firstLineChars="0"/>
      <w:jc w:val="left"/>
    </w:pPr>
    <w:rPr>
      <w:rFonts w:ascii="宋体"/>
      <w:sz w:val="21"/>
      <w:szCs w:val="22"/>
      <w:lang w:val="de-DE"/>
    </w:rPr>
  </w:style>
  <w:style w:type="paragraph" w:styleId="22">
    <w:name w:val="Body Text 3"/>
    <w:basedOn w:val="1"/>
    <w:link w:val="184"/>
    <w:qFormat/>
    <w:uiPriority w:val="0"/>
    <w:pPr>
      <w:snapToGrid/>
      <w:spacing w:after="120" w:line="240" w:lineRule="auto"/>
      <w:ind w:firstLine="0" w:firstLineChars="0"/>
      <w:jc w:val="left"/>
    </w:pPr>
    <w:rPr>
      <w:rFonts w:ascii="宋体"/>
      <w:sz w:val="16"/>
      <w:szCs w:val="16"/>
      <w:lang w:val="de-DE"/>
    </w:rPr>
  </w:style>
  <w:style w:type="paragraph" w:styleId="23">
    <w:name w:val="List Bullet 3"/>
    <w:basedOn w:val="1"/>
    <w:qFormat/>
    <w:uiPriority w:val="0"/>
    <w:pPr>
      <w:widowControl/>
      <w:tabs>
        <w:tab w:val="left" w:pos="1620"/>
      </w:tabs>
      <w:autoSpaceDE w:val="0"/>
      <w:autoSpaceDN w:val="0"/>
      <w:snapToGrid/>
      <w:ind w:left="720" w:hanging="360" w:firstLineChars="0"/>
      <w:jc w:val="left"/>
    </w:pPr>
    <w:rPr>
      <w:rFonts w:ascii="Arial" w:hAnsi="Arial" w:eastAsia="Times New Roman"/>
      <w:kern w:val="0"/>
      <w:sz w:val="16"/>
      <w:szCs w:val="20"/>
      <w:lang w:eastAsia="en-US"/>
    </w:rPr>
  </w:style>
  <w:style w:type="paragraph" w:styleId="24">
    <w:name w:val="Body Text"/>
    <w:basedOn w:val="1"/>
    <w:link w:val="87"/>
    <w:qFormat/>
    <w:uiPriority w:val="0"/>
    <w:pPr>
      <w:spacing w:after="120"/>
    </w:pPr>
  </w:style>
  <w:style w:type="paragraph" w:styleId="25">
    <w:name w:val="Body Text Indent"/>
    <w:basedOn w:val="1"/>
    <w:link w:val="268"/>
    <w:qFormat/>
    <w:uiPriority w:val="0"/>
    <w:pPr>
      <w:spacing w:after="120"/>
      <w:ind w:left="420" w:leftChars="200"/>
    </w:pPr>
  </w:style>
  <w:style w:type="paragraph" w:styleId="26">
    <w:name w:val="List 2"/>
    <w:basedOn w:val="1"/>
    <w:qFormat/>
    <w:uiPriority w:val="0"/>
    <w:pPr>
      <w:snapToGrid/>
      <w:spacing w:line="240" w:lineRule="auto"/>
      <w:ind w:left="100" w:hanging="200" w:firstLineChars="0"/>
      <w:jc w:val="left"/>
    </w:pPr>
    <w:rPr>
      <w:rFonts w:ascii="宋体"/>
      <w:sz w:val="21"/>
      <w:szCs w:val="20"/>
    </w:rPr>
  </w:style>
  <w:style w:type="paragraph" w:styleId="27">
    <w:name w:val="Block Text"/>
    <w:basedOn w:val="1"/>
    <w:qFormat/>
    <w:uiPriority w:val="0"/>
    <w:pPr>
      <w:snapToGrid/>
      <w:spacing w:after="120" w:line="240" w:lineRule="auto"/>
      <w:ind w:left="1440" w:leftChars="700" w:right="1440" w:rightChars="700" w:firstLine="0" w:firstLineChars="0"/>
      <w:jc w:val="left"/>
    </w:pPr>
    <w:rPr>
      <w:rFonts w:ascii="宋体"/>
      <w:sz w:val="21"/>
    </w:rPr>
  </w:style>
  <w:style w:type="paragraph" w:styleId="28">
    <w:name w:val="List Bullet 2"/>
    <w:basedOn w:val="24"/>
    <w:qFormat/>
    <w:uiPriority w:val="0"/>
    <w:pPr>
      <w:widowControl/>
      <w:numPr>
        <w:ilvl w:val="0"/>
        <w:numId w:val="3"/>
      </w:numPr>
      <w:tabs>
        <w:tab w:val="left" w:pos="432"/>
        <w:tab w:val="clear" w:pos="780"/>
      </w:tabs>
      <w:snapToGrid/>
      <w:spacing w:afterLines="50" w:line="240" w:lineRule="auto"/>
      <w:ind w:left="432" w:leftChars="0" w:hanging="432" w:firstLineChars="0"/>
      <w:jc w:val="left"/>
    </w:pPr>
    <w:rPr>
      <w:rFonts w:ascii="宋体"/>
      <w:kern w:val="0"/>
      <w:sz w:val="21"/>
      <w:szCs w:val="20"/>
      <w:lang w:val="de-DE"/>
    </w:rPr>
  </w:style>
  <w:style w:type="paragraph" w:styleId="29">
    <w:name w:val="toc 5"/>
    <w:basedOn w:val="1"/>
    <w:next w:val="1"/>
    <w:qFormat/>
    <w:uiPriority w:val="39"/>
    <w:pPr>
      <w:ind w:left="960"/>
      <w:jc w:val="left"/>
    </w:pPr>
    <w:rPr>
      <w:rFonts w:ascii="Calibri" w:hAnsi="Calibri"/>
      <w:sz w:val="18"/>
      <w:szCs w:val="18"/>
    </w:rPr>
  </w:style>
  <w:style w:type="paragraph" w:styleId="30">
    <w:name w:val="toc 3"/>
    <w:basedOn w:val="1"/>
    <w:next w:val="1"/>
    <w:qFormat/>
    <w:uiPriority w:val="39"/>
    <w:pPr>
      <w:ind w:left="480"/>
      <w:jc w:val="left"/>
    </w:pPr>
    <w:rPr>
      <w:rFonts w:ascii="Calibri" w:hAnsi="Calibri"/>
      <w:i/>
      <w:iCs/>
      <w:sz w:val="20"/>
      <w:szCs w:val="20"/>
    </w:rPr>
  </w:style>
  <w:style w:type="paragraph" w:styleId="31">
    <w:name w:val="Plain Text"/>
    <w:basedOn w:val="1"/>
    <w:link w:val="163"/>
    <w:qFormat/>
    <w:uiPriority w:val="0"/>
    <w:pPr>
      <w:snapToGrid/>
      <w:spacing w:line="240" w:lineRule="auto"/>
      <w:ind w:firstLine="0" w:firstLineChars="0"/>
      <w:jc w:val="left"/>
    </w:pPr>
    <w:rPr>
      <w:rFonts w:ascii="宋体" w:hAnsi="Courier New"/>
      <w:sz w:val="21"/>
      <w:szCs w:val="21"/>
      <w:lang w:val="de-DE"/>
    </w:rPr>
  </w:style>
  <w:style w:type="paragraph" w:styleId="32">
    <w:name w:val="List Number 4"/>
    <w:basedOn w:val="1"/>
    <w:qFormat/>
    <w:uiPriority w:val="0"/>
    <w:pPr>
      <w:widowControl/>
      <w:numPr>
        <w:ilvl w:val="0"/>
        <w:numId w:val="4"/>
      </w:numPr>
      <w:tabs>
        <w:tab w:val="left" w:pos="360"/>
        <w:tab w:val="clear" w:pos="1620"/>
      </w:tabs>
      <w:autoSpaceDE w:val="0"/>
      <w:autoSpaceDN w:val="0"/>
      <w:snapToGrid/>
      <w:spacing w:after="80" w:line="240" w:lineRule="auto"/>
      <w:ind w:left="340" w:leftChars="0" w:hanging="340" w:firstLineChars="0"/>
      <w:jc w:val="left"/>
    </w:pPr>
    <w:rPr>
      <w:rFonts w:ascii="宋体"/>
      <w:kern w:val="0"/>
      <w:sz w:val="20"/>
      <w:szCs w:val="20"/>
      <w:lang w:eastAsia="en-US"/>
    </w:rPr>
  </w:style>
  <w:style w:type="paragraph" w:styleId="33">
    <w:name w:val="toc 8"/>
    <w:basedOn w:val="1"/>
    <w:next w:val="1"/>
    <w:qFormat/>
    <w:uiPriority w:val="39"/>
    <w:pPr>
      <w:ind w:left="1680"/>
      <w:jc w:val="left"/>
    </w:pPr>
    <w:rPr>
      <w:rFonts w:ascii="Calibri" w:hAnsi="Calibri"/>
      <w:sz w:val="18"/>
      <w:szCs w:val="18"/>
    </w:rPr>
  </w:style>
  <w:style w:type="paragraph" w:styleId="34">
    <w:name w:val="Date"/>
    <w:basedOn w:val="1"/>
    <w:next w:val="1"/>
    <w:link w:val="261"/>
    <w:qFormat/>
    <w:uiPriority w:val="0"/>
    <w:pPr>
      <w:snapToGrid/>
      <w:spacing w:line="240" w:lineRule="auto"/>
      <w:ind w:left="100" w:leftChars="2500" w:firstLine="0" w:firstLineChars="0"/>
      <w:jc w:val="left"/>
    </w:pPr>
    <w:rPr>
      <w:rFonts w:ascii="宋体"/>
      <w:sz w:val="21"/>
      <w:lang w:val="de-DE"/>
    </w:rPr>
  </w:style>
  <w:style w:type="paragraph" w:styleId="35">
    <w:name w:val="Body Text Indent 2"/>
    <w:basedOn w:val="1"/>
    <w:link w:val="167"/>
    <w:qFormat/>
    <w:uiPriority w:val="0"/>
    <w:pPr>
      <w:adjustRightInd w:val="0"/>
      <w:snapToGrid/>
      <w:spacing w:line="312" w:lineRule="atLeast"/>
      <w:ind w:left="360" w:firstLine="0" w:firstLineChars="0"/>
      <w:jc w:val="left"/>
      <w:textAlignment w:val="baseline"/>
    </w:pPr>
    <w:rPr>
      <w:rFonts w:ascii="宋体"/>
      <w:sz w:val="21"/>
      <w:szCs w:val="22"/>
      <w:lang w:val="de-DE"/>
    </w:rPr>
  </w:style>
  <w:style w:type="paragraph" w:styleId="36">
    <w:name w:val="Balloon Text"/>
    <w:basedOn w:val="1"/>
    <w:link w:val="78"/>
    <w:qFormat/>
    <w:uiPriority w:val="0"/>
    <w:pPr>
      <w:spacing w:line="240" w:lineRule="auto"/>
    </w:pPr>
    <w:rPr>
      <w:sz w:val="18"/>
      <w:szCs w:val="18"/>
    </w:rPr>
  </w:style>
  <w:style w:type="paragraph" w:styleId="37">
    <w:name w:val="footer"/>
    <w:basedOn w:val="1"/>
    <w:link w:val="129"/>
    <w:qFormat/>
    <w:uiPriority w:val="99"/>
    <w:pPr>
      <w:tabs>
        <w:tab w:val="center" w:pos="4320"/>
        <w:tab w:val="right" w:pos="8640"/>
      </w:tabs>
    </w:pPr>
  </w:style>
  <w:style w:type="paragraph" w:styleId="38">
    <w:name w:val="envelope return"/>
    <w:basedOn w:val="1"/>
    <w:qFormat/>
    <w:uiPriority w:val="0"/>
    <w:pPr>
      <w:snapToGrid/>
      <w:spacing w:line="240" w:lineRule="auto"/>
      <w:ind w:firstLine="0" w:firstLineChars="0"/>
      <w:jc w:val="left"/>
    </w:pPr>
    <w:rPr>
      <w:rFonts w:ascii="Arial" w:hAnsi="Arial"/>
      <w:spacing w:val="-10"/>
      <w:sz w:val="21"/>
      <w:szCs w:val="20"/>
    </w:rPr>
  </w:style>
  <w:style w:type="paragraph" w:styleId="39">
    <w:name w:val="header"/>
    <w:basedOn w:val="1"/>
    <w:link w:val="128"/>
    <w:qFormat/>
    <w:uiPriority w:val="99"/>
    <w:pPr>
      <w:tabs>
        <w:tab w:val="center" w:pos="4320"/>
        <w:tab w:val="right" w:pos="8640"/>
      </w:tabs>
    </w:pPr>
  </w:style>
  <w:style w:type="paragraph" w:styleId="40">
    <w:name w:val="toc 1"/>
    <w:basedOn w:val="1"/>
    <w:next w:val="1"/>
    <w:qFormat/>
    <w:uiPriority w:val="39"/>
    <w:pPr>
      <w:spacing w:before="120" w:after="120"/>
      <w:jc w:val="left"/>
    </w:pPr>
    <w:rPr>
      <w:rFonts w:ascii="Calibri" w:hAnsi="Calibri"/>
      <w:b/>
      <w:bCs/>
      <w:caps/>
      <w:sz w:val="20"/>
      <w:szCs w:val="20"/>
    </w:rPr>
  </w:style>
  <w:style w:type="paragraph" w:styleId="41">
    <w:name w:val="toc 4"/>
    <w:basedOn w:val="1"/>
    <w:next w:val="1"/>
    <w:qFormat/>
    <w:uiPriority w:val="39"/>
    <w:pPr>
      <w:ind w:left="720"/>
      <w:jc w:val="left"/>
    </w:pPr>
    <w:rPr>
      <w:rFonts w:ascii="Calibri" w:hAnsi="Calibri"/>
      <w:sz w:val="18"/>
      <w:szCs w:val="18"/>
    </w:rPr>
  </w:style>
  <w:style w:type="paragraph" w:styleId="42">
    <w:name w:val="Subtitle"/>
    <w:basedOn w:val="1"/>
    <w:link w:val="309"/>
    <w:qFormat/>
    <w:uiPriority w:val="0"/>
    <w:pPr>
      <w:snapToGrid/>
      <w:spacing w:before="60" w:after="60" w:line="240" w:lineRule="auto"/>
      <w:ind w:firstLine="0" w:firstLineChars="0"/>
      <w:jc w:val="center"/>
      <w:outlineLvl w:val="1"/>
    </w:pPr>
    <w:rPr>
      <w:rFonts w:ascii="Arial" w:hAnsi="Arial" w:eastAsia="黑体"/>
      <w:b/>
      <w:bCs/>
      <w:kern w:val="28"/>
      <w:sz w:val="36"/>
      <w:szCs w:val="32"/>
      <w:lang w:val="de-DE"/>
    </w:rPr>
  </w:style>
  <w:style w:type="paragraph" w:styleId="43">
    <w:name w:val="List"/>
    <w:basedOn w:val="1"/>
    <w:qFormat/>
    <w:uiPriority w:val="0"/>
    <w:pPr>
      <w:ind w:left="200" w:hanging="200" w:hangingChars="200"/>
      <w:contextualSpacing/>
    </w:pPr>
  </w:style>
  <w:style w:type="paragraph" w:styleId="44">
    <w:name w:val="footnote text"/>
    <w:basedOn w:val="1"/>
    <w:link w:val="137"/>
    <w:qFormat/>
    <w:uiPriority w:val="0"/>
    <w:pPr>
      <w:autoSpaceDE w:val="0"/>
      <w:autoSpaceDN w:val="0"/>
      <w:spacing w:before="60" w:after="60" w:line="240" w:lineRule="auto"/>
      <w:jc w:val="left"/>
    </w:pPr>
    <w:rPr>
      <w:sz w:val="18"/>
      <w:szCs w:val="20"/>
    </w:rPr>
  </w:style>
  <w:style w:type="paragraph" w:styleId="45">
    <w:name w:val="toc 6"/>
    <w:basedOn w:val="1"/>
    <w:next w:val="1"/>
    <w:qFormat/>
    <w:uiPriority w:val="39"/>
    <w:pPr>
      <w:ind w:left="1200"/>
      <w:jc w:val="left"/>
    </w:pPr>
    <w:rPr>
      <w:rFonts w:ascii="Calibri" w:hAnsi="Calibri"/>
      <w:sz w:val="18"/>
      <w:szCs w:val="18"/>
    </w:rPr>
  </w:style>
  <w:style w:type="paragraph" w:styleId="46">
    <w:name w:val="List 5"/>
    <w:basedOn w:val="1"/>
    <w:qFormat/>
    <w:uiPriority w:val="0"/>
    <w:pPr>
      <w:snapToGrid/>
      <w:spacing w:line="240" w:lineRule="auto"/>
      <w:ind w:left="100" w:hanging="200" w:firstLineChars="0"/>
      <w:jc w:val="left"/>
    </w:pPr>
    <w:rPr>
      <w:rFonts w:ascii="宋体"/>
      <w:sz w:val="21"/>
      <w:szCs w:val="20"/>
    </w:rPr>
  </w:style>
  <w:style w:type="paragraph" w:styleId="47">
    <w:name w:val="Body Text Indent 3"/>
    <w:basedOn w:val="1"/>
    <w:link w:val="169"/>
    <w:qFormat/>
    <w:uiPriority w:val="0"/>
    <w:pPr>
      <w:snapToGrid/>
      <w:spacing w:line="240" w:lineRule="auto"/>
      <w:ind w:firstLine="420" w:firstLineChars="0"/>
      <w:jc w:val="left"/>
    </w:pPr>
    <w:rPr>
      <w:rFonts w:ascii="宋体" w:hAnsi="宋体"/>
      <w:color w:val="000000"/>
      <w:sz w:val="21"/>
      <w:lang w:val="de-DE"/>
    </w:rPr>
  </w:style>
  <w:style w:type="paragraph" w:styleId="48">
    <w:name w:val="table of figures"/>
    <w:basedOn w:val="1"/>
    <w:next w:val="1"/>
    <w:qFormat/>
    <w:uiPriority w:val="99"/>
    <w:pPr>
      <w:spacing w:line="300" w:lineRule="auto"/>
      <w:ind w:left="200" w:leftChars="200" w:hanging="200" w:hangingChars="200"/>
    </w:pPr>
  </w:style>
  <w:style w:type="paragraph" w:styleId="49">
    <w:name w:val="toc 2"/>
    <w:basedOn w:val="1"/>
    <w:next w:val="1"/>
    <w:qFormat/>
    <w:uiPriority w:val="39"/>
    <w:pPr>
      <w:ind w:left="240"/>
      <w:jc w:val="left"/>
    </w:pPr>
    <w:rPr>
      <w:rFonts w:ascii="Calibri" w:hAnsi="Calibri"/>
      <w:smallCaps/>
      <w:sz w:val="20"/>
      <w:szCs w:val="20"/>
    </w:rPr>
  </w:style>
  <w:style w:type="paragraph" w:styleId="50">
    <w:name w:val="toc 9"/>
    <w:basedOn w:val="1"/>
    <w:next w:val="1"/>
    <w:qFormat/>
    <w:uiPriority w:val="39"/>
    <w:pPr>
      <w:ind w:left="1920"/>
      <w:jc w:val="left"/>
    </w:pPr>
    <w:rPr>
      <w:rFonts w:ascii="Calibri" w:hAnsi="Calibri"/>
      <w:sz w:val="18"/>
      <w:szCs w:val="18"/>
    </w:rPr>
  </w:style>
  <w:style w:type="paragraph" w:styleId="51">
    <w:name w:val="Body Text 2"/>
    <w:basedOn w:val="1"/>
    <w:link w:val="243"/>
    <w:qFormat/>
    <w:uiPriority w:val="0"/>
    <w:pPr>
      <w:adjustRightInd w:val="0"/>
      <w:snapToGrid/>
      <w:spacing w:line="240" w:lineRule="atLeast"/>
      <w:ind w:firstLine="0" w:firstLineChars="0"/>
      <w:jc w:val="center"/>
      <w:textAlignment w:val="baseline"/>
    </w:pPr>
    <w:rPr>
      <w:rFonts w:ascii="宋体"/>
      <w:sz w:val="21"/>
      <w:szCs w:val="22"/>
      <w:lang w:val="de-DE"/>
    </w:rPr>
  </w:style>
  <w:style w:type="paragraph" w:styleId="52">
    <w:name w:val="List 4"/>
    <w:basedOn w:val="1"/>
    <w:qFormat/>
    <w:uiPriority w:val="0"/>
    <w:pPr>
      <w:snapToGrid/>
      <w:spacing w:line="240" w:lineRule="auto"/>
      <w:ind w:left="100" w:hanging="200" w:firstLineChars="0"/>
      <w:jc w:val="left"/>
    </w:pPr>
    <w:rPr>
      <w:rFonts w:ascii="宋体"/>
      <w:sz w:val="21"/>
      <w:szCs w:val="20"/>
    </w:rPr>
  </w:style>
  <w:style w:type="paragraph" w:styleId="53">
    <w:name w:val="List Continue 2"/>
    <w:basedOn w:val="1"/>
    <w:qFormat/>
    <w:uiPriority w:val="0"/>
    <w:pPr>
      <w:snapToGrid/>
      <w:spacing w:after="120" w:line="240" w:lineRule="auto"/>
      <w:ind w:left="840" w:firstLine="0" w:firstLineChars="0"/>
      <w:jc w:val="left"/>
    </w:pPr>
    <w:rPr>
      <w:rFonts w:ascii="宋体"/>
      <w:sz w:val="21"/>
      <w:szCs w:val="20"/>
    </w:rPr>
  </w:style>
  <w:style w:type="paragraph" w:styleId="54">
    <w:name w:val="HTML Preformatted"/>
    <w:basedOn w:val="1"/>
    <w:link w:val="290"/>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ind w:firstLine="0" w:firstLineChars="0"/>
      <w:jc w:val="left"/>
    </w:pPr>
    <w:rPr>
      <w:rFonts w:ascii="黑体" w:hAnsi="Courier New" w:eastAsia="黑体"/>
      <w:color w:val="000000"/>
      <w:szCs w:val="22"/>
      <w:lang w:val="de-DE"/>
    </w:rPr>
  </w:style>
  <w:style w:type="paragraph" w:styleId="55">
    <w:name w:val="Normal (Web)"/>
    <w:basedOn w:val="1"/>
    <w:unhideWhenUsed/>
    <w:qFormat/>
    <w:uiPriority w:val="99"/>
    <w:pPr>
      <w:widowControl/>
      <w:snapToGrid/>
      <w:spacing w:before="100" w:beforeAutospacing="1" w:after="100" w:afterAutospacing="1" w:line="240" w:lineRule="auto"/>
      <w:ind w:firstLine="0" w:firstLineChars="0"/>
      <w:jc w:val="left"/>
    </w:pPr>
    <w:rPr>
      <w:rFonts w:ascii="宋体" w:hAnsi="宋体" w:cs="宋体"/>
      <w:kern w:val="0"/>
    </w:rPr>
  </w:style>
  <w:style w:type="paragraph" w:styleId="56">
    <w:name w:val="index 1"/>
    <w:basedOn w:val="1"/>
    <w:next w:val="1"/>
    <w:qFormat/>
    <w:uiPriority w:val="0"/>
    <w:pPr>
      <w:snapToGrid/>
      <w:spacing w:line="240" w:lineRule="auto"/>
      <w:ind w:firstLine="0" w:firstLineChars="0"/>
    </w:pPr>
    <w:rPr>
      <w:sz w:val="21"/>
      <w:szCs w:val="20"/>
    </w:rPr>
  </w:style>
  <w:style w:type="paragraph" w:styleId="57">
    <w:name w:val="Title"/>
    <w:basedOn w:val="1"/>
    <w:next w:val="1"/>
    <w:link w:val="173"/>
    <w:qFormat/>
    <w:uiPriority w:val="0"/>
    <w:pPr>
      <w:snapToGrid/>
      <w:spacing w:before="240" w:after="60" w:line="240" w:lineRule="auto"/>
      <w:ind w:firstLine="0" w:firstLineChars="0"/>
      <w:jc w:val="center"/>
      <w:outlineLvl w:val="0"/>
    </w:pPr>
    <w:rPr>
      <w:rFonts w:ascii="Cambria" w:hAnsi="Cambria"/>
      <w:b/>
      <w:bCs/>
      <w:sz w:val="32"/>
      <w:szCs w:val="32"/>
      <w:lang w:val="de-DE"/>
    </w:rPr>
  </w:style>
  <w:style w:type="paragraph" w:styleId="58">
    <w:name w:val="annotation subject"/>
    <w:basedOn w:val="20"/>
    <w:next w:val="20"/>
    <w:link w:val="300"/>
    <w:qFormat/>
    <w:uiPriority w:val="0"/>
    <w:pPr>
      <w:spacing w:line="240" w:lineRule="auto"/>
      <w:ind w:firstLine="0" w:firstLineChars="0"/>
    </w:pPr>
    <w:rPr>
      <w:b/>
      <w:bCs/>
    </w:rPr>
  </w:style>
  <w:style w:type="paragraph" w:styleId="59">
    <w:name w:val="Body Text First Indent"/>
    <w:basedOn w:val="24"/>
    <w:link w:val="88"/>
    <w:qFormat/>
    <w:uiPriority w:val="0"/>
    <w:pPr>
      <w:ind w:firstLine="420" w:firstLineChars="100"/>
    </w:pPr>
  </w:style>
  <w:style w:type="paragraph" w:styleId="60">
    <w:name w:val="Body Text First Indent 2"/>
    <w:basedOn w:val="25"/>
    <w:link w:val="269"/>
    <w:qFormat/>
    <w:uiPriority w:val="0"/>
    <w:pPr>
      <w:snapToGrid/>
      <w:spacing w:line="240" w:lineRule="auto"/>
      <w:ind w:firstLine="420"/>
      <w:jc w:val="left"/>
    </w:pPr>
    <w:rPr>
      <w:rFonts w:ascii="宋体"/>
      <w:sz w:val="21"/>
      <w:lang w:val="de-DE"/>
    </w:rPr>
  </w:style>
  <w:style w:type="table" w:styleId="62">
    <w:name w:val="Table Grid"/>
    <w:basedOn w:val="6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4">
    <w:name w:val="Strong"/>
    <w:qFormat/>
    <w:uiPriority w:val="22"/>
    <w:rPr>
      <w:rFonts w:eastAsia="宋体"/>
      <w:b/>
      <w:bCs/>
      <w:kern w:val="2"/>
      <w:sz w:val="24"/>
      <w:szCs w:val="22"/>
      <w:lang w:val="de-DE" w:eastAsia="zh-CN" w:bidi="ar-SA"/>
    </w:rPr>
  </w:style>
  <w:style w:type="character" w:styleId="65">
    <w:name w:val="page number"/>
    <w:basedOn w:val="63"/>
    <w:qFormat/>
    <w:uiPriority w:val="0"/>
  </w:style>
  <w:style w:type="character" w:styleId="66">
    <w:name w:val="FollowedHyperlink"/>
    <w:qFormat/>
    <w:uiPriority w:val="0"/>
    <w:rPr>
      <w:rFonts w:eastAsia="宋体"/>
      <w:color w:val="800080"/>
      <w:kern w:val="2"/>
      <w:sz w:val="24"/>
      <w:szCs w:val="22"/>
      <w:u w:val="single"/>
      <w:lang w:val="de-DE" w:eastAsia="zh-CN" w:bidi="ar-SA"/>
    </w:rPr>
  </w:style>
  <w:style w:type="character" w:styleId="67">
    <w:name w:val="Emphasis"/>
    <w:qFormat/>
    <w:uiPriority w:val="0"/>
    <w:rPr>
      <w:rFonts w:eastAsia="宋体"/>
      <w:i/>
      <w:iCs/>
      <w:kern w:val="2"/>
      <w:sz w:val="24"/>
      <w:szCs w:val="22"/>
      <w:lang w:val="de-DE" w:eastAsia="zh-CN" w:bidi="ar-SA"/>
    </w:rPr>
  </w:style>
  <w:style w:type="character" w:styleId="68">
    <w:name w:val="Hyperlink"/>
    <w:qFormat/>
    <w:uiPriority w:val="99"/>
    <w:rPr>
      <w:color w:val="0000FF"/>
      <w:u w:val="single"/>
    </w:rPr>
  </w:style>
  <w:style w:type="character" w:styleId="69">
    <w:name w:val="annotation reference"/>
    <w:qFormat/>
    <w:uiPriority w:val="0"/>
    <w:rPr>
      <w:rFonts w:eastAsia="宋体"/>
      <w:kern w:val="2"/>
      <w:sz w:val="21"/>
      <w:szCs w:val="21"/>
      <w:lang w:val="de-DE" w:eastAsia="zh-CN" w:bidi="ar-SA"/>
    </w:rPr>
  </w:style>
  <w:style w:type="character" w:styleId="70">
    <w:name w:val="footnote reference"/>
    <w:qFormat/>
    <w:uiPriority w:val="0"/>
    <w:rPr>
      <w:rFonts w:eastAsia="宋体"/>
      <w:kern w:val="2"/>
      <w:sz w:val="24"/>
      <w:szCs w:val="22"/>
      <w:vertAlign w:val="superscript"/>
      <w:lang w:val="de-DE" w:eastAsia="zh-CN" w:bidi="ar-SA"/>
    </w:rPr>
  </w:style>
  <w:style w:type="character" w:customStyle="1" w:styleId="71">
    <w:name w:val="标题 2 字符"/>
    <w:link w:val="3"/>
    <w:qFormat/>
    <w:uiPriority w:val="0"/>
    <w:rPr>
      <w:rFonts w:eastAsia="宋体"/>
      <w:b/>
      <w:bCs/>
      <w:kern w:val="2"/>
      <w:sz w:val="24"/>
      <w:szCs w:val="32"/>
    </w:rPr>
  </w:style>
  <w:style w:type="paragraph" w:customStyle="1" w:styleId="72">
    <w:name w:val="文档跟踪"/>
    <w:basedOn w:val="1"/>
    <w:qFormat/>
    <w:uiPriority w:val="0"/>
    <w:pPr>
      <w:spacing w:before="312" w:after="120"/>
    </w:pPr>
    <w:rPr>
      <w:rFonts w:ascii="宋体" w:hAnsi="宋体"/>
      <w:b/>
      <w:sz w:val="36"/>
      <w:szCs w:val="36"/>
    </w:rPr>
  </w:style>
  <w:style w:type="paragraph" w:customStyle="1" w:styleId="73">
    <w:name w:val="封面落款"/>
    <w:basedOn w:val="1"/>
    <w:qFormat/>
    <w:uiPriority w:val="0"/>
    <w:pPr>
      <w:jc w:val="center"/>
    </w:pPr>
    <w:rPr>
      <w:sz w:val="28"/>
      <w:szCs w:val="28"/>
    </w:rPr>
  </w:style>
  <w:style w:type="paragraph" w:customStyle="1" w:styleId="74">
    <w:name w:val="封面标题"/>
    <w:basedOn w:val="1"/>
    <w:qFormat/>
    <w:uiPriority w:val="0"/>
    <w:pPr>
      <w:jc w:val="center"/>
    </w:pPr>
    <w:rPr>
      <w:b/>
      <w:sz w:val="52"/>
      <w:szCs w:val="52"/>
    </w:rPr>
  </w:style>
  <w:style w:type="character" w:customStyle="1" w:styleId="75">
    <w:name w:val="报告日期"/>
    <w:qFormat/>
    <w:uiPriority w:val="0"/>
    <w:rPr>
      <w:sz w:val="36"/>
    </w:rPr>
  </w:style>
  <w:style w:type="paragraph" w:customStyle="1" w:styleId="76">
    <w:name w:val="Default Text"/>
    <w:basedOn w:val="1"/>
    <w:link w:val="95"/>
    <w:qFormat/>
    <w:uiPriority w:val="0"/>
    <w:pPr>
      <w:widowControl/>
      <w:snapToGrid/>
      <w:spacing w:line="240" w:lineRule="auto"/>
      <w:jc w:val="left"/>
    </w:pPr>
    <w:rPr>
      <w:rFonts w:eastAsia="Times New Roman"/>
      <w:kern w:val="0"/>
      <w:lang w:eastAsia="en-US"/>
    </w:rPr>
  </w:style>
  <w:style w:type="paragraph" w:customStyle="1" w:styleId="77">
    <w:name w:val="样式 题注 + 首行缩进:  2 字符"/>
    <w:basedOn w:val="16"/>
    <w:qFormat/>
    <w:uiPriority w:val="0"/>
    <w:pPr>
      <w:ind w:firstLine="0" w:firstLineChars="0"/>
      <w:jc w:val="center"/>
    </w:pPr>
  </w:style>
  <w:style w:type="character" w:customStyle="1" w:styleId="78">
    <w:name w:val="批注框文本 字符"/>
    <w:link w:val="36"/>
    <w:qFormat/>
    <w:uiPriority w:val="0"/>
    <w:rPr>
      <w:kern w:val="2"/>
      <w:sz w:val="18"/>
      <w:szCs w:val="18"/>
    </w:rPr>
  </w:style>
  <w:style w:type="paragraph" w:customStyle="1" w:styleId="79">
    <w:name w:val="无标题正文 Char Char Char Char Char Char Char Char Char Char Char Char Char Char Char Char Char Char Char Char Char Char Char Char Char Char Char1 Char"/>
    <w:basedOn w:val="1"/>
    <w:qFormat/>
    <w:uiPriority w:val="0"/>
    <w:pPr>
      <w:widowControl/>
      <w:snapToGrid/>
      <w:spacing w:after="160" w:line="240" w:lineRule="exact"/>
      <w:ind w:firstLine="0" w:firstLineChars="0"/>
      <w:jc w:val="center"/>
    </w:pPr>
    <w:rPr>
      <w:rFonts w:ascii="Arial" w:hAnsi="Arial"/>
      <w:kern w:val="0"/>
      <w:sz w:val="20"/>
      <w:szCs w:val="20"/>
      <w:lang w:eastAsia="en-US"/>
    </w:rPr>
  </w:style>
  <w:style w:type="character" w:customStyle="1" w:styleId="80">
    <w:name w:val="标题 3 字符"/>
    <w:link w:val="4"/>
    <w:qFormat/>
    <w:uiPriority w:val="0"/>
    <w:rPr>
      <w:rFonts w:eastAsia="宋体"/>
      <w:b/>
      <w:bCs/>
      <w:kern w:val="2"/>
      <w:sz w:val="24"/>
      <w:szCs w:val="32"/>
    </w:rPr>
  </w:style>
  <w:style w:type="paragraph" w:customStyle="1" w:styleId="81">
    <w:name w:val="图表"/>
    <w:basedOn w:val="16"/>
    <w:qFormat/>
    <w:uiPriority w:val="0"/>
    <w:pPr>
      <w:numPr>
        <w:ilvl w:val="0"/>
        <w:numId w:val="5"/>
      </w:numPr>
      <w:tabs>
        <w:tab w:val="center" w:pos="0"/>
      </w:tabs>
      <w:spacing w:line="300" w:lineRule="auto"/>
      <w:ind w:firstLine="0" w:firstLineChars="0"/>
      <w:jc w:val="center"/>
    </w:pPr>
    <w:rPr>
      <w:rFonts w:ascii="黑体" w:cs="宋体"/>
      <w:bCs/>
      <w:sz w:val="24"/>
    </w:rPr>
  </w:style>
  <w:style w:type="paragraph" w:customStyle="1" w:styleId="82">
    <w:name w:val="CN Paragraph Char Char Char Char Char"/>
    <w:link w:val="83"/>
    <w:qFormat/>
    <w:uiPriority w:val="0"/>
    <w:pPr>
      <w:spacing w:before="28" w:after="28"/>
      <w:jc w:val="both"/>
    </w:pPr>
    <w:rPr>
      <w:rFonts w:ascii="宋体常规" w:hAnsi="宋体常规" w:eastAsia="宋体" w:cs="Times New Roman"/>
      <w:kern w:val="2"/>
      <w:sz w:val="21"/>
      <w:szCs w:val="24"/>
      <w:lang w:val="en-US" w:eastAsia="en-US" w:bidi="ar-SA"/>
    </w:rPr>
  </w:style>
  <w:style w:type="character" w:customStyle="1" w:styleId="83">
    <w:name w:val="CN Paragraph Char Char Char Char Char Char"/>
    <w:link w:val="82"/>
    <w:qFormat/>
    <w:uiPriority w:val="0"/>
    <w:rPr>
      <w:rFonts w:ascii="宋体常规" w:hAnsi="宋体常规"/>
      <w:kern w:val="2"/>
      <w:sz w:val="21"/>
      <w:szCs w:val="24"/>
      <w:lang w:val="en-US" w:eastAsia="en-US" w:bidi="ar-SA"/>
    </w:rPr>
  </w:style>
  <w:style w:type="paragraph" w:customStyle="1" w:styleId="84">
    <w:name w:val="Char1 Char Char Char Char1 Char Char Char Char Char Char Char Char Char Char Char Char Char Char Char"/>
    <w:basedOn w:val="1"/>
    <w:qFormat/>
    <w:uiPriority w:val="0"/>
    <w:pPr>
      <w:widowControl/>
      <w:snapToGrid/>
      <w:spacing w:before="120" w:after="120" w:line="440" w:lineRule="exact"/>
      <w:ind w:firstLine="0" w:firstLineChars="0"/>
      <w:jc w:val="left"/>
    </w:pPr>
    <w:rPr>
      <w:rFonts w:ascii="宋体" w:hAnsi="宋体"/>
      <w:kern w:val="0"/>
      <w:sz w:val="28"/>
      <w:szCs w:val="28"/>
    </w:rPr>
  </w:style>
  <w:style w:type="paragraph" w:customStyle="1" w:styleId="85">
    <w:name w:val="TABLE_HEAD"/>
    <w:basedOn w:val="1"/>
    <w:qFormat/>
    <w:uiPriority w:val="0"/>
    <w:pPr>
      <w:widowControl/>
      <w:autoSpaceDE w:val="0"/>
      <w:autoSpaceDN w:val="0"/>
      <w:adjustRightInd w:val="0"/>
      <w:snapToGrid/>
      <w:spacing w:line="240" w:lineRule="auto"/>
      <w:ind w:firstLine="0" w:firstLineChars="0"/>
      <w:jc w:val="center"/>
    </w:pPr>
    <w:rPr>
      <w:rFonts w:ascii="Arial" w:hAnsi="Arial" w:cs="Arial"/>
      <w:kern w:val="0"/>
      <w:sz w:val="16"/>
      <w:szCs w:val="16"/>
      <w:lang w:val="zh-CN"/>
    </w:rPr>
  </w:style>
  <w:style w:type="paragraph" w:customStyle="1" w:styleId="86">
    <w:name w:val="HEAD_FOOT"/>
    <w:basedOn w:val="1"/>
    <w:qFormat/>
    <w:uiPriority w:val="0"/>
    <w:pPr>
      <w:widowControl/>
      <w:autoSpaceDE w:val="0"/>
      <w:autoSpaceDN w:val="0"/>
      <w:adjustRightInd w:val="0"/>
      <w:snapToGrid/>
      <w:spacing w:line="240" w:lineRule="auto"/>
      <w:ind w:firstLine="0" w:firstLineChars="0"/>
      <w:jc w:val="left"/>
    </w:pPr>
    <w:rPr>
      <w:rFonts w:ascii="Arial" w:hAnsi="Arial" w:cs="Arial"/>
      <w:kern w:val="0"/>
      <w:sz w:val="18"/>
      <w:szCs w:val="18"/>
      <w:lang w:val="zh-CN"/>
    </w:rPr>
  </w:style>
  <w:style w:type="character" w:customStyle="1" w:styleId="87">
    <w:name w:val="正文文本 字符"/>
    <w:link w:val="24"/>
    <w:qFormat/>
    <w:uiPriority w:val="0"/>
    <w:rPr>
      <w:kern w:val="2"/>
      <w:sz w:val="24"/>
      <w:szCs w:val="24"/>
    </w:rPr>
  </w:style>
  <w:style w:type="character" w:customStyle="1" w:styleId="88">
    <w:name w:val="正文首行缩进 字符"/>
    <w:basedOn w:val="87"/>
    <w:link w:val="59"/>
    <w:qFormat/>
    <w:uiPriority w:val="0"/>
    <w:rPr>
      <w:kern w:val="2"/>
      <w:sz w:val="24"/>
      <w:szCs w:val="24"/>
    </w:rPr>
  </w:style>
  <w:style w:type="paragraph" w:customStyle="1" w:styleId="89">
    <w:name w:val="图编号"/>
    <w:basedOn w:val="1"/>
    <w:qFormat/>
    <w:uiPriority w:val="0"/>
    <w:pPr>
      <w:widowControl/>
      <w:tabs>
        <w:tab w:val="left" w:pos="-420"/>
      </w:tabs>
      <w:snapToGrid/>
      <w:spacing w:before="120" w:after="120" w:line="288" w:lineRule="auto"/>
      <w:ind w:left="360" w:hanging="360" w:firstLineChars="0"/>
      <w:jc w:val="center"/>
    </w:pPr>
    <w:rPr>
      <w:rFonts w:ascii="Arial" w:hAnsi="Arial"/>
      <w:sz w:val="21"/>
      <w:szCs w:val="20"/>
      <w:lang w:eastAsia="zh-TW"/>
    </w:rPr>
  </w:style>
  <w:style w:type="paragraph" w:customStyle="1" w:styleId="90">
    <w:name w:val="Petro_List1"/>
    <w:basedOn w:val="25"/>
    <w:qFormat/>
    <w:uiPriority w:val="0"/>
    <w:pPr>
      <w:widowControl/>
      <w:numPr>
        <w:ilvl w:val="0"/>
        <w:numId w:val="6"/>
      </w:numPr>
      <w:snapToGrid/>
      <w:spacing w:after="0" w:line="240" w:lineRule="auto"/>
      <w:ind w:left="0" w:leftChars="0" w:firstLine="0" w:firstLineChars="0"/>
      <w:jc w:val="left"/>
    </w:pPr>
    <w:rPr>
      <w:kern w:val="0"/>
      <w:szCs w:val="20"/>
      <w:lang w:val="en-AU"/>
    </w:rPr>
  </w:style>
  <w:style w:type="paragraph" w:customStyle="1" w:styleId="91">
    <w:name w:val="Petro_List2"/>
    <w:basedOn w:val="90"/>
    <w:qFormat/>
    <w:uiPriority w:val="0"/>
    <w:pPr>
      <w:numPr>
        <w:numId w:val="7"/>
      </w:numPr>
      <w:tabs>
        <w:tab w:val="left" w:pos="1260"/>
        <w:tab w:val="left" w:pos="1440"/>
      </w:tabs>
      <w:ind w:left="1440"/>
    </w:pPr>
    <w:rPr>
      <w:lang w:val="da-DK"/>
    </w:rPr>
  </w:style>
  <w:style w:type="paragraph" w:customStyle="1" w:styleId="92">
    <w:name w:val="功能编号"/>
    <w:basedOn w:val="1"/>
    <w:next w:val="56"/>
    <w:qFormat/>
    <w:uiPriority w:val="0"/>
    <w:pPr>
      <w:keepNext/>
      <w:widowControl/>
      <w:adjustRightInd w:val="0"/>
      <w:snapToGrid/>
      <w:spacing w:before="156" w:line="240" w:lineRule="auto"/>
      <w:ind w:firstLine="0" w:firstLineChars="0"/>
      <w:jc w:val="left"/>
      <w:textAlignment w:val="baseline"/>
      <w:outlineLvl w:val="4"/>
    </w:pPr>
    <w:rPr>
      <w:rFonts w:eastAsia="华文细黑"/>
      <w:kern w:val="0"/>
      <w:sz w:val="28"/>
      <w:szCs w:val="20"/>
    </w:rPr>
  </w:style>
  <w:style w:type="character" w:customStyle="1" w:styleId="93">
    <w:name w:val="标题 4 字符"/>
    <w:link w:val="5"/>
    <w:qFormat/>
    <w:uiPriority w:val="0"/>
    <w:rPr>
      <w:rFonts w:eastAsia="宋体"/>
      <w:b/>
      <w:bCs/>
      <w:kern w:val="2"/>
      <w:sz w:val="24"/>
      <w:szCs w:val="28"/>
    </w:rPr>
  </w:style>
  <w:style w:type="character" w:customStyle="1" w:styleId="94">
    <w:name w:val="标题 5 字符"/>
    <w:link w:val="6"/>
    <w:qFormat/>
    <w:uiPriority w:val="0"/>
    <w:rPr>
      <w:b/>
      <w:bCs/>
      <w:kern w:val="2"/>
      <w:sz w:val="28"/>
      <w:szCs w:val="28"/>
    </w:rPr>
  </w:style>
  <w:style w:type="character" w:customStyle="1" w:styleId="95">
    <w:name w:val="Default Text Char"/>
    <w:link w:val="76"/>
    <w:qFormat/>
    <w:uiPriority w:val="0"/>
    <w:rPr>
      <w:rFonts w:eastAsia="Times New Roman"/>
      <w:sz w:val="24"/>
      <w:szCs w:val="24"/>
      <w:lang w:eastAsia="en-US"/>
    </w:rPr>
  </w:style>
  <w:style w:type="paragraph" w:customStyle="1" w:styleId="96">
    <w:name w:val="正文首行缩进2字符"/>
    <w:basedOn w:val="15"/>
    <w:qFormat/>
    <w:uiPriority w:val="0"/>
    <w:pPr>
      <w:snapToGrid/>
      <w:spacing w:beforeLines="10" w:afterLines="10"/>
      <w:ind w:firstLine="200"/>
      <w:jc w:val="left"/>
    </w:pPr>
    <w:rPr>
      <w:rFonts w:ascii="Arial" w:hAnsi="Arial" w:cs="宋体"/>
      <w:szCs w:val="20"/>
    </w:rPr>
  </w:style>
  <w:style w:type="paragraph" w:customStyle="1" w:styleId="97">
    <w:name w:val="标题1"/>
    <w:basedOn w:val="2"/>
    <w:qFormat/>
    <w:uiPriority w:val="0"/>
    <w:pPr>
      <w:numPr>
        <w:numId w:val="8"/>
      </w:numPr>
      <w:tabs>
        <w:tab w:val="left" w:pos="425"/>
      </w:tabs>
      <w:snapToGrid/>
      <w:spacing w:before="180" w:after="180" w:line="360" w:lineRule="auto"/>
    </w:pPr>
    <w:rPr>
      <w:rFonts w:ascii="Arial Unicode MS" w:hAnsi="Arial Unicode MS" w:eastAsia="黑体"/>
      <w:bCs w:val="0"/>
      <w:sz w:val="36"/>
      <w:lang w:val="de-DE"/>
    </w:rPr>
  </w:style>
  <w:style w:type="paragraph" w:customStyle="1" w:styleId="98">
    <w:name w:val="正文 Char Char Char2 Char"/>
    <w:basedOn w:val="1"/>
    <w:next w:val="24"/>
    <w:qFormat/>
    <w:uiPriority w:val="0"/>
    <w:pPr>
      <w:keepNext/>
      <w:keepLines/>
      <w:ind w:firstLine="0" w:firstLineChars="0"/>
    </w:pPr>
    <w:rPr>
      <w:szCs w:val="22"/>
      <w:lang w:val="de-DE"/>
    </w:rPr>
  </w:style>
  <w:style w:type="character" w:customStyle="1" w:styleId="99">
    <w:name w:val="SIPO 1.1.1 Char"/>
    <w:qFormat/>
    <w:uiPriority w:val="0"/>
    <w:rPr>
      <w:rFonts w:ascii="Microsoft Sans Serif" w:hAnsi="Microsoft Sans Serif" w:eastAsia="宋体" w:cs="Arial"/>
      <w:b/>
      <w:bCs/>
      <w:kern w:val="2"/>
      <w:sz w:val="26"/>
      <w:szCs w:val="26"/>
      <w:lang w:val="en-US" w:eastAsia="zh-CN" w:bidi="ar-SA"/>
    </w:rPr>
  </w:style>
  <w:style w:type="paragraph" w:customStyle="1" w:styleId="100">
    <w:name w:val="签署"/>
    <w:basedOn w:val="1"/>
    <w:semiHidden/>
    <w:qFormat/>
    <w:uiPriority w:val="0"/>
    <w:pPr>
      <w:adjustRightInd w:val="0"/>
      <w:spacing w:line="300" w:lineRule="auto"/>
    </w:pPr>
    <w:rPr>
      <w:rFonts w:ascii="仿宋_GB2312"/>
      <w:color w:val="FF0000"/>
      <w:spacing w:val="-20"/>
      <w:kern w:val="11"/>
      <w:szCs w:val="20"/>
    </w:rPr>
  </w:style>
  <w:style w:type="paragraph" w:customStyle="1" w:styleId="101">
    <w:name w:val="章节标题"/>
    <w:basedOn w:val="2"/>
    <w:qFormat/>
    <w:uiPriority w:val="0"/>
    <w:pPr>
      <w:numPr>
        <w:numId w:val="9"/>
      </w:numPr>
      <w:tabs>
        <w:tab w:val="left" w:pos="210"/>
      </w:tabs>
      <w:spacing w:line="240" w:lineRule="auto"/>
    </w:pPr>
    <w:rPr>
      <w:rFonts w:ascii="Arial" w:hAnsi="Arial" w:eastAsia="黑体"/>
      <w:bCs w:val="0"/>
      <w:lang w:val="de-DE"/>
    </w:rPr>
  </w:style>
  <w:style w:type="paragraph" w:customStyle="1" w:styleId="102">
    <w:name w:val="标题2"/>
    <w:basedOn w:val="3"/>
    <w:qFormat/>
    <w:uiPriority w:val="0"/>
    <w:pPr>
      <w:numPr>
        <w:ilvl w:val="0"/>
        <w:numId w:val="0"/>
      </w:numPr>
      <w:tabs>
        <w:tab w:val="left" w:pos="567"/>
      </w:tabs>
      <w:snapToGrid/>
      <w:spacing w:before="120" w:after="120" w:line="360" w:lineRule="auto"/>
      <w:ind w:left="567" w:hanging="567"/>
      <w:jc w:val="left"/>
    </w:pPr>
    <w:rPr>
      <w:rFonts w:ascii="Arial" w:hAnsi="Arial"/>
      <w:lang w:val="de-DE"/>
    </w:rPr>
  </w:style>
  <w:style w:type="paragraph" w:customStyle="1" w:styleId="103">
    <w:name w:val="标题3"/>
    <w:basedOn w:val="4"/>
    <w:qFormat/>
    <w:uiPriority w:val="0"/>
    <w:pPr>
      <w:numPr>
        <w:ilvl w:val="0"/>
        <w:numId w:val="0"/>
      </w:numPr>
      <w:tabs>
        <w:tab w:val="left" w:pos="709"/>
        <w:tab w:val="clear" w:pos="720"/>
      </w:tabs>
      <w:snapToGrid/>
      <w:spacing w:before="120" w:after="120" w:line="360" w:lineRule="auto"/>
      <w:ind w:left="284" w:hanging="284"/>
    </w:pPr>
    <w:rPr>
      <w:rFonts w:ascii="宋体" w:hAnsi="宋体"/>
      <w:bCs w:val="0"/>
      <w:sz w:val="30"/>
      <w:lang w:val="de-DE"/>
    </w:rPr>
  </w:style>
  <w:style w:type="paragraph" w:customStyle="1" w:styleId="104">
    <w:name w:val="图1"/>
    <w:basedOn w:val="1"/>
    <w:qFormat/>
    <w:uiPriority w:val="0"/>
    <w:pPr>
      <w:adjustRightInd w:val="0"/>
      <w:spacing w:beforeLines="50" w:afterLines="50" w:line="300" w:lineRule="auto"/>
      <w:ind w:left="357" w:firstLine="0" w:firstLineChars="0"/>
      <w:jc w:val="center"/>
    </w:pPr>
    <w:rPr>
      <w:rFonts w:ascii="黑体" w:hAnsi="宋体" w:eastAsia="黑体"/>
      <w:b/>
      <w:szCs w:val="28"/>
    </w:rPr>
  </w:style>
  <w:style w:type="paragraph" w:customStyle="1" w:styleId="105">
    <w:name w:val="文章标题"/>
    <w:basedOn w:val="1"/>
    <w:qFormat/>
    <w:uiPriority w:val="0"/>
    <w:pPr>
      <w:adjustRightInd w:val="0"/>
      <w:spacing w:before="100" w:beforeAutospacing="1" w:after="100" w:afterAutospacing="1" w:line="300" w:lineRule="auto"/>
      <w:ind w:firstLine="0" w:firstLineChars="0"/>
      <w:jc w:val="center"/>
    </w:pPr>
    <w:rPr>
      <w:rFonts w:ascii="文鼎大标宋简" w:eastAsia="文鼎大标宋简"/>
      <w:sz w:val="56"/>
      <w:szCs w:val="56"/>
    </w:rPr>
  </w:style>
  <w:style w:type="paragraph" w:customStyle="1" w:styleId="106">
    <w:name w:val="表格"/>
    <w:basedOn w:val="16"/>
    <w:qFormat/>
    <w:uiPriority w:val="0"/>
    <w:pPr>
      <w:spacing w:line="300" w:lineRule="auto"/>
      <w:ind w:firstLine="0" w:firstLineChars="0"/>
      <w:jc w:val="center"/>
    </w:pPr>
    <w:rPr>
      <w:rFonts w:ascii="黑体"/>
      <w:sz w:val="24"/>
      <w:szCs w:val="28"/>
      <w:lang w:val="de-DE"/>
    </w:rPr>
  </w:style>
  <w:style w:type="paragraph" w:customStyle="1" w:styleId="107">
    <w:name w:val="版本号"/>
    <w:basedOn w:val="1"/>
    <w:qFormat/>
    <w:uiPriority w:val="0"/>
    <w:pPr>
      <w:spacing w:line="300" w:lineRule="auto"/>
      <w:ind w:firstLine="0" w:firstLineChars="0"/>
      <w:jc w:val="center"/>
    </w:pPr>
    <w:rPr>
      <w:b/>
      <w:sz w:val="44"/>
      <w:szCs w:val="44"/>
    </w:rPr>
  </w:style>
  <w:style w:type="paragraph" w:customStyle="1" w:styleId="108">
    <w:name w:val="正文 缩进"/>
    <w:basedOn w:val="1"/>
    <w:qFormat/>
    <w:uiPriority w:val="0"/>
    <w:pPr>
      <w:spacing w:line="300" w:lineRule="auto"/>
      <w:ind w:firstLine="560"/>
    </w:pPr>
    <w:rPr>
      <w:rFonts w:cs="宋体"/>
      <w:szCs w:val="20"/>
    </w:rPr>
  </w:style>
  <w:style w:type="paragraph" w:customStyle="1" w:styleId="109">
    <w:name w:val="目录字体"/>
    <w:basedOn w:val="1"/>
    <w:qFormat/>
    <w:uiPriority w:val="0"/>
    <w:pPr>
      <w:spacing w:before="100" w:after="100" w:line="300" w:lineRule="auto"/>
      <w:ind w:firstLine="0" w:firstLineChars="0"/>
      <w:jc w:val="center"/>
    </w:pPr>
    <w:rPr>
      <w:rFonts w:cs="宋体"/>
      <w:szCs w:val="20"/>
    </w:rPr>
  </w:style>
  <w:style w:type="paragraph" w:customStyle="1" w:styleId="110">
    <w:name w:val="目录头"/>
    <w:basedOn w:val="1"/>
    <w:qFormat/>
    <w:uiPriority w:val="0"/>
    <w:pPr>
      <w:spacing w:line="300" w:lineRule="auto"/>
      <w:ind w:firstLine="0" w:firstLineChars="0"/>
      <w:jc w:val="center"/>
    </w:pPr>
    <w:rPr>
      <w:rFonts w:cs="宋体"/>
      <w:b/>
      <w:bCs/>
      <w:sz w:val="32"/>
      <w:szCs w:val="20"/>
    </w:rPr>
  </w:style>
  <w:style w:type="paragraph" w:customStyle="1" w:styleId="111">
    <w:name w:val="标题4"/>
    <w:basedOn w:val="5"/>
    <w:link w:val="531"/>
    <w:qFormat/>
    <w:uiPriority w:val="0"/>
    <w:pPr>
      <w:numPr>
        <w:ilvl w:val="0"/>
        <w:numId w:val="0"/>
      </w:numPr>
      <w:tabs>
        <w:tab w:val="left" w:pos="851"/>
        <w:tab w:val="clear" w:pos="864"/>
      </w:tabs>
      <w:snapToGrid/>
      <w:spacing w:before="120" w:after="120"/>
      <w:ind w:left="851" w:hanging="851"/>
    </w:pPr>
    <w:rPr>
      <w:rFonts w:ascii="Arial" w:hAnsi="Arial" w:eastAsia="黑体"/>
      <w:b w:val="0"/>
      <w:szCs w:val="24"/>
      <w:lang w:val="de-DE"/>
    </w:rPr>
  </w:style>
  <w:style w:type="paragraph" w:customStyle="1" w:styleId="112">
    <w:name w:val="SM正文"/>
    <w:basedOn w:val="1"/>
    <w:qFormat/>
    <w:uiPriority w:val="0"/>
    <w:pPr>
      <w:snapToGrid/>
      <w:ind w:firstLine="225" w:firstLineChars="225"/>
    </w:pPr>
  </w:style>
  <w:style w:type="paragraph" w:customStyle="1" w:styleId="113">
    <w:name w:val="样式 样式 正文文本缩进 + 段后: 0.5 行1 + 首行缩进:  2 字符"/>
    <w:basedOn w:val="1"/>
    <w:qFormat/>
    <w:uiPriority w:val="0"/>
    <w:pPr>
      <w:numPr>
        <w:ilvl w:val="0"/>
        <w:numId w:val="10"/>
      </w:numPr>
      <w:spacing w:line="300" w:lineRule="auto"/>
      <w:ind w:firstLine="0" w:firstLineChars="0"/>
    </w:pPr>
  </w:style>
  <w:style w:type="paragraph" w:customStyle="1" w:styleId="114">
    <w:name w:val="CN Level 1 Bullet"/>
    <w:basedOn w:val="82"/>
    <w:qFormat/>
    <w:uiPriority w:val="0"/>
    <w:pPr>
      <w:numPr>
        <w:ilvl w:val="0"/>
        <w:numId w:val="11"/>
      </w:numPr>
    </w:pPr>
  </w:style>
  <w:style w:type="paragraph" w:customStyle="1" w:styleId="115">
    <w:name w:val="CN Level 2 Bullet"/>
    <w:basedOn w:val="82"/>
    <w:qFormat/>
    <w:uiPriority w:val="0"/>
    <w:pPr>
      <w:numPr>
        <w:ilvl w:val="1"/>
        <w:numId w:val="11"/>
      </w:numPr>
      <w:tabs>
        <w:tab w:val="left" w:pos="360"/>
        <w:tab w:val="clear" w:pos="1170"/>
      </w:tabs>
      <w:ind w:left="0" w:firstLine="0"/>
    </w:pPr>
  </w:style>
  <w:style w:type="paragraph" w:customStyle="1" w:styleId="116">
    <w:name w:val="CN Level 3 Bullet"/>
    <w:basedOn w:val="82"/>
    <w:qFormat/>
    <w:uiPriority w:val="0"/>
    <w:pPr>
      <w:numPr>
        <w:ilvl w:val="2"/>
        <w:numId w:val="11"/>
      </w:numPr>
      <w:tabs>
        <w:tab w:val="left" w:pos="360"/>
        <w:tab w:val="clear" w:pos="1080"/>
      </w:tabs>
      <w:ind w:left="0" w:firstLine="0"/>
    </w:pPr>
  </w:style>
  <w:style w:type="paragraph" w:customStyle="1" w:styleId="117">
    <w:name w:val="CN Level 4 Bullet"/>
    <w:basedOn w:val="82"/>
    <w:qFormat/>
    <w:uiPriority w:val="0"/>
    <w:pPr>
      <w:numPr>
        <w:ilvl w:val="3"/>
        <w:numId w:val="11"/>
      </w:numPr>
      <w:tabs>
        <w:tab w:val="left" w:pos="360"/>
        <w:tab w:val="clear" w:pos="1440"/>
      </w:tabs>
      <w:ind w:left="0" w:firstLine="0"/>
    </w:pPr>
  </w:style>
  <w:style w:type="paragraph" w:customStyle="1" w:styleId="118">
    <w:name w:val="CN Level 5 Bullet"/>
    <w:basedOn w:val="82"/>
    <w:qFormat/>
    <w:uiPriority w:val="0"/>
    <w:pPr>
      <w:numPr>
        <w:ilvl w:val="4"/>
        <w:numId w:val="11"/>
      </w:numPr>
      <w:tabs>
        <w:tab w:val="left" w:pos="360"/>
        <w:tab w:val="clear" w:pos="1800"/>
      </w:tabs>
      <w:ind w:left="0" w:firstLine="0"/>
    </w:pPr>
  </w:style>
  <w:style w:type="paragraph" w:customStyle="1" w:styleId="119">
    <w:name w:val="CN Level 6 Bullet"/>
    <w:basedOn w:val="82"/>
    <w:qFormat/>
    <w:uiPriority w:val="0"/>
    <w:pPr>
      <w:numPr>
        <w:ilvl w:val="5"/>
        <w:numId w:val="11"/>
      </w:numPr>
      <w:tabs>
        <w:tab w:val="left" w:pos="360"/>
        <w:tab w:val="clear" w:pos="2160"/>
      </w:tabs>
      <w:ind w:left="0" w:firstLine="0"/>
    </w:pPr>
  </w:style>
  <w:style w:type="paragraph" w:customStyle="1" w:styleId="120">
    <w:name w:val="CN Internal Note Level 1 Bullet"/>
    <w:basedOn w:val="1"/>
    <w:qFormat/>
    <w:uiPriority w:val="0"/>
    <w:pPr>
      <w:widowControl/>
      <w:numPr>
        <w:ilvl w:val="6"/>
        <w:numId w:val="11"/>
      </w:numPr>
      <w:pBdr>
        <w:right w:val="doubleWave" w:color="FF0000" w:sz="6" w:space="4"/>
      </w:pBdr>
      <w:snapToGrid/>
      <w:spacing w:before="28" w:after="28" w:line="240" w:lineRule="auto"/>
      <w:ind w:left="0" w:firstLine="0" w:firstLineChars="0"/>
    </w:pPr>
    <w:rPr>
      <w:rFonts w:ascii="宋体常规" w:hAnsi="宋体常规"/>
      <w:color w:val="FF0000"/>
      <w:sz w:val="21"/>
      <w:lang w:eastAsia="en-US"/>
    </w:rPr>
  </w:style>
  <w:style w:type="paragraph" w:customStyle="1" w:styleId="121">
    <w:name w:val="CN Internal Note Level 2 Bullet"/>
    <w:basedOn w:val="1"/>
    <w:qFormat/>
    <w:uiPriority w:val="0"/>
    <w:pPr>
      <w:widowControl/>
      <w:numPr>
        <w:ilvl w:val="7"/>
        <w:numId w:val="11"/>
      </w:numPr>
      <w:pBdr>
        <w:right w:val="doubleWave" w:color="FF0000" w:sz="6" w:space="4"/>
      </w:pBdr>
      <w:tabs>
        <w:tab w:val="left" w:pos="360"/>
        <w:tab w:val="clear" w:pos="720"/>
      </w:tabs>
      <w:snapToGrid/>
      <w:spacing w:before="28" w:after="28" w:line="240" w:lineRule="auto"/>
      <w:ind w:left="0" w:firstLine="0" w:firstLineChars="0"/>
    </w:pPr>
    <w:rPr>
      <w:rFonts w:ascii="宋体常规" w:hAnsi="宋体常规"/>
      <w:color w:val="FF0000"/>
      <w:sz w:val="21"/>
      <w:lang w:eastAsia="en-US"/>
    </w:rPr>
  </w:style>
  <w:style w:type="paragraph" w:customStyle="1" w:styleId="122">
    <w:name w:val="CN Paragraph"/>
    <w:qFormat/>
    <w:uiPriority w:val="0"/>
    <w:pPr>
      <w:spacing w:before="28" w:after="28"/>
      <w:jc w:val="both"/>
    </w:pPr>
    <w:rPr>
      <w:rFonts w:ascii="宋体常规" w:hAnsi="Times New Roman" w:eastAsia="宋体常规" w:cs="Times New Roman"/>
      <w:sz w:val="24"/>
      <w:szCs w:val="24"/>
      <w:lang w:val="en-US" w:eastAsia="en-US" w:bidi="ar-SA"/>
    </w:rPr>
  </w:style>
  <w:style w:type="paragraph" w:customStyle="1" w:styleId="123">
    <w:name w:val="正文 Char Char Char"/>
    <w:basedOn w:val="1"/>
    <w:next w:val="24"/>
    <w:qFormat/>
    <w:uiPriority w:val="0"/>
    <w:pPr>
      <w:keepNext/>
      <w:keepLines/>
      <w:ind w:firstLine="0" w:firstLineChars="0"/>
    </w:pPr>
    <w:rPr>
      <w:szCs w:val="22"/>
      <w:lang w:val="de-DE"/>
    </w:rPr>
  </w:style>
  <w:style w:type="paragraph" w:customStyle="1" w:styleId="124">
    <w:name w:val="正文 Char Char Char1"/>
    <w:basedOn w:val="1"/>
    <w:next w:val="24"/>
    <w:qFormat/>
    <w:uiPriority w:val="0"/>
    <w:pPr>
      <w:keepNext/>
      <w:keepLines/>
      <w:ind w:firstLine="0" w:firstLineChars="0"/>
    </w:pPr>
    <w:rPr>
      <w:szCs w:val="22"/>
      <w:lang w:val="de-DE"/>
    </w:rPr>
  </w:style>
  <w:style w:type="paragraph" w:customStyle="1" w:styleId="125">
    <w:name w:val="1 Char Char Char2 Char Char Char Char"/>
    <w:basedOn w:val="1"/>
    <w:qFormat/>
    <w:uiPriority w:val="0"/>
    <w:pPr>
      <w:widowControl/>
      <w:snapToGrid/>
      <w:spacing w:after="160" w:line="240" w:lineRule="exact"/>
      <w:ind w:firstLine="0" w:firstLineChars="0"/>
      <w:jc w:val="left"/>
    </w:pPr>
    <w:rPr>
      <w:rFonts w:ascii="Arial" w:hAnsi="Arial"/>
      <w:kern w:val="0"/>
      <w:sz w:val="20"/>
      <w:szCs w:val="20"/>
      <w:lang w:eastAsia="en-US"/>
    </w:rPr>
  </w:style>
  <w:style w:type="paragraph" w:customStyle="1" w:styleId="126">
    <w:name w:val="正文 Char Char Char2 Char Char Char Char"/>
    <w:basedOn w:val="1"/>
    <w:next w:val="24"/>
    <w:qFormat/>
    <w:uiPriority w:val="0"/>
    <w:pPr>
      <w:keepNext/>
      <w:keepLines/>
      <w:ind w:firstLine="0" w:firstLineChars="0"/>
    </w:pPr>
    <w:rPr>
      <w:szCs w:val="22"/>
      <w:lang w:val="de-DE"/>
    </w:rPr>
  </w:style>
  <w:style w:type="character" w:customStyle="1" w:styleId="127">
    <w:name w:val="标题 7 字符"/>
    <w:link w:val="8"/>
    <w:qFormat/>
    <w:uiPriority w:val="0"/>
    <w:rPr>
      <w:b/>
      <w:bCs/>
      <w:kern w:val="2"/>
      <w:sz w:val="24"/>
      <w:szCs w:val="24"/>
    </w:rPr>
  </w:style>
  <w:style w:type="character" w:customStyle="1" w:styleId="128">
    <w:name w:val="页眉 字符"/>
    <w:link w:val="39"/>
    <w:qFormat/>
    <w:uiPriority w:val="99"/>
    <w:rPr>
      <w:kern w:val="2"/>
      <w:sz w:val="24"/>
      <w:szCs w:val="24"/>
    </w:rPr>
  </w:style>
  <w:style w:type="character" w:customStyle="1" w:styleId="129">
    <w:name w:val="页脚 字符"/>
    <w:link w:val="37"/>
    <w:qFormat/>
    <w:uiPriority w:val="99"/>
    <w:rPr>
      <w:kern w:val="2"/>
      <w:sz w:val="24"/>
      <w:szCs w:val="24"/>
    </w:rPr>
  </w:style>
  <w:style w:type="character" w:customStyle="1" w:styleId="130">
    <w:name w:val="正文文本缩进 Char"/>
    <w:qFormat/>
    <w:uiPriority w:val="0"/>
    <w:rPr>
      <w:rFonts w:eastAsia="宋体"/>
      <w:kern w:val="2"/>
      <w:sz w:val="24"/>
      <w:szCs w:val="24"/>
      <w:lang w:val="de-DE" w:eastAsia="zh-CN" w:bidi="ar-SA"/>
    </w:rPr>
  </w:style>
  <w:style w:type="paragraph" w:customStyle="1" w:styleId="131">
    <w:name w:val="列出段落1"/>
    <w:basedOn w:val="1"/>
    <w:qFormat/>
    <w:uiPriority w:val="34"/>
    <w:pPr>
      <w:spacing w:line="300" w:lineRule="auto"/>
      <w:ind w:firstLine="420"/>
    </w:pPr>
  </w:style>
  <w:style w:type="character" w:customStyle="1" w:styleId="132">
    <w:name w:val="标题 6 字符"/>
    <w:link w:val="7"/>
    <w:qFormat/>
    <w:uiPriority w:val="0"/>
    <w:rPr>
      <w:b/>
      <w:bCs/>
      <w:kern w:val="2"/>
      <w:sz w:val="24"/>
      <w:szCs w:val="24"/>
    </w:rPr>
  </w:style>
  <w:style w:type="character" w:customStyle="1" w:styleId="133">
    <w:name w:val="标题 8 字符"/>
    <w:link w:val="9"/>
    <w:qFormat/>
    <w:uiPriority w:val="0"/>
    <w:rPr>
      <w:kern w:val="2"/>
      <w:sz w:val="24"/>
      <w:szCs w:val="24"/>
    </w:rPr>
  </w:style>
  <w:style w:type="character" w:customStyle="1" w:styleId="134">
    <w:name w:val="标题 9 字符"/>
    <w:link w:val="10"/>
    <w:qFormat/>
    <w:uiPriority w:val="0"/>
    <w:rPr>
      <w:kern w:val="2"/>
      <w:sz w:val="21"/>
      <w:szCs w:val="21"/>
    </w:rPr>
  </w:style>
  <w:style w:type="character" w:customStyle="1" w:styleId="135">
    <w:name w:val="标题 1 字符"/>
    <w:link w:val="2"/>
    <w:qFormat/>
    <w:uiPriority w:val="0"/>
    <w:rPr>
      <w:rFonts w:eastAsia="宋体"/>
      <w:b/>
      <w:bCs/>
      <w:kern w:val="44"/>
      <w:sz w:val="32"/>
      <w:szCs w:val="44"/>
    </w:rPr>
  </w:style>
  <w:style w:type="character" w:customStyle="1" w:styleId="136">
    <w:name w:val="文档结构图 字符"/>
    <w:link w:val="18"/>
    <w:semiHidden/>
    <w:qFormat/>
    <w:uiPriority w:val="99"/>
    <w:rPr>
      <w:kern w:val="2"/>
      <w:sz w:val="24"/>
      <w:szCs w:val="24"/>
      <w:shd w:val="clear" w:color="auto" w:fill="000080"/>
    </w:rPr>
  </w:style>
  <w:style w:type="character" w:customStyle="1" w:styleId="137">
    <w:name w:val="脚注文本 字符"/>
    <w:link w:val="44"/>
    <w:qFormat/>
    <w:uiPriority w:val="0"/>
    <w:rPr>
      <w:kern w:val="2"/>
      <w:sz w:val="18"/>
    </w:rPr>
  </w:style>
  <w:style w:type="paragraph" w:customStyle="1" w:styleId="138">
    <w:name w:val="Char Char Char1"/>
    <w:basedOn w:val="1"/>
    <w:next w:val="24"/>
    <w:qFormat/>
    <w:uiPriority w:val="0"/>
    <w:pPr>
      <w:keepNext/>
      <w:keepLines/>
      <w:ind w:firstLine="0" w:firstLineChars="0"/>
    </w:pPr>
    <w:rPr>
      <w:szCs w:val="22"/>
      <w:lang w:val="de-DE"/>
    </w:rPr>
  </w:style>
  <w:style w:type="paragraph" w:customStyle="1" w:styleId="139">
    <w:name w:val="样式 标题 2sect 1.2H2H21R2h2Level 2 Topic Heading高1HeadBRes..."/>
    <w:basedOn w:val="3"/>
    <w:qFormat/>
    <w:uiPriority w:val="0"/>
    <w:pPr>
      <w:widowControl/>
      <w:numPr>
        <w:ilvl w:val="0"/>
        <w:numId w:val="0"/>
      </w:numPr>
      <w:tabs>
        <w:tab w:val="left" w:pos="991"/>
        <w:tab w:val="left" w:pos="2559"/>
      </w:tabs>
      <w:snapToGrid/>
      <w:spacing w:before="120" w:after="120" w:line="360" w:lineRule="auto"/>
      <w:ind w:left="2559" w:hanging="432"/>
      <w:jc w:val="left"/>
    </w:pPr>
    <w:rPr>
      <w:rFonts w:eastAsia="仿宋_GB2312"/>
      <w:b w:val="0"/>
      <w:bCs w:val="0"/>
      <w:sz w:val="28"/>
      <w:szCs w:val="20"/>
      <w:lang w:val="de-DE"/>
    </w:rPr>
  </w:style>
  <w:style w:type="paragraph" w:customStyle="1" w:styleId="140">
    <w:name w:val="Table Text"/>
    <w:basedOn w:val="1"/>
    <w:qFormat/>
    <w:uiPriority w:val="0"/>
    <w:pPr>
      <w:snapToGrid/>
      <w:spacing w:before="40" w:after="20" w:line="240" w:lineRule="auto"/>
      <w:ind w:left="-2" w:leftChars="-1" w:firstLine="0" w:firstLineChars="0"/>
      <w:jc w:val="left"/>
    </w:pPr>
    <w:rPr>
      <w:bCs/>
      <w:kern w:val="0"/>
      <w:sz w:val="22"/>
      <w:szCs w:val="22"/>
      <w:lang w:eastAsia="en-US"/>
    </w:rPr>
  </w:style>
  <w:style w:type="paragraph" w:customStyle="1" w:styleId="141">
    <w:name w:val="Table Header"/>
    <w:basedOn w:val="140"/>
    <w:qFormat/>
    <w:uiPriority w:val="0"/>
    <w:pPr>
      <w:widowControl/>
      <w:overflowPunct w:val="0"/>
      <w:autoSpaceDE w:val="0"/>
      <w:autoSpaceDN w:val="0"/>
      <w:adjustRightInd w:val="0"/>
      <w:spacing w:before="0" w:after="0"/>
      <w:ind w:left="28" w:leftChars="0" w:right="28"/>
      <w:jc w:val="center"/>
      <w:textAlignment w:val="baseline"/>
    </w:pPr>
    <w:rPr>
      <w:rFonts w:ascii="Arial" w:hAnsi="Arial"/>
      <w:b/>
      <w:sz w:val="20"/>
      <w:szCs w:val="20"/>
    </w:rPr>
  </w:style>
  <w:style w:type="paragraph" w:customStyle="1" w:styleId="142">
    <w:name w:val="无标题正文 Char Char Char Char Char Char Char Char Char Char Char Char Char Char Char Char Char Char1 Char Char Char1 Char1 Char Char Char1"/>
    <w:basedOn w:val="1"/>
    <w:qFormat/>
    <w:uiPriority w:val="0"/>
    <w:pPr>
      <w:widowControl/>
      <w:snapToGrid/>
      <w:spacing w:after="160" w:line="240" w:lineRule="exact"/>
      <w:ind w:left="250" w:leftChars="250" w:firstLine="0" w:firstLineChars="0"/>
      <w:jc w:val="center"/>
    </w:pPr>
    <w:rPr>
      <w:rFonts w:ascii="Arial" w:hAnsi="Arial"/>
      <w:kern w:val="0"/>
      <w:sz w:val="20"/>
      <w:szCs w:val="20"/>
      <w:lang w:eastAsia="en-US"/>
    </w:rPr>
  </w:style>
  <w:style w:type="paragraph" w:customStyle="1" w:styleId="143">
    <w:name w:val="图"/>
    <w:basedOn w:val="1"/>
    <w:qFormat/>
    <w:uiPriority w:val="0"/>
    <w:pPr>
      <w:snapToGrid/>
      <w:spacing w:line="240" w:lineRule="auto"/>
      <w:ind w:firstLine="0" w:firstLineChars="0"/>
    </w:pPr>
    <w:rPr>
      <w:rFonts w:cs="宋体"/>
      <w:sz w:val="21"/>
      <w:szCs w:val="20"/>
    </w:rPr>
  </w:style>
  <w:style w:type="paragraph" w:customStyle="1" w:styleId="144">
    <w:name w:val="表内容"/>
    <w:basedOn w:val="43"/>
    <w:qFormat/>
    <w:uiPriority w:val="0"/>
    <w:pPr>
      <w:snapToGrid/>
      <w:spacing w:line="240" w:lineRule="auto"/>
      <w:ind w:left="0" w:firstLine="0" w:firstLineChars="0"/>
      <w:contextualSpacing w:val="0"/>
    </w:pPr>
    <w:rPr>
      <w:rFonts w:ascii="Tahoma" w:hAnsi="Tahoma"/>
      <w:sz w:val="18"/>
      <w:szCs w:val="18"/>
    </w:rPr>
  </w:style>
  <w:style w:type="paragraph" w:customStyle="1" w:styleId="145">
    <w:name w:val="规范正文"/>
    <w:basedOn w:val="1"/>
    <w:qFormat/>
    <w:uiPriority w:val="0"/>
    <w:pPr>
      <w:adjustRightInd w:val="0"/>
      <w:snapToGrid/>
      <w:ind w:left="480" w:firstLine="0" w:firstLineChars="0"/>
      <w:textAlignment w:val="baseline"/>
    </w:pPr>
    <w:rPr>
      <w:kern w:val="0"/>
      <w:szCs w:val="20"/>
    </w:rPr>
  </w:style>
  <w:style w:type="paragraph" w:customStyle="1" w:styleId="146">
    <w:name w:val="无间隔1"/>
    <w:qFormat/>
    <w:uiPriority w:val="1"/>
    <w:pPr>
      <w:widowControl w:val="0"/>
      <w:snapToGrid w:val="0"/>
      <w:ind w:firstLine="200" w:firstLineChars="200"/>
      <w:jc w:val="both"/>
    </w:pPr>
    <w:rPr>
      <w:rFonts w:ascii="Times New Roman" w:hAnsi="Times New Roman" w:eastAsia="宋体" w:cs="Times New Roman"/>
      <w:kern w:val="2"/>
      <w:sz w:val="24"/>
      <w:szCs w:val="24"/>
      <w:lang w:val="en-US" w:eastAsia="zh-CN" w:bidi="ar-SA"/>
    </w:rPr>
  </w:style>
  <w:style w:type="character" w:customStyle="1" w:styleId="147">
    <w:name w:val="trans"/>
    <w:qFormat/>
    <w:uiPriority w:val="0"/>
    <w:rPr>
      <w:rFonts w:eastAsia="宋体"/>
      <w:kern w:val="2"/>
      <w:sz w:val="24"/>
      <w:szCs w:val="22"/>
      <w:lang w:val="de-DE" w:eastAsia="zh-CN" w:bidi="ar-SA"/>
    </w:rPr>
  </w:style>
  <w:style w:type="paragraph" w:customStyle="1" w:styleId="148">
    <w:name w:val="样式1"/>
    <w:basedOn w:val="8"/>
    <w:qFormat/>
    <w:uiPriority w:val="0"/>
    <w:pPr>
      <w:numPr>
        <w:numId w:val="0"/>
      </w:numPr>
      <w:ind w:left="1296" w:right="100" w:rightChars="100" w:hanging="1296"/>
      <w:jc w:val="left"/>
    </w:pPr>
    <w:rPr>
      <w:iCs/>
      <w:lang w:val="de-DE"/>
    </w:rPr>
  </w:style>
  <w:style w:type="character" w:customStyle="1" w:styleId="149">
    <w:name w:val="keyword"/>
    <w:qFormat/>
    <w:uiPriority w:val="0"/>
    <w:rPr>
      <w:rFonts w:eastAsia="宋体"/>
      <w:kern w:val="2"/>
      <w:sz w:val="24"/>
      <w:szCs w:val="22"/>
      <w:lang w:val="de-DE" w:eastAsia="zh-CN" w:bidi="ar-SA"/>
    </w:rPr>
  </w:style>
  <w:style w:type="character" w:customStyle="1" w:styleId="150">
    <w:name w:val="short_text"/>
    <w:qFormat/>
    <w:uiPriority w:val="0"/>
    <w:rPr>
      <w:rFonts w:eastAsia="宋体"/>
      <w:kern w:val="2"/>
      <w:sz w:val="24"/>
      <w:szCs w:val="22"/>
      <w:lang w:val="de-DE" w:eastAsia="zh-CN" w:bidi="ar-SA"/>
    </w:rPr>
  </w:style>
  <w:style w:type="character" w:customStyle="1" w:styleId="151">
    <w:name w:val="webdict"/>
    <w:qFormat/>
    <w:uiPriority w:val="0"/>
    <w:rPr>
      <w:rFonts w:eastAsia="宋体"/>
      <w:kern w:val="2"/>
      <w:sz w:val="24"/>
      <w:szCs w:val="22"/>
      <w:lang w:val="de-DE" w:eastAsia="zh-CN" w:bidi="ar-SA"/>
    </w:rPr>
  </w:style>
  <w:style w:type="table" w:customStyle="1" w:styleId="152">
    <w:name w:val="Table Normal1"/>
    <w:semiHidden/>
    <w:qFormat/>
    <w:uiPriority w:val="0"/>
    <w:rPr>
      <w:rFonts w:eastAsia="Times New Roman"/>
    </w:rPr>
    <w:tblPr>
      <w:tblCellMar>
        <w:top w:w="0" w:type="dxa"/>
        <w:left w:w="108" w:type="dxa"/>
        <w:bottom w:w="0" w:type="dxa"/>
        <w:right w:w="108" w:type="dxa"/>
      </w:tblCellMar>
    </w:tblPr>
  </w:style>
  <w:style w:type="character" w:customStyle="1" w:styleId="153">
    <w:name w:val="lijuyuanxing"/>
    <w:qFormat/>
    <w:uiPriority w:val="0"/>
    <w:rPr>
      <w:rFonts w:eastAsia="宋体"/>
      <w:kern w:val="2"/>
      <w:sz w:val="24"/>
      <w:szCs w:val="22"/>
      <w:lang w:val="de-DE" w:eastAsia="zh-CN" w:bidi="ar-SA"/>
    </w:rPr>
  </w:style>
  <w:style w:type="paragraph" w:customStyle="1" w:styleId="154">
    <w:name w:val="Char1 Char Char Char Char1 Char Char Char Char Char Char Char Char Char Char Char Char Char Char Char1"/>
    <w:basedOn w:val="1"/>
    <w:qFormat/>
    <w:uiPriority w:val="0"/>
    <w:pPr>
      <w:widowControl/>
      <w:snapToGrid/>
      <w:spacing w:before="120" w:after="120" w:line="440" w:lineRule="exact"/>
      <w:ind w:firstLine="0" w:firstLineChars="0"/>
      <w:jc w:val="left"/>
    </w:pPr>
    <w:rPr>
      <w:rFonts w:ascii="宋体" w:hAnsi="宋体"/>
      <w:kern w:val="0"/>
      <w:sz w:val="28"/>
      <w:szCs w:val="28"/>
    </w:rPr>
  </w:style>
  <w:style w:type="paragraph" w:customStyle="1" w:styleId="155">
    <w:name w:val="Char Char Char11"/>
    <w:basedOn w:val="1"/>
    <w:next w:val="24"/>
    <w:qFormat/>
    <w:uiPriority w:val="0"/>
    <w:pPr>
      <w:keepNext/>
      <w:keepLines/>
      <w:ind w:firstLine="0" w:firstLineChars="0"/>
    </w:pPr>
    <w:rPr>
      <w:szCs w:val="22"/>
      <w:lang w:val="de-DE"/>
    </w:rPr>
  </w:style>
  <w:style w:type="paragraph" w:customStyle="1" w:styleId="156">
    <w:name w:val="正文段落"/>
    <w:basedOn w:val="1"/>
    <w:qFormat/>
    <w:uiPriority w:val="0"/>
    <w:pPr>
      <w:widowControl/>
      <w:snapToGrid/>
      <w:ind w:firstLine="440"/>
      <w:jc w:val="left"/>
    </w:pPr>
    <w:rPr>
      <w:rFonts w:ascii="宋体"/>
      <w:kern w:val="0"/>
      <w:sz w:val="22"/>
      <w:szCs w:val="22"/>
      <w:lang w:val="de-DE"/>
    </w:rPr>
  </w:style>
  <w:style w:type="paragraph" w:customStyle="1" w:styleId="157">
    <w:name w:val="PI"/>
    <w:basedOn w:val="1"/>
    <w:next w:val="24"/>
    <w:qFormat/>
    <w:uiPriority w:val="0"/>
    <w:pPr>
      <w:snapToGrid/>
      <w:spacing w:line="240" w:lineRule="auto"/>
      <w:ind w:firstLine="540" w:firstLineChars="225"/>
      <w:jc w:val="left"/>
    </w:pPr>
    <w:rPr>
      <w:rFonts w:ascii="宋体" w:hAnsi="宋体"/>
      <w:sz w:val="21"/>
    </w:rPr>
  </w:style>
  <w:style w:type="character" w:customStyle="1" w:styleId="158">
    <w:name w:val="批注文字 字符"/>
    <w:link w:val="20"/>
    <w:qFormat/>
    <w:uiPriority w:val="0"/>
    <w:rPr>
      <w:rFonts w:ascii="宋体"/>
      <w:kern w:val="2"/>
      <w:sz w:val="21"/>
      <w:szCs w:val="24"/>
      <w:lang w:val="de-DE"/>
    </w:rPr>
  </w:style>
  <w:style w:type="character" w:customStyle="1" w:styleId="159">
    <w:name w:val="word"/>
    <w:qFormat/>
    <w:uiPriority w:val="0"/>
    <w:rPr>
      <w:rFonts w:eastAsia="宋体"/>
      <w:kern w:val="2"/>
      <w:sz w:val="24"/>
      <w:szCs w:val="22"/>
      <w:lang w:val="de-DE" w:eastAsia="zh-CN" w:bidi="ar-SA"/>
    </w:rPr>
  </w:style>
  <w:style w:type="paragraph" w:customStyle="1" w:styleId="160">
    <w:name w:val="Table_Sm_Heading"/>
    <w:basedOn w:val="1"/>
    <w:qFormat/>
    <w:uiPriority w:val="0"/>
    <w:pPr>
      <w:keepNext/>
      <w:keepLines/>
      <w:widowControl/>
      <w:snapToGrid/>
      <w:spacing w:before="60" w:after="40" w:line="240" w:lineRule="auto"/>
      <w:ind w:firstLine="0" w:firstLineChars="0"/>
      <w:jc w:val="left"/>
    </w:pPr>
    <w:rPr>
      <w:rFonts w:ascii="Futura Bk" w:hAnsi="Futura Bk"/>
      <w:b/>
      <w:kern w:val="0"/>
      <w:sz w:val="16"/>
      <w:szCs w:val="20"/>
      <w:lang w:eastAsia="en-US"/>
    </w:rPr>
  </w:style>
  <w:style w:type="paragraph" w:customStyle="1" w:styleId="161">
    <w:name w:val="Table_Medium"/>
    <w:basedOn w:val="1"/>
    <w:qFormat/>
    <w:uiPriority w:val="0"/>
    <w:pPr>
      <w:widowControl/>
      <w:snapToGrid/>
      <w:spacing w:before="40" w:after="40" w:line="240" w:lineRule="auto"/>
      <w:ind w:firstLine="0" w:firstLineChars="0"/>
      <w:jc w:val="left"/>
    </w:pPr>
    <w:rPr>
      <w:rFonts w:ascii="Futura Bk" w:hAnsi="Futura Bk"/>
      <w:kern w:val="0"/>
      <w:sz w:val="18"/>
      <w:szCs w:val="20"/>
      <w:lang w:eastAsia="en-US"/>
    </w:rPr>
  </w:style>
  <w:style w:type="paragraph" w:customStyle="1" w:styleId="162">
    <w:name w:val="编写日期"/>
    <w:basedOn w:val="1"/>
    <w:qFormat/>
    <w:uiPriority w:val="0"/>
    <w:pPr>
      <w:snapToGrid/>
      <w:spacing w:line="240" w:lineRule="auto"/>
      <w:ind w:firstLine="0" w:firstLineChars="0"/>
      <w:jc w:val="center"/>
    </w:pPr>
    <w:rPr>
      <w:rFonts w:ascii="宋体" w:eastAsia="黑体"/>
      <w:b/>
      <w:sz w:val="44"/>
    </w:rPr>
  </w:style>
  <w:style w:type="character" w:customStyle="1" w:styleId="163">
    <w:name w:val="纯文本 字符"/>
    <w:link w:val="31"/>
    <w:qFormat/>
    <w:uiPriority w:val="0"/>
    <w:rPr>
      <w:rFonts w:ascii="宋体" w:hAnsi="Courier New" w:cs="Courier New"/>
      <w:kern w:val="2"/>
      <w:sz w:val="21"/>
      <w:szCs w:val="21"/>
      <w:lang w:val="de-DE"/>
    </w:rPr>
  </w:style>
  <w:style w:type="paragraph" w:customStyle="1" w:styleId="164">
    <w:name w:val="封面名称"/>
    <w:basedOn w:val="31"/>
    <w:qFormat/>
    <w:uiPriority w:val="0"/>
    <w:pPr>
      <w:jc w:val="center"/>
    </w:pPr>
    <w:rPr>
      <w:rFonts w:ascii="隶书" w:eastAsia="隶书"/>
      <w:b/>
      <w:sz w:val="72"/>
    </w:rPr>
  </w:style>
  <w:style w:type="paragraph" w:customStyle="1" w:styleId="165">
    <w:name w:val="公司名称"/>
    <w:basedOn w:val="1"/>
    <w:qFormat/>
    <w:uiPriority w:val="0"/>
    <w:pPr>
      <w:snapToGrid/>
      <w:spacing w:line="240" w:lineRule="auto"/>
      <w:ind w:firstLine="0" w:firstLineChars="0"/>
      <w:jc w:val="center"/>
    </w:pPr>
    <w:rPr>
      <w:rFonts w:ascii="宋体" w:eastAsia="黑体"/>
      <w:b/>
      <w:sz w:val="48"/>
    </w:rPr>
  </w:style>
  <w:style w:type="paragraph" w:customStyle="1" w:styleId="166">
    <w:name w:val="目录标题"/>
    <w:basedOn w:val="1"/>
    <w:next w:val="40"/>
    <w:qFormat/>
    <w:uiPriority w:val="0"/>
    <w:pPr>
      <w:snapToGrid/>
      <w:spacing w:line="240" w:lineRule="auto"/>
      <w:ind w:firstLine="0" w:firstLineChars="0"/>
      <w:jc w:val="center"/>
    </w:pPr>
    <w:rPr>
      <w:rFonts w:ascii="宋体" w:eastAsia="黑体"/>
      <w:b/>
      <w:sz w:val="30"/>
    </w:rPr>
  </w:style>
  <w:style w:type="character" w:customStyle="1" w:styleId="167">
    <w:name w:val="正文文本缩进 2 字符"/>
    <w:link w:val="35"/>
    <w:qFormat/>
    <w:uiPriority w:val="0"/>
    <w:rPr>
      <w:rFonts w:ascii="宋体"/>
      <w:kern w:val="2"/>
      <w:sz w:val="21"/>
      <w:szCs w:val="22"/>
      <w:lang w:val="de-DE"/>
    </w:rPr>
  </w:style>
  <w:style w:type="paragraph" w:customStyle="1" w:styleId="168">
    <w:name w:val="数量"/>
    <w:basedOn w:val="15"/>
    <w:qFormat/>
    <w:uiPriority w:val="0"/>
    <w:pPr>
      <w:adjustRightInd w:val="0"/>
      <w:spacing w:line="240" w:lineRule="auto"/>
      <w:ind w:firstLine="0" w:firstLineChars="0"/>
      <w:jc w:val="center"/>
    </w:pPr>
    <w:rPr>
      <w:rFonts w:ascii="宋体" w:eastAsia="仿宋_GB2312"/>
      <w:bCs/>
      <w:sz w:val="21"/>
      <w:szCs w:val="20"/>
    </w:rPr>
  </w:style>
  <w:style w:type="character" w:customStyle="1" w:styleId="169">
    <w:name w:val="正文文本缩进 3 字符"/>
    <w:link w:val="47"/>
    <w:qFormat/>
    <w:uiPriority w:val="0"/>
    <w:rPr>
      <w:rFonts w:ascii="宋体" w:hAnsi="宋体"/>
      <w:color w:val="000000"/>
      <w:kern w:val="2"/>
      <w:sz w:val="21"/>
      <w:szCs w:val="24"/>
      <w:lang w:val="de-DE"/>
    </w:rPr>
  </w:style>
  <w:style w:type="paragraph" w:customStyle="1" w:styleId="170">
    <w:name w:val="中文仿宋正文"/>
    <w:basedOn w:val="1"/>
    <w:qFormat/>
    <w:uiPriority w:val="0"/>
    <w:pPr>
      <w:snapToGrid/>
      <w:spacing w:line="240" w:lineRule="auto"/>
      <w:ind w:firstLine="600"/>
      <w:jc w:val="left"/>
    </w:pPr>
    <w:rPr>
      <w:rFonts w:ascii="宋体" w:eastAsia="仿宋_GB2312"/>
      <w:sz w:val="30"/>
      <w:szCs w:val="20"/>
    </w:rPr>
  </w:style>
  <w:style w:type="paragraph" w:customStyle="1" w:styleId="171">
    <w:name w:val="章节"/>
    <w:basedOn w:val="1"/>
    <w:qFormat/>
    <w:uiPriority w:val="0"/>
    <w:pPr>
      <w:numPr>
        <w:ilvl w:val="0"/>
        <w:numId w:val="12"/>
      </w:numPr>
      <w:tabs>
        <w:tab w:val="clear" w:pos="420"/>
      </w:tabs>
      <w:snapToGrid/>
      <w:spacing w:line="240" w:lineRule="auto"/>
      <w:ind w:left="425" w:hanging="425" w:firstLineChars="0"/>
      <w:jc w:val="left"/>
    </w:pPr>
    <w:rPr>
      <w:rFonts w:ascii="宋体" w:eastAsia="黑体"/>
      <w:b/>
      <w:sz w:val="84"/>
    </w:rPr>
  </w:style>
  <w:style w:type="paragraph" w:customStyle="1" w:styleId="172">
    <w:name w:val="样式 章节 + 居中"/>
    <w:basedOn w:val="57"/>
    <w:qFormat/>
    <w:uiPriority w:val="0"/>
    <w:pPr>
      <w:numPr>
        <w:ilvl w:val="6"/>
        <w:numId w:val="13"/>
      </w:numPr>
      <w:tabs>
        <w:tab w:val="left" w:pos="420"/>
      </w:tabs>
      <w:ind w:left="420" w:hanging="132"/>
    </w:pPr>
    <w:rPr>
      <w:rFonts w:cs="宋体"/>
      <w:bCs w:val="0"/>
      <w:sz w:val="52"/>
      <w:szCs w:val="20"/>
    </w:rPr>
  </w:style>
  <w:style w:type="character" w:customStyle="1" w:styleId="173">
    <w:name w:val="标题 字符"/>
    <w:link w:val="57"/>
    <w:qFormat/>
    <w:uiPriority w:val="0"/>
    <w:rPr>
      <w:rFonts w:ascii="Cambria" w:hAnsi="Cambria" w:cs="Arial"/>
      <w:b/>
      <w:bCs/>
      <w:kern w:val="2"/>
      <w:sz w:val="32"/>
      <w:szCs w:val="32"/>
      <w:lang w:val="de-DE"/>
    </w:rPr>
  </w:style>
  <w:style w:type="paragraph" w:customStyle="1" w:styleId="174">
    <w:name w:val="正文1"/>
    <w:basedOn w:val="1"/>
    <w:qFormat/>
    <w:uiPriority w:val="0"/>
    <w:pPr>
      <w:tabs>
        <w:tab w:val="left" w:pos="3780"/>
      </w:tabs>
      <w:snapToGrid/>
      <w:spacing w:before="60" w:after="60"/>
      <w:ind w:left="3780" w:hanging="420" w:firstLineChars="0"/>
      <w:jc w:val="left"/>
      <w:outlineLvl w:val="6"/>
    </w:pPr>
    <w:rPr>
      <w:rFonts w:ascii="宋体"/>
      <w:sz w:val="21"/>
    </w:rPr>
  </w:style>
  <w:style w:type="paragraph" w:customStyle="1" w:styleId="175">
    <w:name w:val="正文2"/>
    <w:basedOn w:val="1"/>
    <w:qFormat/>
    <w:uiPriority w:val="0"/>
    <w:pPr>
      <w:numPr>
        <w:ilvl w:val="8"/>
        <w:numId w:val="13"/>
      </w:numPr>
      <w:tabs>
        <w:tab w:val="left" w:pos="3780"/>
      </w:tabs>
      <w:snapToGrid/>
      <w:spacing w:before="60" w:after="60"/>
      <w:ind w:left="3780" w:hanging="420" w:firstLineChars="0"/>
      <w:jc w:val="left"/>
      <w:outlineLvl w:val="7"/>
    </w:pPr>
    <w:rPr>
      <w:rFonts w:ascii="宋体"/>
      <w:sz w:val="21"/>
    </w:rPr>
  </w:style>
  <w:style w:type="paragraph" w:customStyle="1" w:styleId="176">
    <w:name w:val="正文3"/>
    <w:basedOn w:val="1"/>
    <w:qFormat/>
    <w:uiPriority w:val="0"/>
    <w:pPr>
      <w:tabs>
        <w:tab w:val="left" w:pos="4200"/>
      </w:tabs>
      <w:snapToGrid/>
      <w:spacing w:before="60" w:after="60"/>
      <w:ind w:left="4200" w:hanging="420" w:firstLineChars="0"/>
      <w:jc w:val="left"/>
      <w:outlineLvl w:val="8"/>
    </w:pPr>
    <w:rPr>
      <w:rFonts w:ascii="宋体"/>
      <w:sz w:val="21"/>
      <w:szCs w:val="21"/>
    </w:rPr>
  </w:style>
  <w:style w:type="paragraph" w:customStyle="1" w:styleId="177">
    <w:name w:val="样式 小四 行距: 1.5 倍行距1"/>
    <w:basedOn w:val="1"/>
    <w:qFormat/>
    <w:uiPriority w:val="0"/>
    <w:pPr>
      <w:snapToGrid/>
      <w:spacing w:line="240" w:lineRule="auto"/>
      <w:ind w:firstLine="0" w:firstLineChars="0"/>
      <w:jc w:val="center"/>
    </w:pPr>
    <w:rPr>
      <w:rFonts w:ascii="宋体" w:cs="宋体"/>
      <w:b/>
      <w:sz w:val="21"/>
      <w:szCs w:val="20"/>
    </w:rPr>
  </w:style>
  <w:style w:type="character" w:customStyle="1" w:styleId="178">
    <w:name w:val="样式 小四"/>
    <w:qFormat/>
    <w:uiPriority w:val="0"/>
    <w:rPr>
      <w:rFonts w:ascii="Tahoma" w:hAnsi="Tahoma" w:eastAsia="宋体"/>
      <w:kern w:val="2"/>
      <w:sz w:val="21"/>
      <w:szCs w:val="24"/>
      <w:lang w:val="en-US" w:eastAsia="zh-CN" w:bidi="ar-SA"/>
    </w:rPr>
  </w:style>
  <w:style w:type="character" w:customStyle="1" w:styleId="179">
    <w:name w:val="正文（首行缩进两字）"/>
    <w:qFormat/>
    <w:uiPriority w:val="0"/>
    <w:rPr>
      <w:rFonts w:ascii="Tahoma" w:hAnsi="Tahoma" w:eastAsia="宋体"/>
      <w:kern w:val="2"/>
      <w:sz w:val="24"/>
      <w:szCs w:val="24"/>
      <w:lang w:val="en-US" w:eastAsia="zh-CN" w:bidi="ar-SA"/>
    </w:rPr>
  </w:style>
  <w:style w:type="paragraph" w:customStyle="1" w:styleId="180">
    <w:name w:val="样式 小四 行距: 1.5 倍行距"/>
    <w:basedOn w:val="1"/>
    <w:qFormat/>
    <w:uiPriority w:val="0"/>
    <w:pPr>
      <w:snapToGrid/>
      <w:spacing w:line="240" w:lineRule="auto"/>
      <w:ind w:firstLine="420"/>
      <w:jc w:val="left"/>
    </w:pPr>
    <w:rPr>
      <w:rFonts w:ascii="宋体" w:cs="宋体"/>
      <w:sz w:val="21"/>
      <w:szCs w:val="20"/>
    </w:rPr>
  </w:style>
  <w:style w:type="paragraph" w:customStyle="1" w:styleId="181">
    <w:name w:val="Table"/>
    <w:basedOn w:val="1"/>
    <w:qFormat/>
    <w:uiPriority w:val="0"/>
    <w:pPr>
      <w:snapToGrid/>
      <w:spacing w:before="40" w:after="40" w:line="240" w:lineRule="auto"/>
      <w:ind w:firstLine="0" w:firstLineChars="0"/>
      <w:jc w:val="left"/>
    </w:pPr>
    <w:rPr>
      <w:rFonts w:ascii="宋体"/>
      <w:sz w:val="21"/>
    </w:rPr>
  </w:style>
  <w:style w:type="paragraph" w:customStyle="1" w:styleId="182">
    <w:name w:val="Table_Heading"/>
    <w:basedOn w:val="1"/>
    <w:next w:val="181"/>
    <w:qFormat/>
    <w:uiPriority w:val="0"/>
    <w:pPr>
      <w:keepNext/>
      <w:keepLines/>
      <w:snapToGrid/>
      <w:spacing w:before="40" w:after="40" w:line="240" w:lineRule="auto"/>
      <w:ind w:firstLine="0" w:firstLineChars="0"/>
      <w:jc w:val="left"/>
    </w:pPr>
    <w:rPr>
      <w:rFonts w:ascii="宋体"/>
      <w:b/>
      <w:sz w:val="21"/>
    </w:rPr>
  </w:style>
  <w:style w:type="paragraph" w:customStyle="1" w:styleId="183">
    <w:name w:val="Table_Heading_Center"/>
    <w:basedOn w:val="182"/>
    <w:qFormat/>
    <w:uiPriority w:val="0"/>
    <w:pPr>
      <w:jc w:val="center"/>
    </w:pPr>
  </w:style>
  <w:style w:type="character" w:customStyle="1" w:styleId="184">
    <w:name w:val="正文文本 3 字符"/>
    <w:link w:val="22"/>
    <w:qFormat/>
    <w:uiPriority w:val="0"/>
    <w:rPr>
      <w:rFonts w:ascii="宋体"/>
      <w:kern w:val="2"/>
      <w:sz w:val="16"/>
      <w:szCs w:val="16"/>
      <w:lang w:val="de-DE"/>
    </w:rPr>
  </w:style>
  <w:style w:type="paragraph" w:customStyle="1" w:styleId="185">
    <w:name w:val="样式 小四 首行缩进:  0.85 厘米 行距: 1.5 倍行距"/>
    <w:basedOn w:val="1"/>
    <w:qFormat/>
    <w:uiPriority w:val="0"/>
    <w:pPr>
      <w:snapToGrid/>
      <w:spacing w:line="240" w:lineRule="auto"/>
      <w:ind w:firstLine="482" w:firstLineChars="0"/>
      <w:jc w:val="left"/>
    </w:pPr>
    <w:rPr>
      <w:rFonts w:ascii="宋体" w:cs="宋体"/>
      <w:sz w:val="21"/>
      <w:szCs w:val="20"/>
    </w:rPr>
  </w:style>
  <w:style w:type="paragraph" w:customStyle="1" w:styleId="186">
    <w:name w:val="TOC_Heading"/>
    <w:basedOn w:val="1"/>
    <w:next w:val="1"/>
    <w:qFormat/>
    <w:uiPriority w:val="0"/>
    <w:pPr>
      <w:keepNext/>
      <w:snapToGrid/>
      <w:spacing w:before="80" w:after="120" w:line="240" w:lineRule="auto"/>
      <w:ind w:firstLine="0" w:firstLineChars="0"/>
      <w:jc w:val="left"/>
    </w:pPr>
    <w:rPr>
      <w:rFonts w:ascii="宋体"/>
      <w:b/>
      <w:sz w:val="21"/>
    </w:rPr>
  </w:style>
  <w:style w:type="paragraph" w:customStyle="1" w:styleId="187">
    <w:name w:val="Bullet with text 3"/>
    <w:basedOn w:val="1"/>
    <w:qFormat/>
    <w:uiPriority w:val="0"/>
    <w:pPr>
      <w:tabs>
        <w:tab w:val="left" w:pos="1146"/>
      </w:tabs>
      <w:snapToGrid/>
      <w:spacing w:line="240" w:lineRule="auto"/>
      <w:ind w:left="1146" w:hanging="360" w:firstLineChars="0"/>
      <w:jc w:val="left"/>
    </w:pPr>
    <w:rPr>
      <w:rFonts w:ascii="宋体"/>
      <w:sz w:val="21"/>
    </w:rPr>
  </w:style>
  <w:style w:type="paragraph" w:customStyle="1" w:styleId="188">
    <w:name w:val="样式 Tabletabletbtable bullet + 小四 段前: 0 磅 段后: 0 磅 行距: 1.5 倍..."/>
    <w:basedOn w:val="181"/>
    <w:qFormat/>
    <w:uiPriority w:val="0"/>
    <w:pPr>
      <w:snapToGrid w:val="0"/>
      <w:spacing w:before="0" w:after="0" w:line="300" w:lineRule="auto"/>
      <w:ind w:left="1440"/>
    </w:pPr>
    <w:rPr>
      <w:sz w:val="18"/>
      <w:szCs w:val="21"/>
    </w:rPr>
  </w:style>
  <w:style w:type="paragraph" w:customStyle="1" w:styleId="189">
    <w:name w:val="CommentFormTitle"/>
    <w:basedOn w:val="1"/>
    <w:qFormat/>
    <w:uiPriority w:val="0"/>
    <w:pPr>
      <w:keepNext/>
      <w:numPr>
        <w:ilvl w:val="0"/>
        <w:numId w:val="2"/>
      </w:numPr>
      <w:tabs>
        <w:tab w:val="clear" w:pos="360"/>
      </w:tabs>
      <w:autoSpaceDE w:val="0"/>
      <w:autoSpaceDN w:val="0"/>
      <w:snapToGrid/>
      <w:spacing w:line="240" w:lineRule="auto"/>
      <w:ind w:left="0" w:firstLine="0" w:firstLineChars="0"/>
      <w:jc w:val="left"/>
    </w:pPr>
    <w:rPr>
      <w:rFonts w:ascii="Helvetica" w:hAnsi="Helvetica" w:eastAsia="Times New Roman"/>
      <w:b/>
      <w:bCs/>
      <w:sz w:val="21"/>
      <w:lang w:val="en-AU"/>
    </w:rPr>
  </w:style>
  <w:style w:type="character" w:customStyle="1" w:styleId="190">
    <w:name w:val="称呼 字符"/>
    <w:link w:val="21"/>
    <w:qFormat/>
    <w:uiPriority w:val="0"/>
    <w:rPr>
      <w:rFonts w:ascii="宋体"/>
      <w:kern w:val="2"/>
      <w:sz w:val="21"/>
      <w:szCs w:val="22"/>
      <w:lang w:val="de-DE"/>
    </w:rPr>
  </w:style>
  <w:style w:type="paragraph" w:customStyle="1" w:styleId="191">
    <w:name w:val="Numbered list 2.2"/>
    <w:basedOn w:val="3"/>
    <w:next w:val="1"/>
    <w:qFormat/>
    <w:uiPriority w:val="0"/>
    <w:pPr>
      <w:numPr>
        <w:ilvl w:val="2"/>
        <w:numId w:val="2"/>
      </w:numPr>
      <w:tabs>
        <w:tab w:val="left" w:pos="1080"/>
        <w:tab w:val="clear" w:pos="1440"/>
      </w:tabs>
      <w:adjustRightInd w:val="0"/>
      <w:snapToGrid/>
      <w:spacing w:line="416" w:lineRule="auto"/>
      <w:ind w:left="720"/>
    </w:pPr>
    <w:rPr>
      <w:rFonts w:ascii="Arial" w:hAnsi="Arial" w:eastAsia="黑体"/>
      <w:sz w:val="28"/>
      <w:lang w:val="de-DE"/>
    </w:rPr>
  </w:style>
  <w:style w:type="paragraph" w:customStyle="1" w:styleId="192">
    <w:name w:val="Numbered list 2.3"/>
    <w:basedOn w:val="4"/>
    <w:next w:val="1"/>
    <w:qFormat/>
    <w:uiPriority w:val="0"/>
    <w:pPr>
      <w:numPr>
        <w:ilvl w:val="0"/>
        <w:numId w:val="14"/>
      </w:numPr>
      <w:tabs>
        <w:tab w:val="left" w:pos="1080"/>
        <w:tab w:val="left" w:pos="1440"/>
        <w:tab w:val="clear" w:pos="720"/>
      </w:tabs>
      <w:adjustRightInd w:val="0"/>
      <w:snapToGrid/>
      <w:spacing w:before="240" w:after="0" w:line="360" w:lineRule="atLeast"/>
      <w:ind w:left="1080"/>
      <w:jc w:val="left"/>
    </w:pPr>
    <w:rPr>
      <w:rFonts w:ascii="黑体" w:eastAsia="黑体"/>
      <w:lang w:val="de-DE"/>
    </w:rPr>
  </w:style>
  <w:style w:type="paragraph" w:customStyle="1" w:styleId="193">
    <w:name w:val="Bullet with text 1"/>
    <w:basedOn w:val="1"/>
    <w:qFormat/>
    <w:uiPriority w:val="0"/>
    <w:pPr>
      <w:tabs>
        <w:tab w:val="left" w:pos="360"/>
        <w:tab w:val="left" w:pos="420"/>
      </w:tabs>
      <w:snapToGrid/>
      <w:spacing w:line="240" w:lineRule="auto"/>
      <w:ind w:left="360" w:hanging="420" w:firstLineChars="0"/>
      <w:jc w:val="left"/>
    </w:pPr>
    <w:rPr>
      <w:rFonts w:ascii="宋体"/>
      <w:sz w:val="21"/>
    </w:rPr>
  </w:style>
  <w:style w:type="paragraph" w:customStyle="1" w:styleId="194">
    <w:name w:val="Bullet"/>
    <w:basedOn w:val="24"/>
    <w:qFormat/>
    <w:uiPriority w:val="0"/>
    <w:pPr>
      <w:tabs>
        <w:tab w:val="left" w:pos="420"/>
        <w:tab w:val="left" w:pos="900"/>
      </w:tabs>
      <w:snapToGrid/>
      <w:spacing w:before="120" w:after="0" w:line="240" w:lineRule="auto"/>
      <w:ind w:left="714" w:hanging="357" w:firstLineChars="0"/>
      <w:jc w:val="left"/>
    </w:pPr>
    <w:rPr>
      <w:rFonts w:ascii="宋体"/>
      <w:snapToGrid w:val="0"/>
      <w:sz w:val="21"/>
      <w:lang w:val="de-DE" w:eastAsia="en-US"/>
    </w:rPr>
  </w:style>
  <w:style w:type="paragraph" w:customStyle="1" w:styleId="195">
    <w:name w:val="Bullets Layer 1"/>
    <w:basedOn w:val="1"/>
    <w:qFormat/>
    <w:uiPriority w:val="0"/>
    <w:pPr>
      <w:widowControl/>
      <w:tabs>
        <w:tab w:val="left" w:pos="1080"/>
      </w:tabs>
      <w:snapToGrid/>
      <w:spacing w:before="60" w:after="60" w:line="240" w:lineRule="auto"/>
      <w:ind w:left="1080" w:hanging="360" w:firstLineChars="0"/>
      <w:jc w:val="left"/>
    </w:pPr>
    <w:rPr>
      <w:rFonts w:ascii="Futura Bk" w:hAnsi="Futura Bk" w:eastAsia="Times New Roman"/>
      <w:kern w:val="0"/>
      <w:sz w:val="20"/>
      <w:lang w:eastAsia="en-US"/>
    </w:rPr>
  </w:style>
  <w:style w:type="paragraph" w:customStyle="1" w:styleId="196">
    <w:name w:val="文档正文"/>
    <w:basedOn w:val="1"/>
    <w:qFormat/>
    <w:uiPriority w:val="0"/>
    <w:pPr>
      <w:adjustRightInd w:val="0"/>
      <w:snapToGrid/>
      <w:spacing w:line="480" w:lineRule="atLeast"/>
      <w:ind w:firstLine="567" w:firstLineChars="0"/>
      <w:jc w:val="left"/>
      <w:textAlignment w:val="baseline"/>
    </w:pPr>
    <w:rPr>
      <w:rFonts w:ascii="长城仿宋"/>
      <w:kern w:val="0"/>
      <w:sz w:val="21"/>
      <w:szCs w:val="20"/>
    </w:rPr>
  </w:style>
  <w:style w:type="paragraph" w:customStyle="1" w:styleId="197">
    <w:name w:val="工程正文"/>
    <w:basedOn w:val="1"/>
    <w:qFormat/>
    <w:uiPriority w:val="0"/>
    <w:pPr>
      <w:snapToGrid/>
      <w:spacing w:line="360" w:lineRule="atLeast"/>
      <w:ind w:firstLine="500" w:firstLineChars="0"/>
      <w:jc w:val="left"/>
    </w:pPr>
    <w:rPr>
      <w:rFonts w:ascii="宋体"/>
      <w:color w:val="000000"/>
      <w:spacing w:val="20"/>
      <w:sz w:val="21"/>
      <w:szCs w:val="20"/>
    </w:rPr>
  </w:style>
  <w:style w:type="character" w:customStyle="1" w:styleId="198">
    <w:name w:val="题注 字符"/>
    <w:link w:val="16"/>
    <w:qFormat/>
    <w:uiPriority w:val="0"/>
    <w:rPr>
      <w:rFonts w:ascii="Arial" w:hAnsi="Arial" w:eastAsia="黑体" w:cs="Arial"/>
      <w:kern w:val="2"/>
    </w:rPr>
  </w:style>
  <w:style w:type="paragraph" w:customStyle="1" w:styleId="199">
    <w:name w:val="样式 正文缩进正文（首行缩进两字）表正文正文非缩进标题4 + 行距: 1.5 倍行距"/>
    <w:basedOn w:val="15"/>
    <w:qFormat/>
    <w:uiPriority w:val="0"/>
    <w:pPr>
      <w:tabs>
        <w:tab w:val="left" w:pos="0"/>
      </w:tabs>
      <w:snapToGrid/>
      <w:ind w:firstLine="360" w:firstLineChars="165"/>
      <w:jc w:val="left"/>
    </w:pPr>
    <w:rPr>
      <w:rFonts w:ascii="Arial" w:hAnsi="Arial" w:cs="Arial"/>
      <w:spacing w:val="4"/>
      <w:sz w:val="21"/>
      <w:szCs w:val="21"/>
    </w:rPr>
  </w:style>
  <w:style w:type="paragraph" w:customStyle="1" w:styleId="200">
    <w:name w:val="缩进正文"/>
    <w:basedOn w:val="1"/>
    <w:qFormat/>
    <w:uiPriority w:val="0"/>
    <w:pPr>
      <w:numPr>
        <w:ilvl w:val="0"/>
        <w:numId w:val="15"/>
      </w:numPr>
      <w:snapToGrid/>
      <w:spacing w:beforeLines="25" w:afterLines="25" w:line="240" w:lineRule="auto"/>
      <w:ind w:firstLine="0" w:firstLineChars="0"/>
      <w:jc w:val="left"/>
    </w:pPr>
    <w:rPr>
      <w:rFonts w:ascii="宋体"/>
      <w:sz w:val="21"/>
      <w:szCs w:val="21"/>
    </w:rPr>
  </w:style>
  <w:style w:type="paragraph" w:customStyle="1" w:styleId="201">
    <w:name w:val="Style First line:  0.78 cm"/>
    <w:basedOn w:val="1"/>
    <w:qFormat/>
    <w:uiPriority w:val="0"/>
    <w:pPr>
      <w:widowControl/>
      <w:snapToGrid/>
      <w:spacing w:line="240" w:lineRule="auto"/>
      <w:ind w:firstLine="440" w:firstLineChars="0"/>
      <w:jc w:val="left"/>
    </w:pPr>
    <w:rPr>
      <w:rFonts w:ascii="Futura Bk" w:hAnsi="Futura Bk"/>
      <w:kern w:val="0"/>
      <w:sz w:val="22"/>
      <w:szCs w:val="20"/>
      <w:lang w:eastAsia="en-US"/>
    </w:rPr>
  </w:style>
  <w:style w:type="paragraph" w:customStyle="1" w:styleId="202">
    <w:name w:val="ZT"/>
    <w:basedOn w:val="1"/>
    <w:qFormat/>
    <w:uiPriority w:val="0"/>
    <w:pPr>
      <w:snapToGrid/>
      <w:spacing w:before="360" w:line="240" w:lineRule="auto"/>
      <w:ind w:firstLine="0" w:firstLineChars="0"/>
      <w:jc w:val="left"/>
    </w:pPr>
    <w:rPr>
      <w:rFonts w:ascii="Tahoma" w:hAnsi="Tahoma" w:eastAsia="幼圆"/>
      <w:spacing w:val="20"/>
      <w:sz w:val="21"/>
      <w:szCs w:val="20"/>
    </w:rPr>
  </w:style>
  <w:style w:type="paragraph" w:customStyle="1" w:styleId="203">
    <w:name w:val="font5"/>
    <w:basedOn w:val="1"/>
    <w:qFormat/>
    <w:uiPriority w:val="0"/>
    <w:pPr>
      <w:widowControl/>
      <w:snapToGrid/>
      <w:spacing w:before="100" w:beforeAutospacing="1" w:after="100" w:afterAutospacing="1" w:line="240" w:lineRule="auto"/>
      <w:ind w:firstLine="0" w:firstLineChars="0"/>
      <w:jc w:val="left"/>
    </w:pPr>
    <w:rPr>
      <w:rFonts w:hint="eastAsia" w:ascii="宋体" w:hAnsi="宋体" w:cs="Arial Unicode MS"/>
      <w:kern w:val="0"/>
      <w:sz w:val="21"/>
    </w:rPr>
  </w:style>
  <w:style w:type="paragraph" w:customStyle="1" w:styleId="204">
    <w:name w:val="font6"/>
    <w:basedOn w:val="1"/>
    <w:qFormat/>
    <w:uiPriority w:val="0"/>
    <w:pPr>
      <w:widowControl/>
      <w:snapToGrid/>
      <w:spacing w:before="100" w:beforeAutospacing="1" w:after="100" w:afterAutospacing="1" w:line="240" w:lineRule="auto"/>
      <w:ind w:firstLine="0" w:firstLineChars="0"/>
      <w:jc w:val="left"/>
    </w:pPr>
    <w:rPr>
      <w:rFonts w:hint="eastAsia" w:ascii="宋体" w:hAnsi="宋体" w:cs="Arial Unicode MS"/>
      <w:kern w:val="0"/>
      <w:sz w:val="18"/>
      <w:szCs w:val="18"/>
    </w:rPr>
  </w:style>
  <w:style w:type="paragraph" w:customStyle="1" w:styleId="205">
    <w:name w:val="font7"/>
    <w:basedOn w:val="1"/>
    <w:qFormat/>
    <w:uiPriority w:val="0"/>
    <w:pPr>
      <w:widowControl/>
      <w:snapToGrid/>
      <w:spacing w:before="100" w:beforeAutospacing="1" w:after="100" w:afterAutospacing="1" w:line="240" w:lineRule="auto"/>
      <w:ind w:firstLine="0" w:firstLineChars="0"/>
      <w:jc w:val="left"/>
    </w:pPr>
    <w:rPr>
      <w:rFonts w:ascii="宋体" w:eastAsia="Arial Unicode MS"/>
      <w:kern w:val="0"/>
      <w:sz w:val="21"/>
    </w:rPr>
  </w:style>
  <w:style w:type="paragraph" w:customStyle="1" w:styleId="206">
    <w:name w:val="font8"/>
    <w:basedOn w:val="1"/>
    <w:qFormat/>
    <w:uiPriority w:val="0"/>
    <w:pPr>
      <w:widowControl/>
      <w:snapToGrid/>
      <w:spacing w:before="100" w:beforeAutospacing="1" w:after="100" w:afterAutospacing="1" w:line="240" w:lineRule="auto"/>
      <w:ind w:firstLine="0" w:firstLineChars="0"/>
      <w:jc w:val="left"/>
    </w:pPr>
    <w:rPr>
      <w:rFonts w:ascii="Arial" w:hAnsi="Arial" w:eastAsia="Arial Unicode MS" w:cs="Arial"/>
      <w:kern w:val="0"/>
      <w:sz w:val="20"/>
      <w:szCs w:val="20"/>
    </w:rPr>
  </w:style>
  <w:style w:type="paragraph" w:customStyle="1" w:styleId="207">
    <w:name w:val="font9"/>
    <w:basedOn w:val="1"/>
    <w:qFormat/>
    <w:uiPriority w:val="0"/>
    <w:pPr>
      <w:widowControl/>
      <w:snapToGrid/>
      <w:spacing w:before="100" w:beforeAutospacing="1" w:after="100" w:afterAutospacing="1" w:line="240" w:lineRule="auto"/>
      <w:ind w:firstLine="0" w:firstLineChars="0"/>
      <w:jc w:val="left"/>
    </w:pPr>
    <w:rPr>
      <w:rFonts w:hint="eastAsia" w:ascii="宋体" w:hAnsi="宋体" w:cs="Arial Unicode MS"/>
      <w:kern w:val="0"/>
      <w:sz w:val="20"/>
      <w:szCs w:val="20"/>
    </w:rPr>
  </w:style>
  <w:style w:type="paragraph" w:customStyle="1" w:styleId="208">
    <w:name w:val="xl25"/>
    <w:basedOn w:val="1"/>
    <w:qFormat/>
    <w:uiPriority w:val="0"/>
    <w:pPr>
      <w:widowControl/>
      <w:pBdr>
        <w:right w:val="single" w:color="auto" w:sz="4" w:space="0"/>
      </w:pBdr>
      <w:snapToGrid/>
      <w:spacing w:before="100" w:beforeAutospacing="1" w:after="100" w:afterAutospacing="1" w:line="240" w:lineRule="auto"/>
      <w:ind w:firstLine="0" w:firstLineChars="0"/>
      <w:jc w:val="left"/>
    </w:pPr>
    <w:rPr>
      <w:rFonts w:ascii="Arial Unicode MS" w:hAnsi="Arial Unicode MS" w:eastAsia="Arial Unicode MS" w:cs="Arial Unicode MS"/>
      <w:kern w:val="0"/>
      <w:sz w:val="20"/>
      <w:szCs w:val="20"/>
    </w:rPr>
  </w:style>
  <w:style w:type="paragraph" w:customStyle="1" w:styleId="209">
    <w:name w:val="xl26"/>
    <w:basedOn w:val="1"/>
    <w:qFormat/>
    <w:uiPriority w:val="0"/>
    <w:pPr>
      <w:widowControl/>
      <w:pBdr>
        <w:right w:val="single" w:color="auto" w:sz="4" w:space="0"/>
      </w:pBdr>
      <w:snapToGrid/>
      <w:spacing w:before="100" w:beforeAutospacing="1" w:after="100" w:afterAutospacing="1" w:line="240" w:lineRule="auto"/>
      <w:ind w:firstLine="0" w:firstLineChars="0"/>
      <w:jc w:val="left"/>
    </w:pPr>
    <w:rPr>
      <w:rFonts w:ascii="Arial" w:hAnsi="Arial" w:eastAsia="Arial Unicode MS" w:cs="Arial"/>
      <w:kern w:val="0"/>
      <w:sz w:val="20"/>
      <w:szCs w:val="20"/>
    </w:rPr>
  </w:style>
  <w:style w:type="paragraph" w:customStyle="1" w:styleId="210">
    <w:name w:val="xl27"/>
    <w:basedOn w:val="1"/>
    <w:qFormat/>
    <w:uiPriority w:val="0"/>
    <w:pPr>
      <w:widowControl/>
      <w:pBdr>
        <w:bottom w:val="single" w:color="auto" w:sz="4" w:space="0"/>
        <w:right w:val="single" w:color="auto" w:sz="4" w:space="0"/>
      </w:pBdr>
      <w:snapToGrid/>
      <w:spacing w:before="100" w:beforeAutospacing="1" w:after="100" w:afterAutospacing="1" w:line="240" w:lineRule="auto"/>
      <w:ind w:firstLine="0" w:firstLineChars="0"/>
      <w:jc w:val="left"/>
    </w:pPr>
    <w:rPr>
      <w:rFonts w:ascii="Arial Unicode MS" w:hAnsi="Arial Unicode MS" w:eastAsia="Arial Unicode MS" w:cs="Arial Unicode MS"/>
      <w:kern w:val="0"/>
      <w:sz w:val="20"/>
      <w:szCs w:val="20"/>
    </w:rPr>
  </w:style>
  <w:style w:type="paragraph" w:customStyle="1" w:styleId="211">
    <w:name w:val="xl28"/>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ind w:firstLine="0" w:firstLineChars="0"/>
      <w:jc w:val="left"/>
      <w:textAlignment w:val="center"/>
    </w:pPr>
    <w:rPr>
      <w:rFonts w:ascii="Arial Unicode MS" w:hAnsi="Arial Unicode MS" w:eastAsia="Arial Unicode MS" w:cs="Arial Unicode MS"/>
      <w:kern w:val="0"/>
      <w:sz w:val="20"/>
      <w:szCs w:val="20"/>
    </w:rPr>
  </w:style>
  <w:style w:type="paragraph" w:customStyle="1" w:styleId="212">
    <w:name w:val="xl29"/>
    <w:basedOn w:val="1"/>
    <w:qFormat/>
    <w:uiPriority w:val="0"/>
    <w:pPr>
      <w:widowControl/>
      <w:pBdr>
        <w:bottom w:val="single" w:color="auto" w:sz="4" w:space="0"/>
        <w:right w:val="single" w:color="auto" w:sz="4" w:space="0"/>
      </w:pBdr>
      <w:snapToGrid/>
      <w:spacing w:before="100" w:beforeAutospacing="1" w:after="100" w:afterAutospacing="1" w:line="240" w:lineRule="auto"/>
      <w:ind w:firstLine="0" w:firstLineChars="0"/>
      <w:jc w:val="left"/>
      <w:textAlignment w:val="center"/>
    </w:pPr>
    <w:rPr>
      <w:rFonts w:ascii="宋体" w:eastAsia="Arial Unicode MS"/>
      <w:kern w:val="0"/>
      <w:sz w:val="20"/>
      <w:szCs w:val="20"/>
    </w:rPr>
  </w:style>
  <w:style w:type="paragraph" w:customStyle="1" w:styleId="213">
    <w:name w:val="xl30"/>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ind w:firstLine="0" w:firstLineChars="0"/>
      <w:jc w:val="left"/>
    </w:pPr>
    <w:rPr>
      <w:rFonts w:ascii="Arial Unicode MS" w:hAnsi="Arial Unicode MS" w:eastAsia="Arial Unicode MS" w:cs="Arial Unicode MS"/>
      <w:kern w:val="0"/>
      <w:sz w:val="20"/>
      <w:szCs w:val="20"/>
    </w:rPr>
  </w:style>
  <w:style w:type="paragraph" w:customStyle="1" w:styleId="214">
    <w:name w:val="xl31"/>
    <w:basedOn w:val="1"/>
    <w:qFormat/>
    <w:uiPriority w:val="0"/>
    <w:pPr>
      <w:widowControl/>
      <w:pBdr>
        <w:bottom w:val="single" w:color="auto" w:sz="4" w:space="0"/>
        <w:right w:val="single" w:color="auto" w:sz="4" w:space="0"/>
      </w:pBdr>
      <w:snapToGrid/>
      <w:spacing w:before="100" w:beforeAutospacing="1" w:after="100" w:afterAutospacing="1" w:line="240" w:lineRule="auto"/>
      <w:ind w:firstLine="0" w:firstLineChars="0"/>
      <w:jc w:val="left"/>
    </w:pPr>
    <w:rPr>
      <w:rFonts w:ascii="Arial" w:hAnsi="Arial" w:eastAsia="Arial Unicode MS" w:cs="Arial"/>
      <w:kern w:val="0"/>
      <w:sz w:val="20"/>
      <w:szCs w:val="20"/>
    </w:rPr>
  </w:style>
  <w:style w:type="paragraph" w:customStyle="1" w:styleId="215">
    <w:name w:val="xl32"/>
    <w:basedOn w:val="1"/>
    <w:qFormat/>
    <w:uiPriority w:val="0"/>
    <w:pPr>
      <w:widowControl/>
      <w:pBdr>
        <w:top w:val="single" w:color="auto" w:sz="4" w:space="0"/>
        <w:left w:val="single" w:color="auto" w:sz="4" w:space="0"/>
        <w:right w:val="single" w:color="auto" w:sz="4" w:space="0"/>
      </w:pBdr>
      <w:snapToGrid/>
      <w:spacing w:before="100" w:beforeAutospacing="1" w:after="100" w:afterAutospacing="1" w:line="240" w:lineRule="auto"/>
      <w:ind w:firstLine="0" w:firstLineChars="0"/>
      <w:jc w:val="left"/>
    </w:pPr>
    <w:rPr>
      <w:rFonts w:ascii="Arial Unicode MS" w:hAnsi="Arial Unicode MS" w:eastAsia="Arial Unicode MS" w:cs="Arial Unicode MS"/>
      <w:kern w:val="0"/>
      <w:sz w:val="20"/>
      <w:szCs w:val="20"/>
    </w:rPr>
  </w:style>
  <w:style w:type="paragraph" w:customStyle="1" w:styleId="216">
    <w:name w:val="xl33"/>
    <w:basedOn w:val="1"/>
    <w:qFormat/>
    <w:uiPriority w:val="0"/>
    <w:pPr>
      <w:widowControl/>
      <w:pBdr>
        <w:left w:val="single" w:color="auto" w:sz="4" w:space="0"/>
        <w:right w:val="single" w:color="auto" w:sz="4" w:space="0"/>
      </w:pBdr>
      <w:snapToGrid/>
      <w:spacing w:before="100" w:beforeAutospacing="1" w:after="100" w:afterAutospacing="1" w:line="240" w:lineRule="auto"/>
      <w:ind w:firstLine="0" w:firstLineChars="0"/>
      <w:jc w:val="left"/>
    </w:pPr>
    <w:rPr>
      <w:rFonts w:ascii="Arial" w:hAnsi="Arial" w:eastAsia="Arial Unicode MS" w:cs="Arial"/>
      <w:kern w:val="0"/>
      <w:sz w:val="20"/>
      <w:szCs w:val="20"/>
    </w:rPr>
  </w:style>
  <w:style w:type="paragraph" w:customStyle="1" w:styleId="217">
    <w:name w:val="xl34"/>
    <w:basedOn w:val="1"/>
    <w:qFormat/>
    <w:uiPriority w:val="0"/>
    <w:pPr>
      <w:widowControl/>
      <w:pBdr>
        <w:left w:val="single" w:color="auto" w:sz="4" w:space="0"/>
        <w:right w:val="single" w:color="auto" w:sz="4" w:space="0"/>
      </w:pBdr>
      <w:snapToGrid/>
      <w:spacing w:before="100" w:beforeAutospacing="1" w:after="100" w:afterAutospacing="1" w:line="240" w:lineRule="auto"/>
      <w:ind w:firstLine="0" w:firstLineChars="0"/>
      <w:jc w:val="left"/>
    </w:pPr>
    <w:rPr>
      <w:rFonts w:ascii="Arial Unicode MS" w:hAnsi="Arial Unicode MS" w:eastAsia="Arial Unicode MS" w:cs="Arial Unicode MS"/>
      <w:kern w:val="0"/>
      <w:sz w:val="20"/>
      <w:szCs w:val="20"/>
    </w:rPr>
  </w:style>
  <w:style w:type="paragraph" w:customStyle="1" w:styleId="218">
    <w:name w:val="xl35"/>
    <w:basedOn w:val="1"/>
    <w:qFormat/>
    <w:uiPriority w:val="0"/>
    <w:pPr>
      <w:widowControl/>
      <w:pBdr>
        <w:left w:val="single" w:color="auto" w:sz="4" w:space="0"/>
        <w:bottom w:val="single" w:color="auto" w:sz="4" w:space="0"/>
        <w:right w:val="single" w:color="auto" w:sz="4" w:space="0"/>
      </w:pBdr>
      <w:snapToGrid/>
      <w:spacing w:before="100" w:beforeAutospacing="1" w:after="100" w:afterAutospacing="1" w:line="240" w:lineRule="auto"/>
      <w:ind w:firstLine="0" w:firstLineChars="0"/>
      <w:jc w:val="left"/>
    </w:pPr>
    <w:rPr>
      <w:rFonts w:ascii="Arial" w:hAnsi="Arial" w:eastAsia="Arial Unicode MS" w:cs="Arial"/>
      <w:kern w:val="0"/>
      <w:sz w:val="20"/>
      <w:szCs w:val="20"/>
    </w:rPr>
  </w:style>
  <w:style w:type="paragraph" w:customStyle="1" w:styleId="219">
    <w:name w:val="xl36"/>
    <w:basedOn w:val="1"/>
    <w:qFormat/>
    <w:uiPriority w:val="0"/>
    <w:pPr>
      <w:widowControl/>
      <w:pBdr>
        <w:top w:val="single" w:color="auto" w:sz="4" w:space="0"/>
        <w:left w:val="double" w:color="auto" w:sz="6" w:space="0"/>
        <w:right w:val="single" w:color="auto" w:sz="4"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0">
    <w:name w:val="xl37"/>
    <w:basedOn w:val="1"/>
    <w:qFormat/>
    <w:uiPriority w:val="0"/>
    <w:pPr>
      <w:widowControl/>
      <w:pBdr>
        <w:top w:val="single" w:color="auto" w:sz="4" w:space="0"/>
        <w:left w:val="double" w:color="auto" w:sz="6" w:space="0"/>
        <w:bottom w:val="single" w:color="auto" w:sz="4" w:space="0"/>
        <w:right w:val="single" w:color="auto" w:sz="4"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1">
    <w:name w:val="xl38"/>
    <w:basedOn w:val="1"/>
    <w:qFormat/>
    <w:uiPriority w:val="0"/>
    <w:pPr>
      <w:widowControl/>
      <w:pBdr>
        <w:top w:val="single" w:color="auto" w:sz="4" w:space="0"/>
        <w:left w:val="single" w:color="auto" w:sz="4" w:space="0"/>
        <w:bottom w:val="single" w:color="auto" w:sz="4" w:space="0"/>
        <w:right w:val="double" w:color="auto" w:sz="6"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2">
    <w:name w:val="xl39"/>
    <w:basedOn w:val="1"/>
    <w:qFormat/>
    <w:uiPriority w:val="0"/>
    <w:pPr>
      <w:widowControl/>
      <w:pBdr>
        <w:top w:val="single" w:color="auto" w:sz="4" w:space="0"/>
        <w:left w:val="single" w:color="auto" w:sz="4" w:space="0"/>
        <w:right w:val="double" w:color="auto" w:sz="6"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3">
    <w:name w:val="xl40"/>
    <w:basedOn w:val="1"/>
    <w:qFormat/>
    <w:uiPriority w:val="0"/>
    <w:pPr>
      <w:widowControl/>
      <w:pBdr>
        <w:left w:val="double" w:color="auto" w:sz="6" w:space="0"/>
        <w:bottom w:val="single" w:color="auto" w:sz="4" w:space="0"/>
        <w:right w:val="single" w:color="auto" w:sz="4"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4">
    <w:name w:val="xl41"/>
    <w:basedOn w:val="1"/>
    <w:qFormat/>
    <w:uiPriority w:val="0"/>
    <w:pPr>
      <w:widowControl/>
      <w:pBdr>
        <w:left w:val="double" w:color="auto" w:sz="6" w:space="0"/>
        <w:right w:val="single" w:color="auto" w:sz="4"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5">
    <w:name w:val="xl42"/>
    <w:basedOn w:val="1"/>
    <w:qFormat/>
    <w:uiPriority w:val="0"/>
    <w:pPr>
      <w:widowControl/>
      <w:pBdr>
        <w:top w:val="single" w:color="auto" w:sz="4" w:space="0"/>
        <w:left w:val="single" w:color="auto" w:sz="4" w:space="0"/>
        <w:right w:val="double" w:color="auto" w:sz="6"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6">
    <w:name w:val="xl43"/>
    <w:basedOn w:val="1"/>
    <w:qFormat/>
    <w:uiPriority w:val="0"/>
    <w:pPr>
      <w:widowControl/>
      <w:pBdr>
        <w:left w:val="single" w:color="auto" w:sz="4" w:space="0"/>
        <w:right w:val="double" w:color="auto" w:sz="6"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7">
    <w:name w:val="xl44"/>
    <w:basedOn w:val="1"/>
    <w:qFormat/>
    <w:uiPriority w:val="0"/>
    <w:pPr>
      <w:widowControl/>
      <w:pBdr>
        <w:left w:val="single" w:color="auto" w:sz="4" w:space="0"/>
        <w:bottom w:val="single" w:color="auto" w:sz="4" w:space="0"/>
        <w:right w:val="double" w:color="auto" w:sz="6" w:space="0"/>
      </w:pBdr>
      <w:snapToGrid/>
      <w:spacing w:before="100" w:beforeAutospacing="1" w:after="100" w:afterAutospacing="1" w:line="240" w:lineRule="auto"/>
      <w:ind w:firstLine="0" w:firstLineChars="0"/>
      <w:jc w:val="center"/>
    </w:pPr>
    <w:rPr>
      <w:rFonts w:ascii="Arial Unicode MS" w:hAnsi="Arial Unicode MS" w:eastAsia="Arial Unicode MS" w:cs="Arial Unicode MS"/>
      <w:kern w:val="0"/>
      <w:sz w:val="21"/>
    </w:rPr>
  </w:style>
  <w:style w:type="paragraph" w:customStyle="1" w:styleId="228">
    <w:name w:val="xl45"/>
    <w:basedOn w:val="1"/>
    <w:qFormat/>
    <w:uiPriority w:val="0"/>
    <w:pPr>
      <w:widowControl/>
      <w:pBdr>
        <w:top w:val="single" w:color="auto" w:sz="4" w:space="0"/>
        <w:left w:val="double" w:color="auto" w:sz="6" w:space="0"/>
        <w:right w:val="single" w:color="auto" w:sz="4" w:space="0"/>
      </w:pBdr>
      <w:snapToGrid/>
      <w:spacing w:before="100" w:beforeAutospacing="1" w:after="100" w:afterAutospacing="1" w:line="240" w:lineRule="auto"/>
      <w:ind w:firstLine="0" w:firstLineChars="0"/>
      <w:jc w:val="center"/>
    </w:pPr>
    <w:rPr>
      <w:rFonts w:ascii="宋体" w:eastAsia="Arial Unicode MS"/>
      <w:kern w:val="0"/>
      <w:sz w:val="21"/>
    </w:rPr>
  </w:style>
  <w:style w:type="paragraph" w:customStyle="1" w:styleId="229">
    <w:name w:val="xl46"/>
    <w:basedOn w:val="1"/>
    <w:qFormat/>
    <w:uiPriority w:val="0"/>
    <w:pPr>
      <w:widowControl/>
      <w:pBdr>
        <w:left w:val="double" w:color="auto" w:sz="6" w:space="0"/>
        <w:right w:val="single" w:color="auto" w:sz="4" w:space="0"/>
      </w:pBdr>
      <w:snapToGrid/>
      <w:spacing w:before="100" w:beforeAutospacing="1" w:after="100" w:afterAutospacing="1" w:line="240" w:lineRule="auto"/>
      <w:ind w:firstLine="0" w:firstLineChars="0"/>
      <w:jc w:val="center"/>
    </w:pPr>
    <w:rPr>
      <w:rFonts w:ascii="宋体" w:eastAsia="Arial Unicode MS"/>
      <w:kern w:val="0"/>
      <w:sz w:val="21"/>
    </w:rPr>
  </w:style>
  <w:style w:type="paragraph" w:customStyle="1" w:styleId="230">
    <w:name w:val="xl47"/>
    <w:basedOn w:val="1"/>
    <w:qFormat/>
    <w:uiPriority w:val="0"/>
    <w:pPr>
      <w:widowControl/>
      <w:pBdr>
        <w:left w:val="double" w:color="auto" w:sz="6" w:space="0"/>
        <w:bottom w:val="single" w:color="auto" w:sz="4" w:space="0"/>
        <w:right w:val="single" w:color="auto" w:sz="4" w:space="0"/>
      </w:pBdr>
      <w:snapToGrid/>
      <w:spacing w:before="100" w:beforeAutospacing="1" w:after="100" w:afterAutospacing="1" w:line="240" w:lineRule="auto"/>
      <w:ind w:firstLine="0" w:firstLineChars="0"/>
      <w:jc w:val="center"/>
    </w:pPr>
    <w:rPr>
      <w:rFonts w:ascii="宋体" w:eastAsia="Arial Unicode MS"/>
      <w:kern w:val="0"/>
      <w:sz w:val="21"/>
    </w:rPr>
  </w:style>
  <w:style w:type="paragraph" w:customStyle="1" w:styleId="231">
    <w:name w:val="xl48"/>
    <w:basedOn w:val="1"/>
    <w:qFormat/>
    <w:uiPriority w:val="0"/>
    <w:pPr>
      <w:widowControl/>
      <w:pBdr>
        <w:top w:val="double" w:color="auto" w:sz="6" w:space="0"/>
        <w:left w:val="double" w:color="auto" w:sz="6" w:space="0"/>
        <w:bottom w:val="single" w:color="auto" w:sz="4" w:space="0"/>
      </w:pBdr>
      <w:shd w:val="clear" w:color="auto" w:fill="C0C0C0"/>
      <w:snapToGrid/>
      <w:spacing w:before="100" w:beforeAutospacing="1" w:after="100" w:afterAutospacing="1" w:line="240" w:lineRule="auto"/>
      <w:ind w:firstLine="0" w:firstLineChars="0"/>
      <w:jc w:val="center"/>
      <w:textAlignment w:val="center"/>
    </w:pPr>
    <w:rPr>
      <w:rFonts w:ascii="Arial Unicode MS" w:hAnsi="Arial Unicode MS" w:eastAsia="Arial Unicode MS" w:cs="Arial Unicode MS"/>
      <w:b/>
      <w:bCs/>
      <w:kern w:val="0"/>
      <w:sz w:val="21"/>
    </w:rPr>
  </w:style>
  <w:style w:type="paragraph" w:customStyle="1" w:styleId="232">
    <w:name w:val="xl49"/>
    <w:basedOn w:val="1"/>
    <w:qFormat/>
    <w:uiPriority w:val="0"/>
    <w:pPr>
      <w:widowControl/>
      <w:pBdr>
        <w:top w:val="double" w:color="auto" w:sz="6" w:space="0"/>
        <w:bottom w:val="single" w:color="auto" w:sz="4" w:space="0"/>
      </w:pBdr>
      <w:shd w:val="clear" w:color="auto" w:fill="C0C0C0"/>
      <w:snapToGrid/>
      <w:spacing w:before="100" w:beforeAutospacing="1" w:after="100" w:afterAutospacing="1" w:line="240" w:lineRule="auto"/>
      <w:ind w:firstLine="0" w:firstLineChars="0"/>
      <w:jc w:val="center"/>
      <w:textAlignment w:val="center"/>
    </w:pPr>
    <w:rPr>
      <w:rFonts w:ascii="Arial Unicode MS" w:hAnsi="Arial Unicode MS" w:eastAsia="Arial Unicode MS" w:cs="Arial Unicode MS"/>
      <w:b/>
      <w:bCs/>
      <w:kern w:val="0"/>
      <w:sz w:val="21"/>
    </w:rPr>
  </w:style>
  <w:style w:type="paragraph" w:customStyle="1" w:styleId="233">
    <w:name w:val="xl50"/>
    <w:basedOn w:val="1"/>
    <w:qFormat/>
    <w:uiPriority w:val="0"/>
    <w:pPr>
      <w:widowControl/>
      <w:pBdr>
        <w:top w:val="double" w:color="auto" w:sz="6" w:space="0"/>
        <w:bottom w:val="single" w:color="auto" w:sz="4" w:space="0"/>
        <w:right w:val="double" w:color="auto" w:sz="6" w:space="0"/>
      </w:pBdr>
      <w:shd w:val="clear" w:color="auto" w:fill="C0C0C0"/>
      <w:snapToGrid/>
      <w:spacing w:before="100" w:beforeAutospacing="1" w:after="100" w:afterAutospacing="1" w:line="240" w:lineRule="auto"/>
      <w:ind w:firstLine="0" w:firstLineChars="0"/>
      <w:jc w:val="center"/>
      <w:textAlignment w:val="center"/>
    </w:pPr>
    <w:rPr>
      <w:rFonts w:ascii="Arial Unicode MS" w:hAnsi="Arial Unicode MS" w:eastAsia="Arial Unicode MS" w:cs="Arial Unicode MS"/>
      <w:b/>
      <w:bCs/>
      <w:kern w:val="0"/>
      <w:sz w:val="21"/>
    </w:rPr>
  </w:style>
  <w:style w:type="paragraph" w:customStyle="1" w:styleId="234">
    <w:name w:val="xl51"/>
    <w:basedOn w:val="1"/>
    <w:qFormat/>
    <w:uiPriority w:val="0"/>
    <w:pPr>
      <w:widowControl/>
      <w:pBdr>
        <w:top w:val="double" w:color="auto" w:sz="6" w:space="0"/>
        <w:left w:val="double" w:color="auto" w:sz="6" w:space="0"/>
        <w:right w:val="single" w:color="auto" w:sz="4" w:space="0"/>
      </w:pBdr>
      <w:snapToGrid/>
      <w:spacing w:before="100" w:beforeAutospacing="1" w:after="100" w:afterAutospacing="1" w:line="240" w:lineRule="auto"/>
      <w:ind w:firstLine="0" w:firstLineChars="0"/>
      <w:jc w:val="center"/>
      <w:textAlignment w:val="center"/>
    </w:pPr>
    <w:rPr>
      <w:rFonts w:ascii="Arial Unicode MS" w:hAnsi="Arial Unicode MS" w:eastAsia="Arial Unicode MS" w:cs="Arial Unicode MS"/>
      <w:b/>
      <w:bCs/>
      <w:kern w:val="0"/>
      <w:sz w:val="21"/>
    </w:rPr>
  </w:style>
  <w:style w:type="paragraph" w:customStyle="1" w:styleId="235">
    <w:name w:val="xl52"/>
    <w:basedOn w:val="1"/>
    <w:qFormat/>
    <w:uiPriority w:val="0"/>
    <w:pPr>
      <w:widowControl/>
      <w:pBdr>
        <w:left w:val="double" w:color="auto" w:sz="6" w:space="0"/>
        <w:bottom w:val="double" w:color="auto" w:sz="6" w:space="0"/>
        <w:right w:val="single" w:color="auto" w:sz="4" w:space="0"/>
      </w:pBdr>
      <w:snapToGrid/>
      <w:spacing w:before="100" w:beforeAutospacing="1" w:after="100" w:afterAutospacing="1" w:line="240" w:lineRule="auto"/>
      <w:ind w:firstLine="0" w:firstLineChars="0"/>
      <w:jc w:val="center"/>
      <w:textAlignment w:val="center"/>
    </w:pPr>
    <w:rPr>
      <w:rFonts w:ascii="Arial Unicode MS" w:hAnsi="Arial Unicode MS" w:eastAsia="Arial Unicode MS" w:cs="Arial Unicode MS"/>
      <w:b/>
      <w:bCs/>
      <w:kern w:val="0"/>
      <w:sz w:val="21"/>
    </w:rPr>
  </w:style>
  <w:style w:type="paragraph" w:customStyle="1" w:styleId="236">
    <w:name w:val="xl53"/>
    <w:basedOn w:val="1"/>
    <w:qFormat/>
    <w:uiPriority w:val="0"/>
    <w:pPr>
      <w:widowControl/>
      <w:pBdr>
        <w:top w:val="double" w:color="auto" w:sz="6" w:space="0"/>
        <w:left w:val="single" w:color="auto" w:sz="4" w:space="0"/>
        <w:right w:val="single" w:color="auto" w:sz="4" w:space="0"/>
      </w:pBdr>
      <w:snapToGrid/>
      <w:spacing w:before="100" w:beforeAutospacing="1" w:after="100" w:afterAutospacing="1" w:line="240" w:lineRule="auto"/>
      <w:ind w:firstLine="0" w:firstLineChars="0"/>
      <w:jc w:val="center"/>
      <w:textAlignment w:val="center"/>
    </w:pPr>
    <w:rPr>
      <w:rFonts w:ascii="Arial Unicode MS" w:hAnsi="Arial Unicode MS" w:eastAsia="Arial Unicode MS" w:cs="Arial Unicode MS"/>
      <w:b/>
      <w:bCs/>
      <w:kern w:val="0"/>
      <w:sz w:val="21"/>
    </w:rPr>
  </w:style>
  <w:style w:type="paragraph" w:customStyle="1" w:styleId="237">
    <w:name w:val="xl54"/>
    <w:basedOn w:val="1"/>
    <w:qFormat/>
    <w:uiPriority w:val="0"/>
    <w:pPr>
      <w:widowControl/>
      <w:numPr>
        <w:ilvl w:val="0"/>
        <w:numId w:val="16"/>
      </w:numPr>
      <w:pBdr>
        <w:left w:val="single" w:color="auto" w:sz="4" w:space="0"/>
        <w:bottom w:val="double" w:color="auto" w:sz="6" w:space="0"/>
        <w:right w:val="single" w:color="auto" w:sz="4" w:space="0"/>
      </w:pBdr>
      <w:tabs>
        <w:tab w:val="clear" w:pos="720"/>
      </w:tabs>
      <w:snapToGrid/>
      <w:spacing w:before="100" w:beforeAutospacing="1" w:after="100" w:afterAutospacing="1" w:line="240" w:lineRule="auto"/>
      <w:ind w:firstLineChars="0"/>
      <w:jc w:val="center"/>
      <w:textAlignment w:val="center"/>
    </w:pPr>
    <w:rPr>
      <w:rFonts w:ascii="Arial Unicode MS" w:hAnsi="Arial Unicode MS" w:eastAsia="Arial Unicode MS" w:cs="Arial Unicode MS"/>
      <w:b/>
      <w:bCs/>
      <w:kern w:val="0"/>
      <w:sz w:val="21"/>
    </w:rPr>
  </w:style>
  <w:style w:type="paragraph" w:customStyle="1" w:styleId="238">
    <w:name w:val="xl55"/>
    <w:basedOn w:val="1"/>
    <w:qFormat/>
    <w:uiPriority w:val="0"/>
    <w:pPr>
      <w:widowControl/>
      <w:pBdr>
        <w:top w:val="double" w:color="auto" w:sz="6" w:space="0"/>
        <w:left w:val="single" w:color="auto" w:sz="4" w:space="0"/>
        <w:right w:val="double" w:color="auto" w:sz="6" w:space="0"/>
      </w:pBdr>
      <w:snapToGrid/>
      <w:spacing w:before="100" w:beforeAutospacing="1" w:after="100" w:afterAutospacing="1" w:line="240" w:lineRule="auto"/>
      <w:ind w:firstLine="0" w:firstLineChars="0"/>
      <w:jc w:val="center"/>
      <w:textAlignment w:val="center"/>
    </w:pPr>
    <w:rPr>
      <w:rFonts w:ascii="Arial Unicode MS" w:hAnsi="Arial Unicode MS" w:eastAsia="Arial Unicode MS" w:cs="Arial Unicode MS"/>
      <w:b/>
      <w:bCs/>
      <w:kern w:val="0"/>
      <w:sz w:val="21"/>
    </w:rPr>
  </w:style>
  <w:style w:type="paragraph" w:customStyle="1" w:styleId="239">
    <w:name w:val="样式"/>
    <w:basedOn w:val="1"/>
    <w:qFormat/>
    <w:uiPriority w:val="0"/>
    <w:pPr>
      <w:tabs>
        <w:tab w:val="left" w:pos="567"/>
        <w:tab w:val="left" w:pos="900"/>
      </w:tabs>
      <w:snapToGrid/>
      <w:spacing w:line="460" w:lineRule="atLeast"/>
      <w:ind w:left="900" w:hanging="420" w:firstLineChars="0"/>
      <w:jc w:val="left"/>
    </w:pPr>
    <w:rPr>
      <w:rFonts w:ascii="Arial" w:hAnsi="Arial"/>
      <w:spacing w:val="6"/>
      <w:sz w:val="21"/>
      <w:szCs w:val="20"/>
    </w:rPr>
  </w:style>
  <w:style w:type="paragraph" w:customStyle="1" w:styleId="240">
    <w:name w:val="目录"/>
    <w:basedOn w:val="1"/>
    <w:next w:val="196"/>
    <w:qFormat/>
    <w:uiPriority w:val="0"/>
    <w:pPr>
      <w:adjustRightInd w:val="0"/>
      <w:snapToGrid/>
      <w:spacing w:before="360" w:after="360" w:line="240" w:lineRule="atLeast"/>
      <w:ind w:firstLine="0" w:firstLineChars="0"/>
      <w:jc w:val="center"/>
      <w:textAlignment w:val="baseline"/>
    </w:pPr>
    <w:rPr>
      <w:rFonts w:ascii="黑体" w:eastAsia="黑体"/>
      <w:spacing w:val="20"/>
      <w:kern w:val="0"/>
      <w:sz w:val="32"/>
      <w:szCs w:val="20"/>
    </w:rPr>
  </w:style>
  <w:style w:type="paragraph" w:customStyle="1" w:styleId="241">
    <w:name w:val="图内文字"/>
    <w:basedOn w:val="1"/>
    <w:qFormat/>
    <w:uiPriority w:val="0"/>
    <w:pPr>
      <w:adjustRightInd w:val="0"/>
      <w:snapToGrid/>
      <w:spacing w:line="260" w:lineRule="exact"/>
      <w:ind w:firstLine="0" w:firstLineChars="0"/>
      <w:jc w:val="center"/>
      <w:textAlignment w:val="baseline"/>
    </w:pPr>
    <w:rPr>
      <w:rFonts w:ascii="宋体"/>
      <w:kern w:val="0"/>
      <w:sz w:val="21"/>
      <w:szCs w:val="20"/>
    </w:rPr>
  </w:style>
  <w:style w:type="paragraph" w:customStyle="1" w:styleId="242">
    <w:name w:val="标准"/>
    <w:basedOn w:val="1"/>
    <w:qFormat/>
    <w:uiPriority w:val="0"/>
    <w:pPr>
      <w:adjustRightInd w:val="0"/>
      <w:snapToGrid/>
      <w:spacing w:line="288" w:lineRule="auto"/>
      <w:ind w:right="-57" w:firstLine="0" w:firstLineChars="0"/>
      <w:jc w:val="left"/>
      <w:textAlignment w:val="baseline"/>
    </w:pPr>
    <w:rPr>
      <w:rFonts w:ascii="宋体"/>
      <w:kern w:val="0"/>
      <w:sz w:val="21"/>
      <w:szCs w:val="20"/>
    </w:rPr>
  </w:style>
  <w:style w:type="character" w:customStyle="1" w:styleId="243">
    <w:name w:val="正文文本 2 字符"/>
    <w:link w:val="51"/>
    <w:qFormat/>
    <w:uiPriority w:val="0"/>
    <w:rPr>
      <w:rFonts w:ascii="宋体"/>
      <w:kern w:val="2"/>
      <w:sz w:val="21"/>
      <w:szCs w:val="22"/>
      <w:lang w:val="de-DE"/>
    </w:rPr>
  </w:style>
  <w:style w:type="paragraph" w:customStyle="1" w:styleId="244">
    <w:name w:val="表格内容"/>
    <w:basedOn w:val="1"/>
    <w:qFormat/>
    <w:uiPriority w:val="0"/>
    <w:pPr>
      <w:widowControl/>
      <w:autoSpaceDE w:val="0"/>
      <w:autoSpaceDN w:val="0"/>
      <w:adjustRightInd w:val="0"/>
      <w:snapToGrid/>
      <w:spacing w:before="60" w:line="240" w:lineRule="auto"/>
      <w:ind w:firstLine="0" w:firstLineChars="0"/>
      <w:jc w:val="center"/>
      <w:textAlignment w:val="bottom"/>
    </w:pPr>
    <w:rPr>
      <w:rFonts w:ascii="宋体" w:eastAsia="长城楷体"/>
      <w:spacing w:val="-25"/>
      <w:kern w:val="0"/>
      <w:sz w:val="21"/>
      <w:szCs w:val="20"/>
    </w:rPr>
  </w:style>
  <w:style w:type="paragraph" w:customStyle="1" w:styleId="245">
    <w:name w:val="表头"/>
    <w:basedOn w:val="1"/>
    <w:qFormat/>
    <w:uiPriority w:val="0"/>
    <w:pPr>
      <w:widowControl/>
      <w:autoSpaceDE w:val="0"/>
      <w:autoSpaceDN w:val="0"/>
      <w:adjustRightInd w:val="0"/>
      <w:snapToGrid/>
      <w:spacing w:line="240" w:lineRule="auto"/>
      <w:ind w:firstLine="0" w:firstLineChars="0"/>
      <w:jc w:val="center"/>
      <w:textAlignment w:val="bottom"/>
    </w:pPr>
    <w:rPr>
      <w:rFonts w:ascii="宋体" w:eastAsia="黑体"/>
      <w:kern w:val="0"/>
      <w:sz w:val="28"/>
      <w:szCs w:val="20"/>
    </w:rPr>
  </w:style>
  <w:style w:type="paragraph" w:customStyle="1" w:styleId="246">
    <w:name w:val="小标号"/>
    <w:basedOn w:val="1"/>
    <w:next w:val="1"/>
    <w:qFormat/>
    <w:uiPriority w:val="0"/>
    <w:pPr>
      <w:tabs>
        <w:tab w:val="left" w:pos="567"/>
      </w:tabs>
      <w:snapToGrid/>
      <w:spacing w:line="460" w:lineRule="atLeast"/>
      <w:ind w:firstLine="0" w:firstLineChars="0"/>
      <w:jc w:val="left"/>
    </w:pPr>
    <w:rPr>
      <w:rFonts w:ascii="宋体" w:hAnsi="Arial"/>
      <w:spacing w:val="6"/>
      <w:sz w:val="21"/>
      <w:szCs w:val="20"/>
    </w:rPr>
  </w:style>
  <w:style w:type="paragraph" w:customStyle="1" w:styleId="247">
    <w:name w:val="ST20_3"/>
    <w:basedOn w:val="1"/>
    <w:qFormat/>
    <w:uiPriority w:val="0"/>
    <w:pPr>
      <w:autoSpaceDE w:val="0"/>
      <w:autoSpaceDN w:val="0"/>
      <w:adjustRightInd w:val="0"/>
      <w:snapToGrid/>
      <w:spacing w:line="312" w:lineRule="atLeast"/>
      <w:ind w:firstLine="567" w:firstLineChars="0"/>
      <w:jc w:val="left"/>
      <w:textAlignment w:val="baseline"/>
    </w:pPr>
    <w:rPr>
      <w:rFonts w:ascii="长城仿宋" w:hAnsi="Tms Rmn" w:eastAsia="长城仿宋"/>
      <w:kern w:val="0"/>
      <w:sz w:val="28"/>
      <w:szCs w:val="20"/>
    </w:rPr>
  </w:style>
  <w:style w:type="paragraph" w:customStyle="1" w:styleId="248">
    <w:name w:val="标号"/>
    <w:basedOn w:val="6"/>
    <w:qFormat/>
    <w:uiPriority w:val="0"/>
    <w:pPr>
      <w:numPr>
        <w:numId w:val="0"/>
      </w:numPr>
      <w:tabs>
        <w:tab w:val="left" w:pos="992"/>
        <w:tab w:val="clear" w:pos="1008"/>
      </w:tabs>
      <w:adjustRightInd w:val="0"/>
      <w:spacing w:before="0" w:after="0" w:line="460" w:lineRule="atLeast"/>
      <w:ind w:left="992" w:hanging="992"/>
      <w:jc w:val="left"/>
      <w:outlineLvl w:val="9"/>
    </w:pPr>
    <w:rPr>
      <w:rFonts w:ascii="Arial" w:hAnsi="Arial" w:eastAsia="楷体_GB2312"/>
      <w:b w:val="0"/>
      <w:spacing w:val="6"/>
      <w:sz w:val="24"/>
      <w:szCs w:val="20"/>
      <w:lang w:val="de-DE"/>
    </w:rPr>
  </w:style>
  <w:style w:type="character" w:customStyle="1" w:styleId="249">
    <w:name w:val="正文文本 Char1"/>
    <w:qFormat/>
    <w:uiPriority w:val="0"/>
    <w:rPr>
      <w:rFonts w:eastAsia="宋体"/>
      <w:kern w:val="2"/>
      <w:sz w:val="24"/>
      <w:szCs w:val="24"/>
      <w:lang w:val="de-DE" w:eastAsia="zh-CN" w:bidi="ar-SA"/>
    </w:rPr>
  </w:style>
  <w:style w:type="paragraph" w:customStyle="1" w:styleId="250">
    <w:name w:val="正文列4_2"/>
    <w:basedOn w:val="1"/>
    <w:qFormat/>
    <w:uiPriority w:val="0"/>
    <w:pPr>
      <w:snapToGrid/>
      <w:spacing w:line="360" w:lineRule="exact"/>
      <w:ind w:firstLine="403" w:firstLineChars="0"/>
      <w:jc w:val="left"/>
    </w:pPr>
    <w:rPr>
      <w:rFonts w:ascii="宋体" w:hAnsi="宋体"/>
      <w:sz w:val="21"/>
      <w:szCs w:val="20"/>
    </w:rPr>
  </w:style>
  <w:style w:type="paragraph" w:customStyle="1" w:styleId="251">
    <w:name w:val="分发表内容"/>
    <w:basedOn w:val="1"/>
    <w:qFormat/>
    <w:uiPriority w:val="0"/>
    <w:pPr>
      <w:numPr>
        <w:ilvl w:val="0"/>
        <w:numId w:val="17"/>
      </w:numPr>
      <w:tabs>
        <w:tab w:val="clear" w:pos="1551"/>
      </w:tabs>
      <w:adjustRightInd w:val="0"/>
      <w:snapToGrid/>
      <w:spacing w:before="120" w:after="120" w:line="240" w:lineRule="auto"/>
      <w:ind w:left="0" w:firstLine="0" w:firstLineChars="0"/>
      <w:jc w:val="center"/>
      <w:textAlignment w:val="baseline"/>
    </w:pPr>
    <w:rPr>
      <w:rFonts w:ascii="仿宋_GB2312" w:eastAsia="仿宋_GB2312"/>
      <w:kern w:val="0"/>
      <w:sz w:val="21"/>
      <w:szCs w:val="20"/>
    </w:rPr>
  </w:style>
  <w:style w:type="paragraph" w:customStyle="1" w:styleId="252">
    <w:name w:val="题头内容"/>
    <w:basedOn w:val="1"/>
    <w:qFormat/>
    <w:uiPriority w:val="0"/>
    <w:pPr>
      <w:adjustRightInd w:val="0"/>
      <w:snapToGrid/>
      <w:spacing w:before="120" w:after="120" w:line="312" w:lineRule="atLeast"/>
      <w:ind w:right="879" w:firstLine="839" w:firstLineChars="0"/>
      <w:jc w:val="center"/>
      <w:textAlignment w:val="baseline"/>
    </w:pPr>
    <w:rPr>
      <w:rFonts w:ascii="黑体" w:eastAsia="黑体"/>
      <w:kern w:val="0"/>
      <w:sz w:val="32"/>
      <w:szCs w:val="20"/>
    </w:rPr>
  </w:style>
  <w:style w:type="paragraph" w:customStyle="1" w:styleId="253">
    <w:name w:val="b2"/>
    <w:basedOn w:val="1"/>
    <w:qFormat/>
    <w:uiPriority w:val="0"/>
    <w:pPr>
      <w:tabs>
        <w:tab w:val="left" w:pos="2940"/>
      </w:tabs>
      <w:snapToGrid/>
      <w:ind w:left="2940" w:hanging="420" w:firstLineChars="0"/>
      <w:jc w:val="left"/>
    </w:pPr>
    <w:rPr>
      <w:rFonts w:ascii="宋体" w:hAnsi="宋体"/>
      <w:sz w:val="21"/>
      <w:szCs w:val="20"/>
    </w:rPr>
  </w:style>
  <w:style w:type="paragraph" w:customStyle="1" w:styleId="254">
    <w:name w:val="纯文本1"/>
    <w:basedOn w:val="1"/>
    <w:qFormat/>
    <w:uiPriority w:val="0"/>
    <w:pPr>
      <w:adjustRightInd w:val="0"/>
      <w:snapToGrid/>
      <w:spacing w:line="312" w:lineRule="atLeast"/>
      <w:ind w:firstLine="0" w:firstLineChars="0"/>
      <w:jc w:val="left"/>
      <w:textAlignment w:val="baseline"/>
    </w:pPr>
    <w:rPr>
      <w:rFonts w:ascii="Arial Black" w:hAnsi="Courier New"/>
      <w:kern w:val="0"/>
      <w:sz w:val="21"/>
      <w:szCs w:val="20"/>
    </w:rPr>
  </w:style>
  <w:style w:type="paragraph" w:customStyle="1" w:styleId="255">
    <w:name w:val="四方列表"/>
    <w:basedOn w:val="1"/>
    <w:qFormat/>
    <w:uiPriority w:val="0"/>
    <w:pPr>
      <w:numPr>
        <w:ilvl w:val="0"/>
        <w:numId w:val="18"/>
      </w:numPr>
      <w:tabs>
        <w:tab w:val="left" w:pos="840"/>
        <w:tab w:val="clear" w:pos="520"/>
      </w:tabs>
      <w:snapToGrid/>
      <w:ind w:left="840" w:firstLine="0" w:firstLineChars="0"/>
      <w:jc w:val="left"/>
    </w:pPr>
    <w:rPr>
      <w:rFonts w:ascii="宋体" w:hAnsi="Arial Narrow"/>
      <w:sz w:val="21"/>
      <w:szCs w:val="20"/>
    </w:rPr>
  </w:style>
  <w:style w:type="paragraph" w:customStyle="1" w:styleId="256">
    <w:name w:val="正文字缩2字"/>
    <w:basedOn w:val="1"/>
    <w:qFormat/>
    <w:uiPriority w:val="0"/>
    <w:pPr>
      <w:numPr>
        <w:ilvl w:val="0"/>
        <w:numId w:val="19"/>
      </w:numPr>
      <w:tabs>
        <w:tab w:val="clear" w:pos="720"/>
      </w:tabs>
      <w:adjustRightInd w:val="0"/>
      <w:snapToGrid/>
      <w:spacing w:before="60" w:after="60"/>
      <w:ind w:left="200" w:leftChars="200" w:firstLine="200"/>
      <w:jc w:val="left"/>
      <w:textAlignment w:val="baseline"/>
    </w:pPr>
    <w:rPr>
      <w:rFonts w:ascii="宋体"/>
      <w:sz w:val="21"/>
    </w:rPr>
  </w:style>
  <w:style w:type="paragraph" w:customStyle="1" w:styleId="257">
    <w:name w:val="正文4"/>
    <w:basedOn w:val="1"/>
    <w:qFormat/>
    <w:uiPriority w:val="0"/>
    <w:pPr>
      <w:tabs>
        <w:tab w:val="left" w:pos="420"/>
      </w:tabs>
      <w:snapToGrid/>
      <w:spacing w:before="60" w:after="60"/>
      <w:ind w:left="420" w:hanging="420" w:firstLineChars="0"/>
      <w:jc w:val="left"/>
    </w:pPr>
    <w:rPr>
      <w:rFonts w:ascii="宋体"/>
      <w:sz w:val="21"/>
    </w:rPr>
  </w:style>
  <w:style w:type="paragraph" w:customStyle="1" w:styleId="258">
    <w:name w:val="正文6"/>
    <w:basedOn w:val="1"/>
    <w:qFormat/>
    <w:uiPriority w:val="0"/>
    <w:pPr>
      <w:tabs>
        <w:tab w:val="left" w:pos="420"/>
      </w:tabs>
      <w:snapToGrid/>
      <w:spacing w:before="60" w:after="60"/>
      <w:ind w:left="1020" w:leftChars="600" w:hanging="420" w:firstLineChars="0"/>
      <w:jc w:val="left"/>
    </w:pPr>
    <w:rPr>
      <w:rFonts w:ascii="宋体"/>
      <w:sz w:val="21"/>
    </w:rPr>
  </w:style>
  <w:style w:type="character" w:customStyle="1" w:styleId="259">
    <w:name w:val="正文文字 Char"/>
    <w:qFormat/>
    <w:uiPriority w:val="0"/>
    <w:rPr>
      <w:rFonts w:ascii="Tahoma" w:hAnsi="Tahoma" w:eastAsia="宋体"/>
      <w:kern w:val="2"/>
      <w:sz w:val="24"/>
      <w:szCs w:val="24"/>
      <w:lang w:val="en-US" w:eastAsia="zh-CN" w:bidi="ar-SA"/>
    </w:rPr>
  </w:style>
  <w:style w:type="paragraph" w:customStyle="1" w:styleId="260">
    <w:name w:val="文档正文 Char"/>
    <w:basedOn w:val="1"/>
    <w:qFormat/>
    <w:uiPriority w:val="0"/>
    <w:pPr>
      <w:adjustRightInd w:val="0"/>
      <w:snapToGrid/>
      <w:spacing w:line="500" w:lineRule="exact"/>
      <w:ind w:firstLine="567" w:firstLineChars="0"/>
      <w:jc w:val="left"/>
      <w:textAlignment w:val="baseline"/>
    </w:pPr>
    <w:rPr>
      <w:rFonts w:ascii="仿宋_GB2312" w:eastAsia="仿宋_GB2312"/>
      <w:sz w:val="28"/>
    </w:rPr>
  </w:style>
  <w:style w:type="character" w:customStyle="1" w:styleId="261">
    <w:name w:val="日期 字符"/>
    <w:link w:val="34"/>
    <w:qFormat/>
    <w:uiPriority w:val="0"/>
    <w:rPr>
      <w:rFonts w:ascii="宋体"/>
      <w:kern w:val="2"/>
      <w:sz w:val="21"/>
      <w:szCs w:val="24"/>
      <w:lang w:val="de-DE"/>
    </w:rPr>
  </w:style>
  <w:style w:type="paragraph" w:customStyle="1" w:styleId="262">
    <w:name w:val="批注框文本1"/>
    <w:basedOn w:val="1"/>
    <w:semiHidden/>
    <w:qFormat/>
    <w:uiPriority w:val="0"/>
    <w:pPr>
      <w:snapToGrid/>
      <w:spacing w:line="240" w:lineRule="auto"/>
      <w:ind w:firstLine="0" w:firstLineChars="0"/>
      <w:jc w:val="left"/>
    </w:pPr>
    <w:rPr>
      <w:rFonts w:ascii="宋体"/>
      <w:sz w:val="18"/>
      <w:szCs w:val="18"/>
    </w:rPr>
  </w:style>
  <w:style w:type="paragraph" w:customStyle="1" w:styleId="263">
    <w:name w:val="Char Char Char Char Char Char Char"/>
    <w:basedOn w:val="18"/>
    <w:qFormat/>
    <w:uiPriority w:val="0"/>
    <w:pPr>
      <w:shd w:val="clear" w:color="auto" w:fill="auto"/>
      <w:snapToGrid/>
      <w:spacing w:line="240" w:lineRule="auto"/>
      <w:ind w:firstLine="0" w:firstLineChars="0"/>
      <w:jc w:val="left"/>
    </w:pPr>
    <w:rPr>
      <w:rFonts w:ascii="宋体"/>
      <w:sz w:val="21"/>
      <w:lang w:val="de-DE"/>
    </w:rPr>
  </w:style>
  <w:style w:type="paragraph" w:customStyle="1" w:styleId="264">
    <w:name w:val="样式 样式 每章一级标题*。* + 段后: 1 行 + 段后: 0.5 行1"/>
    <w:basedOn w:val="1"/>
    <w:qFormat/>
    <w:uiPriority w:val="0"/>
    <w:pPr>
      <w:widowControl/>
      <w:tabs>
        <w:tab w:val="left" w:pos="360"/>
        <w:tab w:val="left" w:pos="420"/>
      </w:tabs>
      <w:adjustRightInd w:val="0"/>
      <w:snapToGrid/>
      <w:spacing w:line="240" w:lineRule="auto"/>
      <w:ind w:firstLine="0" w:firstLineChars="0"/>
      <w:jc w:val="left"/>
    </w:pPr>
    <w:rPr>
      <w:rFonts w:ascii="宋体"/>
      <w:b/>
      <w:bCs/>
      <w:kern w:val="0"/>
      <w:sz w:val="28"/>
      <w:szCs w:val="20"/>
    </w:rPr>
  </w:style>
  <w:style w:type="paragraph" w:customStyle="1" w:styleId="265">
    <w:name w:val="Z5"/>
    <w:basedOn w:val="1"/>
    <w:next w:val="202"/>
    <w:qFormat/>
    <w:uiPriority w:val="0"/>
    <w:pPr>
      <w:tabs>
        <w:tab w:val="left" w:pos="2100"/>
      </w:tabs>
      <w:snapToGrid/>
      <w:spacing w:before="240" w:line="240" w:lineRule="auto"/>
      <w:ind w:firstLine="0" w:firstLineChars="0"/>
      <w:jc w:val="left"/>
      <w:outlineLvl w:val="4"/>
    </w:pPr>
    <w:rPr>
      <w:rFonts w:ascii="Tahoma" w:hAnsi="Tahoma" w:eastAsia="幼圆"/>
      <w:sz w:val="21"/>
      <w:szCs w:val="20"/>
    </w:rPr>
  </w:style>
  <w:style w:type="character" w:customStyle="1" w:styleId="266">
    <w:name w:val="big1"/>
    <w:qFormat/>
    <w:uiPriority w:val="0"/>
    <w:rPr>
      <w:rFonts w:hint="eastAsia" w:ascii="宋体" w:hAnsi="宋体" w:eastAsia="宋体"/>
      <w:color w:val="333333"/>
      <w:kern w:val="2"/>
      <w:sz w:val="22"/>
      <w:szCs w:val="22"/>
      <w:lang w:val="en-US" w:eastAsia="zh-CN" w:bidi="ar-SA"/>
    </w:rPr>
  </w:style>
  <w:style w:type="paragraph" w:customStyle="1" w:styleId="267">
    <w:name w:val="TB_FR"/>
    <w:basedOn w:val="1"/>
    <w:qFormat/>
    <w:uiPriority w:val="0"/>
    <w:pPr>
      <w:widowControl/>
      <w:suppressAutoHyphens/>
      <w:snapToGrid/>
      <w:spacing w:before="40" w:after="40" w:line="220" w:lineRule="exact"/>
      <w:ind w:firstLine="0" w:firstLineChars="0"/>
      <w:jc w:val="right"/>
    </w:pPr>
    <w:rPr>
      <w:rFonts w:ascii="IDCSansSerif" w:hAnsi="IDCSansSerif"/>
      <w:kern w:val="16"/>
      <w:sz w:val="18"/>
      <w:szCs w:val="20"/>
    </w:rPr>
  </w:style>
  <w:style w:type="character" w:customStyle="1" w:styleId="268">
    <w:name w:val="正文文本缩进 字符"/>
    <w:link w:val="25"/>
    <w:qFormat/>
    <w:uiPriority w:val="0"/>
    <w:rPr>
      <w:kern w:val="2"/>
      <w:sz w:val="24"/>
      <w:szCs w:val="24"/>
    </w:rPr>
  </w:style>
  <w:style w:type="character" w:customStyle="1" w:styleId="269">
    <w:name w:val="正文首行缩进 2 字符"/>
    <w:link w:val="60"/>
    <w:qFormat/>
    <w:uiPriority w:val="0"/>
    <w:rPr>
      <w:rFonts w:ascii="宋体"/>
      <w:kern w:val="2"/>
      <w:sz w:val="21"/>
      <w:szCs w:val="24"/>
      <w:lang w:val="de-DE"/>
    </w:rPr>
  </w:style>
  <w:style w:type="paragraph" w:customStyle="1" w:styleId="270">
    <w:name w:val="样式 正文文本EHPTBody Text2paragraph 2body indent + 首行缩进:  2 字符 段..."/>
    <w:basedOn w:val="24"/>
    <w:qFormat/>
    <w:uiPriority w:val="0"/>
    <w:pPr>
      <w:widowControl/>
      <w:snapToGrid/>
      <w:spacing w:line="240" w:lineRule="auto"/>
      <w:ind w:firstLine="0" w:firstLineChars="0"/>
      <w:jc w:val="left"/>
    </w:pPr>
    <w:rPr>
      <w:rFonts w:ascii="宋体" w:cs="宋体"/>
      <w:kern w:val="0"/>
      <w:sz w:val="21"/>
      <w:szCs w:val="20"/>
      <w:lang w:val="de-DE"/>
    </w:rPr>
  </w:style>
  <w:style w:type="paragraph" w:customStyle="1" w:styleId="271">
    <w:name w:val="样式 正文文本正文文本 Char1正文文本 Char Char1正文文字 Char Char1Body Text(ch)..."/>
    <w:basedOn w:val="24"/>
    <w:qFormat/>
    <w:uiPriority w:val="0"/>
    <w:pPr>
      <w:snapToGrid/>
      <w:spacing w:before="60" w:after="60" w:line="240" w:lineRule="auto"/>
      <w:jc w:val="left"/>
    </w:pPr>
    <w:rPr>
      <w:rFonts w:ascii="宋体" w:cs="宋体"/>
      <w:sz w:val="21"/>
      <w:szCs w:val="20"/>
      <w:lang w:val="de-DE"/>
    </w:rPr>
  </w:style>
  <w:style w:type="paragraph" w:customStyle="1" w:styleId="272">
    <w:name w:val="小标题"/>
    <w:basedOn w:val="1"/>
    <w:next w:val="15"/>
    <w:qFormat/>
    <w:uiPriority w:val="0"/>
    <w:pPr>
      <w:tabs>
        <w:tab w:val="left" w:pos="432"/>
      </w:tabs>
      <w:snapToGrid/>
      <w:spacing w:afterLines="50"/>
      <w:ind w:left="432" w:hanging="432" w:firstLineChars="0"/>
      <w:jc w:val="left"/>
    </w:pPr>
    <w:rPr>
      <w:rFonts w:ascii="宋体"/>
      <w:b/>
      <w:sz w:val="21"/>
    </w:rPr>
  </w:style>
  <w:style w:type="paragraph" w:customStyle="1" w:styleId="273">
    <w:name w:val="Bullet with text 2"/>
    <w:basedOn w:val="1"/>
    <w:qFormat/>
    <w:uiPriority w:val="0"/>
    <w:pPr>
      <w:numPr>
        <w:ilvl w:val="0"/>
        <w:numId w:val="20"/>
      </w:numPr>
      <w:snapToGrid/>
      <w:spacing w:line="240" w:lineRule="auto"/>
      <w:ind w:firstLine="0" w:firstLineChars="0"/>
      <w:jc w:val="left"/>
    </w:pPr>
    <w:rPr>
      <w:rFonts w:ascii="宋体"/>
      <w:sz w:val="21"/>
    </w:rPr>
  </w:style>
  <w:style w:type="paragraph" w:customStyle="1" w:styleId="274">
    <w:name w:val="1级列表"/>
    <w:basedOn w:val="200"/>
    <w:qFormat/>
    <w:uiPriority w:val="0"/>
    <w:pPr>
      <w:numPr>
        <w:ilvl w:val="0"/>
        <w:numId w:val="0"/>
      </w:numPr>
      <w:tabs>
        <w:tab w:val="left" w:pos="432"/>
      </w:tabs>
      <w:spacing w:beforeLines="50" w:afterLines="0"/>
      <w:ind w:left="432" w:hanging="432"/>
    </w:pPr>
    <w:rPr>
      <w:rFonts w:eastAsia="楷体_GB2312"/>
    </w:rPr>
  </w:style>
  <w:style w:type="paragraph" w:customStyle="1" w:styleId="275">
    <w:name w:val="Style Style Style Tahoma Line spacing:  1.5 lines + First line:  2 ..."/>
    <w:basedOn w:val="1"/>
    <w:qFormat/>
    <w:uiPriority w:val="0"/>
    <w:pPr>
      <w:snapToGrid/>
      <w:ind w:firstLine="420"/>
      <w:jc w:val="left"/>
    </w:pPr>
    <w:rPr>
      <w:rFonts w:ascii="Tahoma" w:hAnsi="Tahoma" w:cs="宋体"/>
      <w:sz w:val="21"/>
      <w:szCs w:val="20"/>
    </w:rPr>
  </w:style>
  <w:style w:type="paragraph" w:customStyle="1" w:styleId="276">
    <w:name w:val="Style First line:  1.11 cm Line spacing:  1.5 lines"/>
    <w:basedOn w:val="1"/>
    <w:qFormat/>
    <w:uiPriority w:val="0"/>
    <w:pPr>
      <w:numPr>
        <w:ilvl w:val="0"/>
        <w:numId w:val="21"/>
      </w:numPr>
      <w:tabs>
        <w:tab w:val="clear" w:pos="900"/>
      </w:tabs>
      <w:snapToGrid/>
      <w:ind w:left="0" w:firstLine="630" w:firstLineChars="0"/>
      <w:jc w:val="left"/>
    </w:pPr>
    <w:rPr>
      <w:rFonts w:ascii="宋体" w:cs="宋体"/>
      <w:sz w:val="21"/>
      <w:szCs w:val="20"/>
    </w:rPr>
  </w:style>
  <w:style w:type="paragraph" w:customStyle="1" w:styleId="277">
    <w:name w:val="Style Line spacing:  1.5 lines"/>
    <w:basedOn w:val="1"/>
    <w:qFormat/>
    <w:uiPriority w:val="0"/>
    <w:pPr>
      <w:snapToGrid/>
      <w:ind w:firstLine="420"/>
      <w:jc w:val="left"/>
    </w:pPr>
    <w:rPr>
      <w:rFonts w:ascii="宋体" w:cs="宋体"/>
      <w:sz w:val="21"/>
      <w:szCs w:val="20"/>
    </w:rPr>
  </w:style>
  <w:style w:type="paragraph" w:customStyle="1" w:styleId="278">
    <w:name w:val="计费规范编写 正文"/>
    <w:basedOn w:val="1"/>
    <w:link w:val="279"/>
    <w:qFormat/>
    <w:uiPriority w:val="0"/>
    <w:pPr>
      <w:snapToGrid/>
      <w:ind w:firstLine="480"/>
      <w:jc w:val="left"/>
    </w:pPr>
    <w:rPr>
      <w:rFonts w:ascii="宋体"/>
      <w:sz w:val="21"/>
      <w:lang w:val="de-DE"/>
    </w:rPr>
  </w:style>
  <w:style w:type="character" w:customStyle="1" w:styleId="279">
    <w:name w:val="计费规范编写 正文 Char"/>
    <w:link w:val="278"/>
    <w:qFormat/>
    <w:uiPriority w:val="0"/>
    <w:rPr>
      <w:rFonts w:ascii="宋体"/>
      <w:kern w:val="2"/>
      <w:sz w:val="21"/>
      <w:szCs w:val="24"/>
      <w:lang w:val="de-DE"/>
    </w:rPr>
  </w:style>
  <w:style w:type="paragraph" w:customStyle="1" w:styleId="280">
    <w:name w:val="计费规范编写 标题3"/>
    <w:basedOn w:val="4"/>
    <w:qFormat/>
    <w:uiPriority w:val="0"/>
    <w:pPr>
      <w:keepNext w:val="0"/>
      <w:keepLines w:val="0"/>
      <w:numPr>
        <w:numId w:val="0"/>
      </w:numPr>
      <w:tabs>
        <w:tab w:val="left" w:pos="1260"/>
      </w:tabs>
      <w:adjustRightInd w:val="0"/>
      <w:snapToGrid/>
      <w:spacing w:before="60" w:after="60" w:line="360" w:lineRule="auto"/>
      <w:ind w:left="1260" w:hanging="420"/>
      <w:jc w:val="left"/>
    </w:pPr>
    <w:rPr>
      <w:rFonts w:ascii="黑体" w:eastAsia="黑体"/>
      <w:lang w:val="de-DE"/>
    </w:rPr>
  </w:style>
  <w:style w:type="paragraph" w:customStyle="1" w:styleId="281">
    <w:name w:val="段落正文"/>
    <w:basedOn w:val="1"/>
    <w:qFormat/>
    <w:uiPriority w:val="0"/>
    <w:pPr>
      <w:snapToGrid/>
      <w:spacing w:beforeLines="50" w:line="360" w:lineRule="atLeast"/>
      <w:ind w:left="100" w:leftChars="100"/>
      <w:jc w:val="left"/>
    </w:pPr>
    <w:rPr>
      <w:rFonts w:ascii="宋体"/>
      <w:spacing w:val="2"/>
      <w:sz w:val="21"/>
    </w:rPr>
  </w:style>
  <w:style w:type="character" w:customStyle="1" w:styleId="282">
    <w:name w:val="tw4winMark"/>
    <w:qFormat/>
    <w:uiPriority w:val="0"/>
    <w:rPr>
      <w:rFonts w:ascii="Courier New" w:hAnsi="Courier New" w:cs="Courier New"/>
      <w:vanish/>
      <w:color w:val="800080"/>
      <w:sz w:val="24"/>
      <w:szCs w:val="24"/>
      <w:vertAlign w:val="subscript"/>
    </w:rPr>
  </w:style>
  <w:style w:type="paragraph" w:customStyle="1" w:styleId="283">
    <w:name w:val="正文缩进2"/>
    <w:qFormat/>
    <w:uiPriority w:val="0"/>
    <w:pPr>
      <w:spacing w:beforeLines="50"/>
      <w:ind w:firstLine="200" w:firstLineChars="200"/>
    </w:pPr>
    <w:rPr>
      <w:rFonts w:ascii="Times New Roman" w:hAnsi="Times New Roman" w:eastAsia="宋体" w:cs="Times New Roman"/>
      <w:sz w:val="24"/>
      <w:lang w:val="en-US" w:eastAsia="zh-CN" w:bidi="ar-SA"/>
    </w:rPr>
  </w:style>
  <w:style w:type="paragraph" w:customStyle="1" w:styleId="284">
    <w:name w:val="项目 1"/>
    <w:basedOn w:val="1"/>
    <w:qFormat/>
    <w:uiPriority w:val="0"/>
    <w:pPr>
      <w:numPr>
        <w:ilvl w:val="0"/>
        <w:numId w:val="22"/>
      </w:numPr>
      <w:adjustRightInd w:val="0"/>
      <w:snapToGrid/>
      <w:spacing w:afterLines="50" w:line="240" w:lineRule="auto"/>
      <w:ind w:firstLine="0" w:firstLineChars="0"/>
      <w:jc w:val="left"/>
    </w:pPr>
    <w:rPr>
      <w:rFonts w:ascii="Tahoma" w:hAnsi="Tahoma"/>
      <w:sz w:val="21"/>
    </w:rPr>
  </w:style>
  <w:style w:type="paragraph" w:customStyle="1" w:styleId="285">
    <w:name w:val="列表1"/>
    <w:basedOn w:val="200"/>
    <w:qFormat/>
    <w:uiPriority w:val="0"/>
    <w:pPr>
      <w:numPr>
        <w:ilvl w:val="0"/>
        <w:numId w:val="23"/>
      </w:numPr>
    </w:pPr>
  </w:style>
  <w:style w:type="paragraph" w:customStyle="1" w:styleId="286">
    <w:name w:val="CellBody"/>
    <w:basedOn w:val="1"/>
    <w:qFormat/>
    <w:uiPriority w:val="0"/>
    <w:pPr>
      <w:adjustRightInd w:val="0"/>
      <w:snapToGrid/>
      <w:spacing w:before="60" w:after="60" w:line="240" w:lineRule="exact"/>
      <w:ind w:firstLine="0" w:firstLineChars="0"/>
      <w:jc w:val="left"/>
    </w:pPr>
    <w:rPr>
      <w:rFonts w:ascii="宋体"/>
      <w:kern w:val="0"/>
      <w:sz w:val="21"/>
      <w:szCs w:val="20"/>
    </w:rPr>
  </w:style>
  <w:style w:type="paragraph" w:customStyle="1" w:styleId="287">
    <w:name w:val="矩形"/>
    <w:basedOn w:val="1"/>
    <w:qFormat/>
    <w:uiPriority w:val="0"/>
    <w:pPr>
      <w:snapToGrid/>
      <w:spacing w:line="312" w:lineRule="auto"/>
      <w:ind w:firstLine="0" w:firstLineChars="0"/>
      <w:jc w:val="left"/>
    </w:pPr>
    <w:rPr>
      <w:rFonts w:ascii="宋体"/>
      <w:sz w:val="21"/>
      <w:szCs w:val="20"/>
    </w:rPr>
  </w:style>
  <w:style w:type="paragraph" w:customStyle="1" w:styleId="288">
    <w:name w:val="Balloon Text1"/>
    <w:basedOn w:val="1"/>
    <w:semiHidden/>
    <w:qFormat/>
    <w:uiPriority w:val="0"/>
    <w:pPr>
      <w:snapToGrid/>
      <w:spacing w:line="240" w:lineRule="auto"/>
      <w:ind w:firstLine="0" w:firstLineChars="0"/>
      <w:jc w:val="left"/>
    </w:pPr>
    <w:rPr>
      <w:rFonts w:ascii="宋体"/>
      <w:sz w:val="18"/>
      <w:szCs w:val="18"/>
    </w:rPr>
  </w:style>
  <w:style w:type="paragraph" w:customStyle="1" w:styleId="289">
    <w:name w:val="附录标题 1"/>
    <w:basedOn w:val="2"/>
    <w:next w:val="15"/>
    <w:qFormat/>
    <w:uiPriority w:val="0"/>
    <w:pPr>
      <w:keepLines w:val="0"/>
      <w:numPr>
        <w:numId w:val="0"/>
      </w:numPr>
      <w:topLinePunct/>
      <w:adjustRightInd w:val="0"/>
      <w:snapToGrid/>
      <w:spacing w:before="0" w:after="0" w:afterAutospacing="1" w:line="360" w:lineRule="atLeast"/>
      <w:ind w:left="2268" w:hanging="2268"/>
      <w:jc w:val="both"/>
    </w:pPr>
    <w:rPr>
      <w:rFonts w:eastAsia="黑体"/>
      <w:b w:val="0"/>
      <w:bCs w:val="0"/>
      <w:color w:val="000000"/>
      <w:kern w:val="2"/>
      <w:sz w:val="28"/>
      <w:lang w:val="de-DE"/>
    </w:rPr>
  </w:style>
  <w:style w:type="character" w:customStyle="1" w:styleId="290">
    <w:name w:val="HTML 预设格式 字符"/>
    <w:link w:val="54"/>
    <w:qFormat/>
    <w:uiPriority w:val="99"/>
    <w:rPr>
      <w:rFonts w:ascii="黑体" w:hAnsi="Courier New" w:eastAsia="黑体" w:cs="Courier New"/>
      <w:color w:val="000000"/>
      <w:kern w:val="2"/>
      <w:sz w:val="24"/>
      <w:szCs w:val="22"/>
      <w:lang w:val="de-DE"/>
    </w:rPr>
  </w:style>
  <w:style w:type="paragraph" w:customStyle="1" w:styleId="291">
    <w:name w:val="表格正文"/>
    <w:basedOn w:val="1"/>
    <w:qFormat/>
    <w:uiPriority w:val="0"/>
    <w:pPr>
      <w:snapToGrid/>
      <w:spacing w:before="60" w:after="60" w:line="240" w:lineRule="auto"/>
      <w:ind w:firstLine="0" w:firstLineChars="0"/>
      <w:jc w:val="left"/>
    </w:pPr>
    <w:rPr>
      <w:rFonts w:ascii="宋体"/>
      <w:sz w:val="18"/>
      <w:szCs w:val="20"/>
    </w:rPr>
  </w:style>
  <w:style w:type="paragraph" w:customStyle="1" w:styleId="292">
    <w:name w:val="正文列4_1"/>
    <w:basedOn w:val="1"/>
    <w:qFormat/>
    <w:uiPriority w:val="0"/>
    <w:pPr>
      <w:adjustRightInd w:val="0"/>
      <w:snapToGrid/>
      <w:spacing w:line="360" w:lineRule="exact"/>
      <w:ind w:firstLine="0" w:firstLineChars="0"/>
      <w:jc w:val="left"/>
      <w:textAlignment w:val="baseline"/>
    </w:pPr>
    <w:rPr>
      <w:rFonts w:ascii="宋体"/>
      <w:kern w:val="0"/>
      <w:sz w:val="21"/>
    </w:rPr>
  </w:style>
  <w:style w:type="paragraph" w:customStyle="1" w:styleId="293">
    <w:name w:val="项目符号缩进"/>
    <w:basedOn w:val="1"/>
    <w:qFormat/>
    <w:uiPriority w:val="0"/>
    <w:pPr>
      <w:widowControl/>
      <w:overflowPunct w:val="0"/>
      <w:autoSpaceDE w:val="0"/>
      <w:autoSpaceDN w:val="0"/>
      <w:adjustRightInd w:val="0"/>
      <w:snapToGrid/>
      <w:ind w:firstLine="0" w:firstLineChars="0"/>
      <w:jc w:val="left"/>
    </w:pPr>
    <w:rPr>
      <w:rFonts w:ascii="Arial"/>
      <w:kern w:val="0"/>
      <w:sz w:val="21"/>
      <w:szCs w:val="20"/>
    </w:rPr>
  </w:style>
  <w:style w:type="paragraph" w:customStyle="1" w:styleId="294">
    <w:name w:val="Numbered list 2.1"/>
    <w:basedOn w:val="2"/>
    <w:next w:val="1"/>
    <w:qFormat/>
    <w:uiPriority w:val="0"/>
    <w:pPr>
      <w:numPr>
        <w:numId w:val="0"/>
      </w:numPr>
      <w:tabs>
        <w:tab w:val="left" w:pos="720"/>
      </w:tabs>
      <w:adjustRightInd w:val="0"/>
      <w:snapToGrid/>
      <w:spacing w:before="360" w:after="100" w:afterAutospacing="1"/>
      <w:ind w:left="432" w:hanging="432"/>
      <w:jc w:val="both"/>
    </w:pPr>
    <w:rPr>
      <w:rFonts w:eastAsia="黑体"/>
      <w:b w:val="0"/>
      <w:bCs w:val="0"/>
      <w:lang w:val="de-DE"/>
    </w:rPr>
  </w:style>
  <w:style w:type="paragraph" w:customStyle="1" w:styleId="295">
    <w:name w:val="Bullet 2"/>
    <w:basedOn w:val="1"/>
    <w:qFormat/>
    <w:uiPriority w:val="0"/>
    <w:pPr>
      <w:numPr>
        <w:ilvl w:val="0"/>
        <w:numId w:val="24"/>
      </w:numPr>
      <w:tabs>
        <w:tab w:val="left" w:pos="1368"/>
        <w:tab w:val="clear" w:pos="1080"/>
      </w:tabs>
      <w:snapToGrid/>
      <w:spacing w:line="240" w:lineRule="auto"/>
      <w:ind w:left="1368" w:hanging="432" w:firstLineChars="0"/>
      <w:jc w:val="left"/>
    </w:pPr>
    <w:rPr>
      <w:rFonts w:ascii="宋体"/>
      <w:sz w:val="21"/>
      <w:lang w:eastAsia="en-US"/>
    </w:rPr>
  </w:style>
  <w:style w:type="paragraph" w:customStyle="1" w:styleId="296">
    <w:name w:val="Highlighted Text"/>
    <w:basedOn w:val="1"/>
    <w:qFormat/>
    <w:uiPriority w:val="0"/>
    <w:pPr>
      <w:keepLines/>
      <w:numPr>
        <w:ilvl w:val="0"/>
        <w:numId w:val="25"/>
      </w:numPr>
      <w:tabs>
        <w:tab w:val="clear" w:pos="360"/>
      </w:tabs>
      <w:snapToGrid/>
      <w:spacing w:before="120" w:line="240" w:lineRule="auto"/>
      <w:ind w:left="0" w:firstLine="0" w:firstLineChars="0"/>
      <w:jc w:val="left"/>
    </w:pPr>
    <w:rPr>
      <w:rFonts w:ascii="宋体"/>
      <w:b/>
      <w:sz w:val="21"/>
    </w:rPr>
  </w:style>
  <w:style w:type="paragraph" w:customStyle="1" w:styleId="297">
    <w:name w:val="BodyREP"/>
    <w:basedOn w:val="24"/>
    <w:qFormat/>
    <w:uiPriority w:val="0"/>
    <w:pPr>
      <w:numPr>
        <w:ilvl w:val="0"/>
        <w:numId w:val="26"/>
      </w:numPr>
      <w:tabs>
        <w:tab w:val="left" w:pos="720"/>
        <w:tab w:val="left" w:pos="1440"/>
        <w:tab w:val="left" w:pos="2160"/>
        <w:tab w:val="left" w:pos="2880"/>
        <w:tab w:val="left" w:pos="3600"/>
        <w:tab w:val="left" w:pos="4320"/>
        <w:tab w:val="left" w:pos="5040"/>
        <w:tab w:val="left" w:pos="5760"/>
        <w:tab w:val="left" w:pos="6480"/>
        <w:tab w:val="left" w:pos="7200"/>
        <w:tab w:val="left" w:pos="7920"/>
        <w:tab w:val="clear" w:pos="1368"/>
      </w:tabs>
      <w:snapToGrid/>
      <w:spacing w:after="0" w:line="240" w:lineRule="auto"/>
      <w:ind w:left="900" w:hanging="420" w:firstLineChars="0"/>
      <w:jc w:val="left"/>
    </w:pPr>
    <w:rPr>
      <w:rFonts w:ascii="宋体"/>
      <w:color w:val="000000"/>
      <w:sz w:val="21"/>
      <w:lang w:val="de-DE"/>
    </w:rPr>
  </w:style>
  <w:style w:type="paragraph" w:customStyle="1" w:styleId="298">
    <w:name w:val="表格文本"/>
    <w:basedOn w:val="15"/>
    <w:qFormat/>
    <w:uiPriority w:val="0"/>
    <w:pPr>
      <w:snapToGrid/>
      <w:spacing w:line="240" w:lineRule="auto"/>
      <w:ind w:firstLine="0" w:firstLineChars="0"/>
      <w:jc w:val="left"/>
    </w:pPr>
    <w:rPr>
      <w:rFonts w:ascii="宋体"/>
      <w:bCs/>
      <w:kern w:val="24"/>
      <w:sz w:val="22"/>
    </w:rPr>
  </w:style>
  <w:style w:type="paragraph" w:customStyle="1" w:styleId="299">
    <w:name w:val="a"/>
    <w:basedOn w:val="1"/>
    <w:qFormat/>
    <w:uiPriority w:val="0"/>
    <w:pPr>
      <w:widowControl/>
      <w:snapToGrid/>
      <w:spacing w:before="100" w:beforeAutospacing="1" w:after="100" w:afterAutospacing="1" w:line="240" w:lineRule="auto"/>
      <w:ind w:firstLine="0" w:firstLineChars="0"/>
      <w:jc w:val="left"/>
    </w:pPr>
    <w:rPr>
      <w:rFonts w:ascii="宋体" w:hAnsi="宋体"/>
      <w:kern w:val="0"/>
      <w:sz w:val="21"/>
    </w:rPr>
  </w:style>
  <w:style w:type="character" w:customStyle="1" w:styleId="300">
    <w:name w:val="批注主题 字符"/>
    <w:link w:val="58"/>
    <w:qFormat/>
    <w:uiPriority w:val="0"/>
    <w:rPr>
      <w:rFonts w:ascii="宋体"/>
      <w:b/>
      <w:bCs/>
      <w:kern w:val="2"/>
      <w:sz w:val="21"/>
      <w:szCs w:val="24"/>
      <w:lang w:val="de-DE"/>
    </w:rPr>
  </w:style>
  <w:style w:type="paragraph" w:customStyle="1" w:styleId="301">
    <w:name w:val="Numbered list 3.1"/>
    <w:basedOn w:val="2"/>
    <w:next w:val="1"/>
    <w:qFormat/>
    <w:uiPriority w:val="0"/>
    <w:pPr>
      <w:keepLines w:val="0"/>
      <w:widowControl/>
      <w:numPr>
        <w:numId w:val="27"/>
      </w:numPr>
      <w:tabs>
        <w:tab w:val="left" w:pos="360"/>
      </w:tabs>
      <w:adjustRightInd w:val="0"/>
      <w:snapToGrid/>
      <w:spacing w:before="240" w:after="60" w:afterAutospacing="1" w:line="360" w:lineRule="atLeast"/>
    </w:pPr>
    <w:rPr>
      <w:rFonts w:ascii="Futura Bk" w:hAnsi="Futura Bk" w:eastAsia="黑体"/>
      <w:b w:val="0"/>
      <w:kern w:val="28"/>
      <w:sz w:val="28"/>
      <w:szCs w:val="20"/>
      <w:lang w:val="de-DE" w:eastAsia="en-US"/>
    </w:rPr>
  </w:style>
  <w:style w:type="paragraph" w:customStyle="1" w:styleId="302">
    <w:name w:val="Numbered list 3.2"/>
    <w:basedOn w:val="3"/>
    <w:next w:val="1"/>
    <w:qFormat/>
    <w:uiPriority w:val="0"/>
    <w:pPr>
      <w:keepLines w:val="0"/>
      <w:widowControl/>
      <w:numPr>
        <w:numId w:val="27"/>
      </w:numPr>
      <w:tabs>
        <w:tab w:val="left" w:pos="360"/>
      </w:tabs>
      <w:adjustRightInd w:val="0"/>
      <w:snapToGrid/>
      <w:spacing w:before="240" w:after="60" w:line="240" w:lineRule="auto"/>
      <w:jc w:val="left"/>
    </w:pPr>
    <w:rPr>
      <w:rFonts w:ascii="Futura Bk" w:hAnsi="Futura Bk"/>
      <w:bCs w:val="0"/>
      <w:kern w:val="0"/>
      <w:szCs w:val="20"/>
      <w:lang w:val="de-DE" w:eastAsia="en-US"/>
    </w:rPr>
  </w:style>
  <w:style w:type="paragraph" w:customStyle="1" w:styleId="303">
    <w:name w:val="Numbered list 3.3"/>
    <w:basedOn w:val="4"/>
    <w:next w:val="1"/>
    <w:qFormat/>
    <w:uiPriority w:val="0"/>
    <w:pPr>
      <w:keepLines w:val="0"/>
      <w:widowControl/>
      <w:numPr>
        <w:numId w:val="27"/>
      </w:numPr>
      <w:tabs>
        <w:tab w:val="left" w:pos="360"/>
      </w:tabs>
      <w:adjustRightInd w:val="0"/>
      <w:snapToGrid/>
      <w:spacing w:before="240" w:after="60" w:line="240" w:lineRule="auto"/>
      <w:jc w:val="left"/>
    </w:pPr>
    <w:rPr>
      <w:rFonts w:ascii="Futura Bk" w:hAnsi="Futura Bk" w:eastAsia="黑体"/>
      <w:bCs w:val="0"/>
      <w:kern w:val="0"/>
      <w:sz w:val="22"/>
      <w:szCs w:val="20"/>
      <w:lang w:val="de-DE" w:eastAsia="en-US"/>
    </w:rPr>
  </w:style>
  <w:style w:type="paragraph" w:customStyle="1" w:styleId="304">
    <w:name w:val="Char Char Char Char Char Char1"/>
    <w:basedOn w:val="1"/>
    <w:qFormat/>
    <w:uiPriority w:val="0"/>
    <w:pPr>
      <w:widowControl/>
      <w:snapToGrid/>
      <w:spacing w:after="160" w:line="240" w:lineRule="exact"/>
      <w:ind w:firstLine="0" w:firstLineChars="0"/>
      <w:jc w:val="left"/>
    </w:pPr>
    <w:rPr>
      <w:rFonts w:ascii="Arial" w:hAnsi="Arial"/>
      <w:kern w:val="0"/>
      <w:sz w:val="20"/>
      <w:szCs w:val="20"/>
      <w:lang w:eastAsia="en-US"/>
    </w:rPr>
  </w:style>
  <w:style w:type="paragraph" w:customStyle="1" w:styleId="305">
    <w:name w:val="封面正文"/>
    <w:qFormat/>
    <w:uiPriority w:val="0"/>
    <w:pPr>
      <w:widowControl w:val="0"/>
      <w:adjustRightInd w:val="0"/>
      <w:spacing w:line="360" w:lineRule="atLeast"/>
      <w:jc w:val="both"/>
      <w:textAlignment w:val="baseline"/>
    </w:pPr>
    <w:rPr>
      <w:rFonts w:ascii="Times New Roman" w:hAnsi="Times New Roman" w:eastAsia="宋体" w:cs="Times New Roman"/>
      <w:lang w:val="en-US" w:eastAsia="zh-CN" w:bidi="ar-SA"/>
    </w:rPr>
  </w:style>
  <w:style w:type="paragraph" w:customStyle="1" w:styleId="306">
    <w:name w:val="封面标准英文名称"/>
    <w:qFormat/>
    <w:uiPriority w:val="0"/>
    <w:pPr>
      <w:widowControl w:val="0"/>
      <w:adjustRightInd w:val="0"/>
      <w:spacing w:before="370" w:line="400" w:lineRule="exact"/>
      <w:jc w:val="center"/>
      <w:textAlignment w:val="baseline"/>
    </w:pPr>
    <w:rPr>
      <w:rFonts w:ascii="Times New Roman" w:hAnsi="Times New Roman" w:eastAsia="宋体" w:cs="Times New Roman"/>
      <w:sz w:val="28"/>
      <w:lang w:val="en-US" w:eastAsia="zh-CN" w:bidi="ar-SA"/>
    </w:rPr>
  </w:style>
  <w:style w:type="paragraph" w:customStyle="1" w:styleId="307">
    <w:name w:val="表格栏头"/>
    <w:basedOn w:val="291"/>
    <w:next w:val="291"/>
    <w:qFormat/>
    <w:uiPriority w:val="0"/>
    <w:pPr>
      <w:widowControl/>
      <w:overflowPunct w:val="0"/>
      <w:autoSpaceDE w:val="0"/>
      <w:autoSpaceDN w:val="0"/>
      <w:adjustRightInd w:val="0"/>
      <w:textAlignment w:val="baseline"/>
    </w:pPr>
    <w:rPr>
      <w:rFonts w:ascii="Tahoma" w:hAnsi="Tahoma"/>
      <w:b/>
      <w:kern w:val="0"/>
      <w:sz w:val="24"/>
    </w:rPr>
  </w:style>
  <w:style w:type="paragraph" w:customStyle="1" w:styleId="308">
    <w:name w:val="信息标题2"/>
    <w:basedOn w:val="16"/>
    <w:next w:val="16"/>
    <w:qFormat/>
    <w:uiPriority w:val="0"/>
    <w:pPr>
      <w:widowControl/>
      <w:autoSpaceDE w:val="0"/>
      <w:autoSpaceDN w:val="0"/>
      <w:snapToGrid/>
      <w:spacing w:before="120" w:after="240" w:line="240" w:lineRule="auto"/>
      <w:ind w:firstLine="0" w:firstLineChars="0"/>
      <w:jc w:val="left"/>
    </w:pPr>
    <w:rPr>
      <w:rFonts w:ascii="Arial Black" w:hAnsi="Arial Black"/>
      <w:b/>
      <w:bCs/>
      <w:sz w:val="30"/>
      <w:szCs w:val="22"/>
      <w:u w:val="single"/>
      <w:lang w:val="de-DE"/>
    </w:rPr>
  </w:style>
  <w:style w:type="character" w:customStyle="1" w:styleId="309">
    <w:name w:val="副标题 字符"/>
    <w:link w:val="42"/>
    <w:qFormat/>
    <w:uiPriority w:val="0"/>
    <w:rPr>
      <w:rFonts w:ascii="Arial" w:hAnsi="Arial" w:eastAsia="黑体" w:cs="Arial"/>
      <w:b/>
      <w:bCs/>
      <w:kern w:val="28"/>
      <w:sz w:val="36"/>
      <w:szCs w:val="32"/>
      <w:lang w:val="de-DE"/>
    </w:rPr>
  </w:style>
  <w:style w:type="paragraph" w:customStyle="1" w:styleId="310">
    <w:name w:val="Arial 14B R"/>
    <w:basedOn w:val="1"/>
    <w:qFormat/>
    <w:uiPriority w:val="0"/>
    <w:pPr>
      <w:widowControl/>
      <w:overflowPunct w:val="0"/>
      <w:autoSpaceDE w:val="0"/>
      <w:autoSpaceDN w:val="0"/>
      <w:adjustRightInd w:val="0"/>
      <w:snapToGrid/>
      <w:spacing w:beforeLines="20" w:afterLines="20" w:line="240" w:lineRule="auto"/>
      <w:ind w:firstLine="0" w:firstLineChars="0"/>
      <w:jc w:val="right"/>
      <w:textAlignment w:val="baseline"/>
    </w:pPr>
    <w:rPr>
      <w:rFonts w:ascii="Arial" w:hAnsi="Arial" w:cs="Arial"/>
      <w:b/>
      <w:bCs/>
      <w:kern w:val="0"/>
      <w:sz w:val="28"/>
      <w:szCs w:val="28"/>
    </w:rPr>
  </w:style>
  <w:style w:type="paragraph" w:customStyle="1" w:styleId="311">
    <w:name w:val="Char Char Char Char1 Char Char Char Char Char Char Char"/>
    <w:basedOn w:val="18"/>
    <w:qFormat/>
    <w:uiPriority w:val="0"/>
    <w:pPr>
      <w:widowControl/>
      <w:autoSpaceDE w:val="0"/>
      <w:autoSpaceDN w:val="0"/>
      <w:snapToGrid/>
      <w:ind w:firstLine="0" w:firstLineChars="0"/>
      <w:jc w:val="left"/>
    </w:pPr>
    <w:rPr>
      <w:rFonts w:ascii="Tahoma" w:hAnsi="Tahoma"/>
      <w:sz w:val="21"/>
      <w:lang w:val="de-DE"/>
    </w:rPr>
  </w:style>
  <w:style w:type="paragraph" w:customStyle="1" w:styleId="312">
    <w:name w:val="样式 首行缩进:  0.95 厘米 行距: 1.5 倍行距"/>
    <w:basedOn w:val="59"/>
    <w:qFormat/>
    <w:uiPriority w:val="0"/>
    <w:pPr>
      <w:widowControl/>
      <w:autoSpaceDE w:val="0"/>
      <w:autoSpaceDN w:val="0"/>
      <w:snapToGrid/>
      <w:ind w:firstLine="720" w:firstLineChars="0"/>
      <w:jc w:val="left"/>
    </w:pPr>
    <w:rPr>
      <w:rFonts w:ascii="宋体"/>
      <w:b/>
      <w:sz w:val="21"/>
      <w:szCs w:val="28"/>
      <w:lang w:val="de-DE"/>
    </w:rPr>
  </w:style>
  <w:style w:type="paragraph" w:customStyle="1" w:styleId="313">
    <w:name w:val="Char1"/>
    <w:basedOn w:val="18"/>
    <w:qFormat/>
    <w:uiPriority w:val="0"/>
    <w:pPr>
      <w:widowControl/>
      <w:autoSpaceDE w:val="0"/>
      <w:autoSpaceDN w:val="0"/>
      <w:snapToGrid/>
      <w:ind w:firstLine="0" w:firstLineChars="0"/>
      <w:jc w:val="left"/>
    </w:pPr>
    <w:rPr>
      <w:rFonts w:ascii="Tahoma" w:hAnsi="Tahoma"/>
      <w:sz w:val="21"/>
      <w:lang w:val="de-DE"/>
    </w:rPr>
  </w:style>
  <w:style w:type="paragraph" w:customStyle="1" w:styleId="314">
    <w:name w:val="正文文字缩进项目"/>
    <w:basedOn w:val="25"/>
    <w:qFormat/>
    <w:uiPriority w:val="0"/>
    <w:pPr>
      <w:widowControl/>
      <w:tabs>
        <w:tab w:val="left" w:pos="432"/>
      </w:tabs>
      <w:autoSpaceDE w:val="0"/>
      <w:autoSpaceDN w:val="0"/>
      <w:snapToGrid/>
      <w:spacing w:line="240" w:lineRule="auto"/>
      <w:ind w:left="432" w:leftChars="0" w:hanging="432" w:firstLineChars="0"/>
      <w:jc w:val="left"/>
    </w:pPr>
    <w:rPr>
      <w:rFonts w:ascii="Tahoma" w:hAnsi="Tahoma"/>
      <w:sz w:val="22"/>
      <w:szCs w:val="20"/>
      <w:lang w:val="de-DE"/>
    </w:rPr>
  </w:style>
  <w:style w:type="paragraph" w:customStyle="1" w:styleId="315">
    <w:name w:val="正文文字缩进重点"/>
    <w:basedOn w:val="25"/>
    <w:qFormat/>
    <w:uiPriority w:val="0"/>
    <w:pPr>
      <w:widowControl/>
      <w:tabs>
        <w:tab w:val="left" w:pos="576"/>
      </w:tabs>
      <w:autoSpaceDE w:val="0"/>
      <w:autoSpaceDN w:val="0"/>
      <w:snapToGrid/>
      <w:spacing w:before="120" w:after="180" w:line="240" w:lineRule="auto"/>
      <w:ind w:left="0" w:leftChars="0" w:firstLine="0" w:firstLineChars="0"/>
      <w:jc w:val="left"/>
    </w:pPr>
    <w:rPr>
      <w:rFonts w:ascii="Tahoma" w:hAnsi="Tahoma" w:eastAsia="黑体"/>
      <w:sz w:val="22"/>
      <w:szCs w:val="20"/>
      <w:lang w:val="de-DE"/>
    </w:rPr>
  </w:style>
  <w:style w:type="paragraph" w:customStyle="1" w:styleId="316">
    <w:name w:val="附录标题1"/>
    <w:basedOn w:val="2"/>
    <w:next w:val="1"/>
    <w:qFormat/>
    <w:uiPriority w:val="0"/>
    <w:pPr>
      <w:widowControl/>
      <w:numPr>
        <w:numId w:val="0"/>
      </w:numPr>
      <w:pBdr>
        <w:bottom w:val="single" w:color="C0C0C0" w:sz="18" w:space="1"/>
      </w:pBdr>
      <w:tabs>
        <w:tab w:val="left" w:pos="2642"/>
      </w:tabs>
      <w:autoSpaceDE w:val="0"/>
      <w:autoSpaceDN w:val="0"/>
      <w:adjustRightInd w:val="0"/>
      <w:snapToGrid/>
      <w:spacing w:before="312" w:after="100" w:afterAutospacing="1"/>
      <w:ind w:left="432" w:hanging="432"/>
      <w:jc w:val="both"/>
    </w:pPr>
    <w:rPr>
      <w:rFonts w:ascii="Arial Black" w:hAnsi="Arial Black" w:eastAsia="黑体" w:cs="PMingLiU"/>
      <w:b w:val="0"/>
      <w:bCs w:val="0"/>
      <w:lang w:val="de-DE"/>
    </w:rPr>
  </w:style>
  <w:style w:type="paragraph" w:customStyle="1" w:styleId="317">
    <w:name w:val="样式 宋体 四号 行距: 固定值 23 磅"/>
    <w:basedOn w:val="1"/>
    <w:qFormat/>
    <w:uiPriority w:val="0"/>
    <w:pPr>
      <w:widowControl/>
      <w:tabs>
        <w:tab w:val="left" w:pos="3600"/>
      </w:tabs>
      <w:autoSpaceDE w:val="0"/>
      <w:autoSpaceDN w:val="0"/>
      <w:snapToGrid/>
      <w:spacing w:line="500" w:lineRule="exact"/>
      <w:ind w:left="3600"/>
      <w:jc w:val="left"/>
    </w:pPr>
    <w:rPr>
      <w:rFonts w:ascii="宋体" w:hAnsi="宋体" w:cs="宋体"/>
      <w:sz w:val="28"/>
      <w:szCs w:val="20"/>
    </w:rPr>
  </w:style>
  <w:style w:type="paragraph" w:customStyle="1" w:styleId="318">
    <w:name w:val="样式 宋体 四号 行距: 固定值 25 磅"/>
    <w:basedOn w:val="1"/>
    <w:qFormat/>
    <w:uiPriority w:val="0"/>
    <w:pPr>
      <w:widowControl/>
      <w:tabs>
        <w:tab w:val="left" w:pos="840"/>
      </w:tabs>
      <w:autoSpaceDE w:val="0"/>
      <w:autoSpaceDN w:val="0"/>
      <w:snapToGrid/>
      <w:spacing w:line="500" w:lineRule="exact"/>
      <w:ind w:left="840" w:hanging="420" w:firstLineChars="0"/>
      <w:jc w:val="left"/>
    </w:pPr>
    <w:rPr>
      <w:rFonts w:ascii="宋体" w:hAnsi="宋体" w:cs="宋体"/>
      <w:sz w:val="28"/>
      <w:szCs w:val="20"/>
    </w:rPr>
  </w:style>
  <w:style w:type="paragraph" w:customStyle="1" w:styleId="319">
    <w:name w:val="样式 宋体 四号 行距: 固定值 25 磅1"/>
    <w:basedOn w:val="1"/>
    <w:qFormat/>
    <w:uiPriority w:val="0"/>
    <w:pPr>
      <w:widowControl/>
      <w:tabs>
        <w:tab w:val="left" w:pos="720"/>
      </w:tabs>
      <w:autoSpaceDE w:val="0"/>
      <w:autoSpaceDN w:val="0"/>
      <w:snapToGrid/>
      <w:spacing w:line="500" w:lineRule="exact"/>
      <w:ind w:left="720" w:hanging="360" w:firstLineChars="0"/>
      <w:jc w:val="left"/>
    </w:pPr>
    <w:rPr>
      <w:rFonts w:ascii="宋体" w:hAnsi="宋体" w:cs="宋体"/>
      <w:sz w:val="28"/>
      <w:szCs w:val="20"/>
    </w:rPr>
  </w:style>
  <w:style w:type="paragraph" w:customStyle="1" w:styleId="320">
    <w:name w:val="样式 标题 1 + (中文) 宋体 加粗 居中 段前: 0.5 行 段后: 0.5 行 行距: 固定值 25 磅"/>
    <w:basedOn w:val="2"/>
    <w:qFormat/>
    <w:uiPriority w:val="0"/>
    <w:pPr>
      <w:keepLines w:val="0"/>
      <w:widowControl/>
      <w:numPr>
        <w:numId w:val="0"/>
      </w:numPr>
      <w:tabs>
        <w:tab w:val="left" w:pos="1440"/>
      </w:tabs>
      <w:autoSpaceDE w:val="0"/>
      <w:autoSpaceDN w:val="0"/>
      <w:adjustRightInd w:val="0"/>
      <w:snapToGrid/>
      <w:spacing w:beforeLines="50" w:afterLines="50" w:afterAutospacing="1" w:line="500" w:lineRule="exact"/>
      <w:ind w:left="432" w:hanging="360"/>
      <w:jc w:val="center"/>
    </w:pPr>
    <w:rPr>
      <w:rFonts w:ascii="宋体" w:hAnsi="宋体" w:eastAsia="黑体" w:cs="宋体"/>
      <w:b w:val="0"/>
      <w:bCs w:val="0"/>
      <w:color w:val="000000"/>
      <w:spacing w:val="-2"/>
      <w:kern w:val="2"/>
      <w:sz w:val="30"/>
      <w:szCs w:val="20"/>
      <w:lang w:val="de-DE"/>
    </w:rPr>
  </w:style>
  <w:style w:type="paragraph" w:customStyle="1" w:styleId="321">
    <w:name w:val="SOW bullet"/>
    <w:basedOn w:val="1"/>
    <w:qFormat/>
    <w:uiPriority w:val="0"/>
    <w:pPr>
      <w:widowControl/>
      <w:numPr>
        <w:ilvl w:val="0"/>
        <w:numId w:val="28"/>
      </w:numPr>
      <w:autoSpaceDE w:val="0"/>
      <w:autoSpaceDN w:val="0"/>
      <w:snapToGrid/>
      <w:spacing w:line="400" w:lineRule="exact"/>
      <w:ind w:firstLine="0" w:firstLineChars="0"/>
      <w:jc w:val="left"/>
    </w:pPr>
    <w:rPr>
      <w:rFonts w:ascii="宋体"/>
      <w:sz w:val="21"/>
      <w:szCs w:val="20"/>
    </w:rPr>
  </w:style>
  <w:style w:type="paragraph" w:customStyle="1" w:styleId="322">
    <w:name w:val="Char Char Char Char Char Char Char Char Char Char"/>
    <w:basedOn w:val="18"/>
    <w:qFormat/>
    <w:uiPriority w:val="0"/>
    <w:pPr>
      <w:widowControl/>
      <w:autoSpaceDE w:val="0"/>
      <w:autoSpaceDN w:val="0"/>
      <w:snapToGrid/>
      <w:spacing w:line="240" w:lineRule="auto"/>
      <w:ind w:firstLine="0" w:firstLineChars="0"/>
      <w:jc w:val="left"/>
    </w:pPr>
    <w:rPr>
      <w:rFonts w:ascii="Tahoma" w:hAnsi="Tahoma"/>
      <w:sz w:val="21"/>
      <w:lang w:val="de-DE"/>
    </w:rPr>
  </w:style>
  <w:style w:type="paragraph" w:customStyle="1" w:styleId="323">
    <w:name w:val="文章题目"/>
    <w:basedOn w:val="1"/>
    <w:next w:val="34"/>
    <w:qFormat/>
    <w:uiPriority w:val="0"/>
    <w:pPr>
      <w:widowControl/>
      <w:autoSpaceDE w:val="0"/>
      <w:autoSpaceDN w:val="0"/>
      <w:snapToGrid/>
      <w:spacing w:before="200" w:after="100" w:line="240" w:lineRule="auto"/>
      <w:ind w:firstLine="0" w:firstLineChars="0"/>
      <w:jc w:val="center"/>
      <w:outlineLvl w:val="0"/>
    </w:pPr>
    <w:rPr>
      <w:rFonts w:ascii="宋体" w:eastAsia="楷体_GB2312"/>
      <w:sz w:val="44"/>
    </w:rPr>
  </w:style>
  <w:style w:type="paragraph" w:customStyle="1" w:styleId="324">
    <w:name w:val="CN Head 1"/>
    <w:basedOn w:val="1"/>
    <w:qFormat/>
    <w:uiPriority w:val="0"/>
    <w:pPr>
      <w:widowControl/>
      <w:numPr>
        <w:ilvl w:val="1"/>
        <w:numId w:val="29"/>
      </w:numPr>
      <w:autoSpaceDE w:val="0"/>
      <w:autoSpaceDN w:val="0"/>
      <w:snapToGrid/>
      <w:spacing w:before="72" w:after="28" w:line="240" w:lineRule="auto"/>
      <w:ind w:firstLine="0" w:firstLineChars="0"/>
      <w:jc w:val="left"/>
      <w:outlineLvl w:val="0"/>
    </w:pPr>
    <w:rPr>
      <w:rFonts w:ascii="宋体常规" w:hAnsi="宋体常规"/>
      <w:b/>
      <w:bCs/>
      <w:kern w:val="0"/>
      <w:sz w:val="21"/>
      <w:lang w:eastAsia="en-US"/>
    </w:rPr>
  </w:style>
  <w:style w:type="paragraph" w:customStyle="1" w:styleId="325">
    <w:name w:val="CN Head 2"/>
    <w:basedOn w:val="1"/>
    <w:qFormat/>
    <w:uiPriority w:val="0"/>
    <w:pPr>
      <w:widowControl/>
      <w:numPr>
        <w:ilvl w:val="2"/>
        <w:numId w:val="29"/>
      </w:numPr>
      <w:autoSpaceDE w:val="0"/>
      <w:autoSpaceDN w:val="0"/>
      <w:snapToGrid/>
      <w:spacing w:before="72" w:after="28" w:line="240" w:lineRule="auto"/>
      <w:ind w:firstLine="0" w:firstLineChars="0"/>
      <w:jc w:val="left"/>
      <w:outlineLvl w:val="1"/>
    </w:pPr>
    <w:rPr>
      <w:rFonts w:ascii="宋体常规" w:hAnsi="宋体常规"/>
      <w:b/>
      <w:bCs/>
      <w:kern w:val="0"/>
      <w:sz w:val="22"/>
      <w:szCs w:val="22"/>
      <w:lang w:eastAsia="en-US"/>
    </w:rPr>
  </w:style>
  <w:style w:type="paragraph" w:customStyle="1" w:styleId="326">
    <w:name w:val="CN Head 3"/>
    <w:basedOn w:val="1"/>
    <w:qFormat/>
    <w:uiPriority w:val="0"/>
    <w:pPr>
      <w:widowControl/>
      <w:numPr>
        <w:ilvl w:val="3"/>
        <w:numId w:val="29"/>
      </w:numPr>
      <w:autoSpaceDE w:val="0"/>
      <w:autoSpaceDN w:val="0"/>
      <w:snapToGrid/>
      <w:spacing w:before="72" w:after="28" w:line="240" w:lineRule="auto"/>
      <w:ind w:firstLine="0" w:firstLineChars="0"/>
      <w:jc w:val="left"/>
    </w:pPr>
    <w:rPr>
      <w:rFonts w:ascii="宋体常规" w:hAnsi="宋体常规"/>
      <w:b/>
      <w:bCs/>
      <w:kern w:val="0"/>
      <w:sz w:val="20"/>
      <w:szCs w:val="20"/>
      <w:lang w:eastAsia="en-US"/>
    </w:rPr>
  </w:style>
  <w:style w:type="paragraph" w:customStyle="1" w:styleId="327">
    <w:name w:val="CN Level 1 List"/>
    <w:basedOn w:val="1"/>
    <w:qFormat/>
    <w:uiPriority w:val="0"/>
    <w:pPr>
      <w:widowControl/>
      <w:numPr>
        <w:ilvl w:val="4"/>
        <w:numId w:val="29"/>
      </w:numPr>
      <w:autoSpaceDE w:val="0"/>
      <w:autoSpaceDN w:val="0"/>
      <w:snapToGrid/>
      <w:spacing w:before="28" w:after="28" w:line="240" w:lineRule="auto"/>
      <w:ind w:firstLine="0" w:firstLineChars="0"/>
      <w:jc w:val="left"/>
    </w:pPr>
    <w:rPr>
      <w:rFonts w:ascii="宋体常规" w:hAnsi="宋体常规"/>
      <w:kern w:val="0"/>
      <w:sz w:val="20"/>
      <w:szCs w:val="20"/>
      <w:lang w:eastAsia="en-US"/>
    </w:rPr>
  </w:style>
  <w:style w:type="paragraph" w:customStyle="1" w:styleId="328">
    <w:name w:val="CN Level 2 List"/>
    <w:basedOn w:val="1"/>
    <w:qFormat/>
    <w:uiPriority w:val="0"/>
    <w:pPr>
      <w:widowControl/>
      <w:numPr>
        <w:ilvl w:val="5"/>
        <w:numId w:val="29"/>
      </w:numPr>
      <w:autoSpaceDE w:val="0"/>
      <w:autoSpaceDN w:val="0"/>
      <w:snapToGrid/>
      <w:spacing w:before="28" w:after="28" w:line="240" w:lineRule="auto"/>
      <w:ind w:firstLine="0" w:firstLineChars="0"/>
      <w:jc w:val="left"/>
    </w:pPr>
    <w:rPr>
      <w:rFonts w:ascii="宋体常规" w:hAnsi="宋体常规"/>
      <w:kern w:val="0"/>
      <w:sz w:val="20"/>
      <w:szCs w:val="20"/>
      <w:lang w:eastAsia="en-US"/>
    </w:rPr>
  </w:style>
  <w:style w:type="paragraph" w:customStyle="1" w:styleId="329">
    <w:name w:val="CN Level 3 List"/>
    <w:basedOn w:val="1"/>
    <w:qFormat/>
    <w:uiPriority w:val="0"/>
    <w:pPr>
      <w:widowControl/>
      <w:numPr>
        <w:ilvl w:val="6"/>
        <w:numId w:val="29"/>
      </w:numPr>
      <w:autoSpaceDE w:val="0"/>
      <w:autoSpaceDN w:val="0"/>
      <w:snapToGrid/>
      <w:spacing w:before="28" w:after="28" w:line="240" w:lineRule="auto"/>
      <w:ind w:firstLine="0" w:firstLineChars="0"/>
      <w:jc w:val="left"/>
    </w:pPr>
    <w:rPr>
      <w:rFonts w:ascii="宋体常规" w:hAnsi="宋体常规"/>
      <w:kern w:val="0"/>
      <w:sz w:val="20"/>
      <w:szCs w:val="20"/>
      <w:lang w:eastAsia="en-US"/>
    </w:rPr>
  </w:style>
  <w:style w:type="paragraph" w:customStyle="1" w:styleId="330">
    <w:name w:val="CN Level 4 List"/>
    <w:basedOn w:val="1"/>
    <w:qFormat/>
    <w:uiPriority w:val="0"/>
    <w:pPr>
      <w:widowControl/>
      <w:numPr>
        <w:ilvl w:val="7"/>
        <w:numId w:val="29"/>
      </w:numPr>
      <w:autoSpaceDE w:val="0"/>
      <w:autoSpaceDN w:val="0"/>
      <w:snapToGrid/>
      <w:spacing w:before="28" w:after="28" w:line="240" w:lineRule="auto"/>
      <w:ind w:firstLine="0" w:firstLineChars="0"/>
      <w:jc w:val="left"/>
    </w:pPr>
    <w:rPr>
      <w:rFonts w:ascii="宋体常规" w:hAnsi="宋体常规"/>
      <w:kern w:val="0"/>
      <w:sz w:val="20"/>
      <w:szCs w:val="20"/>
      <w:lang w:eastAsia="en-US"/>
    </w:rPr>
  </w:style>
  <w:style w:type="paragraph" w:customStyle="1" w:styleId="331">
    <w:name w:val="CN Level 5 List"/>
    <w:basedOn w:val="1"/>
    <w:qFormat/>
    <w:uiPriority w:val="0"/>
    <w:pPr>
      <w:widowControl/>
      <w:numPr>
        <w:ilvl w:val="8"/>
        <w:numId w:val="29"/>
      </w:numPr>
      <w:autoSpaceDE w:val="0"/>
      <w:autoSpaceDN w:val="0"/>
      <w:snapToGrid/>
      <w:spacing w:before="28" w:after="28" w:line="240" w:lineRule="auto"/>
      <w:ind w:firstLine="0" w:firstLineChars="0"/>
      <w:jc w:val="left"/>
    </w:pPr>
    <w:rPr>
      <w:rFonts w:ascii="宋体常规" w:hAnsi="宋体常规"/>
      <w:kern w:val="0"/>
      <w:sz w:val="20"/>
      <w:szCs w:val="20"/>
      <w:lang w:eastAsia="en-US"/>
    </w:rPr>
  </w:style>
  <w:style w:type="paragraph" w:customStyle="1" w:styleId="332">
    <w:name w:val="CN Title"/>
    <w:basedOn w:val="1"/>
    <w:qFormat/>
    <w:uiPriority w:val="0"/>
    <w:pPr>
      <w:widowControl/>
      <w:numPr>
        <w:ilvl w:val="0"/>
        <w:numId w:val="29"/>
      </w:numPr>
      <w:autoSpaceDE w:val="0"/>
      <w:autoSpaceDN w:val="0"/>
      <w:snapToGrid/>
      <w:spacing w:before="144" w:after="72" w:line="240" w:lineRule="auto"/>
      <w:ind w:firstLine="0" w:firstLineChars="0"/>
      <w:jc w:val="center"/>
    </w:pPr>
    <w:rPr>
      <w:rFonts w:ascii="宋体常规" w:hAnsi="宋体常规"/>
      <w:b/>
      <w:bCs/>
      <w:kern w:val="0"/>
      <w:sz w:val="28"/>
      <w:szCs w:val="28"/>
      <w:lang w:eastAsia="en-US"/>
    </w:rPr>
  </w:style>
  <w:style w:type="paragraph" w:customStyle="1" w:styleId="333">
    <w:name w:val="Body"/>
    <w:basedOn w:val="1"/>
    <w:qFormat/>
    <w:uiPriority w:val="0"/>
    <w:pPr>
      <w:widowControl/>
      <w:overflowPunct w:val="0"/>
      <w:autoSpaceDE w:val="0"/>
      <w:autoSpaceDN w:val="0"/>
      <w:adjustRightInd w:val="0"/>
      <w:snapToGrid/>
      <w:spacing w:line="312" w:lineRule="auto"/>
      <w:ind w:firstLine="720" w:firstLineChars="0"/>
      <w:jc w:val="left"/>
      <w:textAlignment w:val="baseline"/>
    </w:pPr>
    <w:rPr>
      <w:rFonts w:ascii="Arial" w:hAnsi="Arial"/>
      <w:kern w:val="0"/>
      <w:sz w:val="21"/>
      <w:szCs w:val="20"/>
    </w:rPr>
  </w:style>
  <w:style w:type="paragraph" w:customStyle="1" w:styleId="334">
    <w:name w:val="Heading A"/>
    <w:basedOn w:val="2"/>
    <w:qFormat/>
    <w:uiPriority w:val="0"/>
    <w:pPr>
      <w:widowControl/>
      <w:numPr>
        <w:numId w:val="0"/>
      </w:numPr>
      <w:tabs>
        <w:tab w:val="left" w:pos="2559"/>
      </w:tabs>
      <w:overflowPunct w:val="0"/>
      <w:autoSpaceDE w:val="0"/>
      <w:autoSpaceDN w:val="0"/>
      <w:adjustRightInd w:val="0"/>
      <w:snapToGrid/>
      <w:spacing w:before="142" w:after="113" w:afterAutospacing="1" w:line="360" w:lineRule="atLeast"/>
      <w:ind w:left="432" w:hanging="432"/>
      <w:textAlignment w:val="baseline"/>
      <w:outlineLvl w:val="9"/>
    </w:pPr>
    <w:rPr>
      <w:rFonts w:ascii="宋体" w:eastAsia="黑体"/>
      <w:b w:val="0"/>
      <w:kern w:val="28"/>
      <w:sz w:val="36"/>
      <w:szCs w:val="20"/>
      <w:lang w:val="de-DE" w:eastAsia="en-US"/>
    </w:rPr>
  </w:style>
  <w:style w:type="paragraph" w:customStyle="1" w:styleId="335">
    <w:name w:val="样式 标题 1H1PIM 1h11Header 1Heading 0Header1标书1L1bocSect..."/>
    <w:basedOn w:val="2"/>
    <w:qFormat/>
    <w:uiPriority w:val="0"/>
    <w:pPr>
      <w:keepNext w:val="0"/>
      <w:keepLines w:val="0"/>
      <w:widowControl/>
      <w:numPr>
        <w:numId w:val="0"/>
      </w:numPr>
      <w:autoSpaceDE w:val="0"/>
      <w:autoSpaceDN w:val="0"/>
      <w:adjustRightInd w:val="0"/>
      <w:snapToGrid/>
      <w:spacing w:beforeLines="100" w:afterLines="50" w:afterAutospacing="1" w:line="360" w:lineRule="auto"/>
      <w:ind w:left="432" w:hanging="432"/>
    </w:pPr>
    <w:rPr>
      <w:rFonts w:ascii="宋体" w:eastAsia="黑体" w:cs="宋体"/>
      <w:b w:val="0"/>
      <w:bCs w:val="0"/>
      <w:caps/>
      <w:kern w:val="28"/>
      <w:sz w:val="36"/>
      <w:szCs w:val="20"/>
      <w:lang w:val="en-GB"/>
    </w:rPr>
  </w:style>
  <w:style w:type="paragraph" w:customStyle="1" w:styleId="336">
    <w:name w:val="样式 标题 2PIM2H2Heading 2 HiddenHeading 2 CCBSheading 2Titre3..."/>
    <w:basedOn w:val="3"/>
    <w:qFormat/>
    <w:uiPriority w:val="0"/>
    <w:pPr>
      <w:keepLines w:val="0"/>
      <w:widowControl/>
      <w:numPr>
        <w:numId w:val="0"/>
      </w:numPr>
      <w:tabs>
        <w:tab w:val="left" w:pos="0"/>
        <w:tab w:val="left" w:pos="576"/>
      </w:tabs>
      <w:autoSpaceDE w:val="0"/>
      <w:autoSpaceDN w:val="0"/>
      <w:adjustRightInd w:val="0"/>
      <w:snapToGrid/>
      <w:spacing w:beforeLines="50" w:afterLines="50" w:line="360" w:lineRule="auto"/>
      <w:ind w:left="576" w:hanging="576"/>
      <w:jc w:val="left"/>
    </w:pPr>
    <w:rPr>
      <w:rFonts w:cs="宋体"/>
      <w:kern w:val="0"/>
      <w:sz w:val="28"/>
      <w:szCs w:val="20"/>
      <w:lang w:val="en-GB"/>
    </w:rPr>
  </w:style>
  <w:style w:type="paragraph" w:customStyle="1" w:styleId="337">
    <w:name w:val="xl24"/>
    <w:basedOn w:val="1"/>
    <w:qFormat/>
    <w:uiPriority w:val="0"/>
    <w:pPr>
      <w:widowControl/>
      <w:pBdr>
        <w:top w:val="single" w:color="auto" w:sz="8" w:space="0"/>
        <w:left w:val="single" w:color="auto" w:sz="8" w:space="0"/>
        <w:bottom w:val="single" w:color="auto" w:sz="8" w:space="0"/>
        <w:right w:val="single" w:color="auto" w:sz="8" w:space="0"/>
      </w:pBdr>
      <w:shd w:val="clear" w:color="auto" w:fill="C0C0C0"/>
      <w:autoSpaceDE w:val="0"/>
      <w:autoSpaceDN w:val="0"/>
      <w:snapToGrid/>
      <w:spacing w:before="100" w:beforeAutospacing="1" w:after="100" w:afterAutospacing="1" w:line="240" w:lineRule="auto"/>
      <w:ind w:firstLine="0" w:firstLineChars="0"/>
      <w:jc w:val="left"/>
      <w:textAlignment w:val="bottom"/>
    </w:pPr>
    <w:rPr>
      <w:rFonts w:ascii="宋体" w:hAnsi="宋体" w:cs="宋体"/>
      <w:b/>
      <w:bCs/>
      <w:kern w:val="0"/>
      <w:sz w:val="18"/>
      <w:szCs w:val="18"/>
    </w:rPr>
  </w:style>
  <w:style w:type="paragraph" w:customStyle="1" w:styleId="338">
    <w:name w:val="自定义文本 Char Char Char"/>
    <w:basedOn w:val="1"/>
    <w:next w:val="1"/>
    <w:qFormat/>
    <w:uiPriority w:val="0"/>
    <w:pPr>
      <w:widowControl/>
      <w:autoSpaceDE w:val="0"/>
      <w:autoSpaceDN w:val="0"/>
      <w:snapToGrid/>
      <w:jc w:val="left"/>
    </w:pPr>
    <w:rPr>
      <w:rFonts w:ascii="宋体" w:hAnsi="Tahoma"/>
      <w:sz w:val="21"/>
      <w:szCs w:val="21"/>
    </w:rPr>
  </w:style>
  <w:style w:type="paragraph" w:customStyle="1" w:styleId="339">
    <w:name w:val="缺省文本"/>
    <w:basedOn w:val="1"/>
    <w:qFormat/>
    <w:uiPriority w:val="0"/>
    <w:pPr>
      <w:autoSpaceDE w:val="0"/>
      <w:autoSpaceDN w:val="0"/>
      <w:adjustRightInd w:val="0"/>
      <w:snapToGrid/>
      <w:spacing w:line="240" w:lineRule="auto"/>
      <w:ind w:firstLine="0" w:firstLineChars="0"/>
      <w:jc w:val="left"/>
    </w:pPr>
    <w:rPr>
      <w:rFonts w:ascii="宋体"/>
      <w:kern w:val="0"/>
      <w:sz w:val="21"/>
      <w:szCs w:val="20"/>
    </w:rPr>
  </w:style>
  <w:style w:type="character" w:customStyle="1" w:styleId="340">
    <w:name w:val="Char2"/>
    <w:qFormat/>
    <w:uiPriority w:val="0"/>
    <w:rPr>
      <w:rFonts w:eastAsia="宋体"/>
      <w:b/>
      <w:bCs/>
      <w:kern w:val="2"/>
      <w:sz w:val="32"/>
      <w:szCs w:val="32"/>
      <w:lang w:val="en-US" w:eastAsia="zh-CN" w:bidi="ar-SA"/>
    </w:rPr>
  </w:style>
  <w:style w:type="paragraph" w:customStyle="1" w:styleId="341">
    <w:name w:val="newtext"/>
    <w:basedOn w:val="1"/>
    <w:qFormat/>
    <w:uiPriority w:val="0"/>
    <w:pPr>
      <w:widowControl/>
      <w:autoSpaceDE w:val="0"/>
      <w:autoSpaceDN w:val="0"/>
      <w:snapToGrid/>
      <w:spacing w:before="100" w:beforeAutospacing="1" w:after="100" w:afterAutospacing="1" w:line="312" w:lineRule="auto"/>
      <w:ind w:firstLine="0" w:firstLineChars="0"/>
      <w:jc w:val="left"/>
    </w:pPr>
    <w:rPr>
      <w:rFonts w:ascii="宋体" w:hAnsi="宋体" w:cs="宋体"/>
      <w:kern w:val="0"/>
      <w:sz w:val="18"/>
      <w:szCs w:val="18"/>
    </w:rPr>
  </w:style>
  <w:style w:type="character" w:customStyle="1" w:styleId="342">
    <w:name w:val="newtext1"/>
    <w:qFormat/>
    <w:uiPriority w:val="0"/>
    <w:rPr>
      <w:rFonts w:eastAsia="宋体"/>
      <w:kern w:val="2"/>
      <w:sz w:val="18"/>
      <w:szCs w:val="18"/>
      <w:lang w:val="de-DE" w:eastAsia="zh-CN" w:bidi="ar-SA"/>
    </w:rPr>
  </w:style>
  <w:style w:type="character" w:customStyle="1" w:styleId="343">
    <w:name w:val="Char3"/>
    <w:qFormat/>
    <w:uiPriority w:val="0"/>
    <w:rPr>
      <w:rFonts w:eastAsia="宋体"/>
      <w:b/>
      <w:bCs/>
      <w:kern w:val="2"/>
      <w:sz w:val="32"/>
      <w:szCs w:val="32"/>
      <w:lang w:val="en-US" w:eastAsia="zh-CN" w:bidi="ar-SA"/>
    </w:rPr>
  </w:style>
  <w:style w:type="paragraph" w:customStyle="1" w:styleId="344">
    <w:name w:val="版本控制标题"/>
    <w:basedOn w:val="1"/>
    <w:qFormat/>
    <w:uiPriority w:val="0"/>
    <w:pPr>
      <w:autoSpaceDE w:val="0"/>
      <w:autoSpaceDN w:val="0"/>
      <w:snapToGrid/>
      <w:spacing w:before="156" w:after="156"/>
      <w:ind w:firstLine="0" w:firstLineChars="0"/>
      <w:jc w:val="left"/>
    </w:pPr>
    <w:rPr>
      <w:rFonts w:ascii="宋体" w:cs="宋体"/>
      <w:b/>
      <w:bCs/>
      <w:sz w:val="21"/>
      <w:szCs w:val="20"/>
    </w:rPr>
  </w:style>
  <w:style w:type="paragraph" w:customStyle="1" w:styleId="345">
    <w:name w:val="封面主标题"/>
    <w:basedOn w:val="1"/>
    <w:qFormat/>
    <w:uiPriority w:val="0"/>
    <w:pPr>
      <w:autoSpaceDE w:val="0"/>
      <w:autoSpaceDN w:val="0"/>
      <w:snapToGrid/>
      <w:spacing w:before="156" w:after="156"/>
      <w:ind w:firstLine="0" w:firstLineChars="0"/>
      <w:jc w:val="center"/>
    </w:pPr>
    <w:rPr>
      <w:rFonts w:ascii="黑体" w:eastAsia="黑体" w:cs="宋体"/>
      <w:b/>
      <w:bCs/>
      <w:outline/>
      <w:color w:val="000000"/>
      <w:sz w:val="44"/>
      <w:szCs w:val="20"/>
      <w14:shadow w14:blurRad="0" w14:dist="25400" w14:dir="13500000" w14:sx="0" w14:sy="0" w14:kx="0" w14:ky="0" w14:algn="none">
        <w14:srgbClr w14:val="000000">
          <w14:alpha w14:val="50000"/>
        </w14:srgbClr>
      </w14:shadow>
      <w14:textOutline w14:w="9525" w14:cap="flat" w14:cmpd="sng" w14:algn="ctr">
        <w14:solidFill>
          <w14:srgbClr w14:val="000000"/>
        </w14:solidFill>
        <w14:prstDash w14:val="solid"/>
        <w14:round/>
      </w14:textOutline>
      <w14:textFill>
        <w14:noFill/>
      </w14:textFill>
    </w:rPr>
  </w:style>
  <w:style w:type="paragraph" w:customStyle="1" w:styleId="346">
    <w:name w:val="表格头"/>
    <w:basedOn w:val="1"/>
    <w:qFormat/>
    <w:uiPriority w:val="0"/>
    <w:pPr>
      <w:autoSpaceDE w:val="0"/>
      <w:autoSpaceDN w:val="0"/>
      <w:snapToGrid/>
      <w:ind w:firstLine="0" w:firstLineChars="0"/>
      <w:jc w:val="center"/>
    </w:pPr>
    <w:rPr>
      <w:rFonts w:ascii="宋体" w:cs="宋体"/>
      <w:b/>
      <w:bCs/>
      <w:sz w:val="21"/>
      <w:szCs w:val="20"/>
    </w:rPr>
  </w:style>
  <w:style w:type="paragraph" w:customStyle="1" w:styleId="347">
    <w:name w:val="表格标题"/>
    <w:basedOn w:val="1"/>
    <w:qFormat/>
    <w:uiPriority w:val="0"/>
    <w:pPr>
      <w:autoSpaceDE w:val="0"/>
      <w:autoSpaceDN w:val="0"/>
      <w:snapToGrid/>
      <w:ind w:firstLine="0" w:firstLineChars="0"/>
      <w:jc w:val="right"/>
    </w:pPr>
    <w:rPr>
      <w:rFonts w:ascii="宋体" w:cs="宋体"/>
      <w:b/>
      <w:bCs/>
      <w:sz w:val="21"/>
      <w:szCs w:val="20"/>
    </w:rPr>
  </w:style>
  <w:style w:type="paragraph" w:customStyle="1" w:styleId="348">
    <w:name w:val="封面单位"/>
    <w:basedOn w:val="1"/>
    <w:qFormat/>
    <w:uiPriority w:val="0"/>
    <w:pPr>
      <w:autoSpaceDE w:val="0"/>
      <w:autoSpaceDN w:val="0"/>
      <w:snapToGrid/>
      <w:ind w:firstLine="0" w:firstLineChars="0"/>
      <w:jc w:val="center"/>
    </w:pPr>
    <w:rPr>
      <w:rFonts w:ascii="楷体_GB2312" w:eastAsia="楷体_GB2312" w:cs="宋体"/>
      <w:b/>
      <w:bCs/>
      <w:sz w:val="32"/>
      <w:szCs w:val="20"/>
    </w:rPr>
  </w:style>
  <w:style w:type="paragraph" w:customStyle="1" w:styleId="349">
    <w:name w:val="1 Char Char Char Char Char Char Char Char Char"/>
    <w:basedOn w:val="1"/>
    <w:qFormat/>
    <w:uiPriority w:val="0"/>
    <w:pPr>
      <w:keepNext/>
      <w:keepLines/>
      <w:pageBreakBefore/>
      <w:tabs>
        <w:tab w:val="left" w:pos="840"/>
      </w:tabs>
      <w:autoSpaceDE w:val="0"/>
      <w:autoSpaceDN w:val="0"/>
      <w:snapToGrid/>
      <w:spacing w:line="240" w:lineRule="auto"/>
      <w:ind w:left="840" w:hanging="420" w:firstLineChars="0"/>
      <w:jc w:val="left"/>
    </w:pPr>
    <w:rPr>
      <w:rFonts w:ascii="Tahoma" w:hAnsi="Tahoma"/>
      <w:sz w:val="21"/>
      <w:szCs w:val="20"/>
    </w:rPr>
  </w:style>
  <w:style w:type="character" w:customStyle="1" w:styleId="350">
    <w:name w:val="style5"/>
    <w:qFormat/>
    <w:uiPriority w:val="0"/>
    <w:rPr>
      <w:rFonts w:eastAsia="宋体"/>
      <w:kern w:val="2"/>
      <w:sz w:val="24"/>
      <w:szCs w:val="22"/>
      <w:lang w:val="de-DE" w:eastAsia="zh-CN" w:bidi="ar-SA"/>
    </w:rPr>
  </w:style>
  <w:style w:type="paragraph" w:customStyle="1" w:styleId="351">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352">
    <w:name w:val="Char Char Char Char Char Char Char Char Char Char Char Char Char Char Char1 Char"/>
    <w:basedOn w:val="1"/>
    <w:qFormat/>
    <w:uiPriority w:val="0"/>
    <w:pPr>
      <w:widowControl/>
      <w:autoSpaceDE w:val="0"/>
      <w:autoSpaceDN w:val="0"/>
      <w:snapToGrid/>
      <w:spacing w:after="160" w:line="240" w:lineRule="exact"/>
      <w:ind w:firstLine="0" w:firstLineChars="0"/>
      <w:jc w:val="left"/>
    </w:pPr>
    <w:rPr>
      <w:rFonts w:ascii="Verdana" w:hAnsi="Verdana"/>
      <w:kern w:val="0"/>
      <w:sz w:val="20"/>
      <w:szCs w:val="20"/>
      <w:lang w:eastAsia="en-US"/>
    </w:rPr>
  </w:style>
  <w:style w:type="paragraph" w:customStyle="1" w:styleId="353">
    <w:name w:val="Char Char Char Char Char Char Char Char Char Char Char Char Char Char Char1 Char Char Char Char Char Char Char"/>
    <w:basedOn w:val="1"/>
    <w:qFormat/>
    <w:uiPriority w:val="0"/>
    <w:pPr>
      <w:widowControl/>
      <w:autoSpaceDE w:val="0"/>
      <w:autoSpaceDN w:val="0"/>
      <w:snapToGrid/>
      <w:spacing w:after="160" w:line="240" w:lineRule="exact"/>
      <w:ind w:firstLine="0" w:firstLineChars="0"/>
      <w:jc w:val="left"/>
    </w:pPr>
    <w:rPr>
      <w:rFonts w:ascii="Verdana" w:hAnsi="Verdana"/>
      <w:kern w:val="0"/>
      <w:sz w:val="20"/>
      <w:szCs w:val="20"/>
      <w:lang w:eastAsia="en-US"/>
    </w:rPr>
  </w:style>
  <w:style w:type="paragraph" w:customStyle="1" w:styleId="354">
    <w:name w:val="Char Char Char Char Char Char Char Char Char6 Char Char Char"/>
    <w:basedOn w:val="18"/>
    <w:qFormat/>
    <w:uiPriority w:val="0"/>
    <w:pPr>
      <w:autoSpaceDE w:val="0"/>
      <w:autoSpaceDN w:val="0"/>
      <w:snapToGrid/>
      <w:spacing w:line="240" w:lineRule="auto"/>
      <w:ind w:firstLine="0" w:firstLineChars="0"/>
      <w:jc w:val="left"/>
    </w:pPr>
    <w:rPr>
      <w:rFonts w:ascii="Tahoma" w:hAnsi="Tahoma"/>
      <w:sz w:val="21"/>
      <w:lang w:val="de-DE"/>
    </w:rPr>
  </w:style>
  <w:style w:type="paragraph" w:customStyle="1" w:styleId="355">
    <w:name w:val="样式3"/>
    <w:basedOn w:val="1"/>
    <w:qFormat/>
    <w:uiPriority w:val="0"/>
    <w:pPr>
      <w:autoSpaceDE w:val="0"/>
      <w:autoSpaceDN w:val="0"/>
      <w:adjustRightInd w:val="0"/>
      <w:snapToGrid/>
      <w:ind w:firstLine="0" w:firstLineChars="0"/>
      <w:jc w:val="left"/>
      <w:textAlignment w:val="baseline"/>
    </w:pPr>
    <w:rPr>
      <w:rFonts w:ascii="宋体"/>
      <w:sz w:val="28"/>
    </w:rPr>
  </w:style>
  <w:style w:type="paragraph" w:customStyle="1" w:styleId="356">
    <w:name w:val="主标题"/>
    <w:qFormat/>
    <w:uiPriority w:val="0"/>
    <w:pPr>
      <w:widowControl w:val="0"/>
      <w:adjustRightInd w:val="0"/>
      <w:spacing w:line="360" w:lineRule="atLeast"/>
      <w:jc w:val="center"/>
      <w:textAlignment w:val="baseline"/>
    </w:pPr>
    <w:rPr>
      <w:rFonts w:ascii="Times New Roman" w:hAnsi="Times New Roman" w:eastAsia="楷体_GB2312" w:cs="Times New Roman"/>
      <w:b/>
      <w:bCs/>
      <w:sz w:val="72"/>
      <w:lang w:val="en-US" w:eastAsia="zh-CN" w:bidi="ar-SA"/>
    </w:rPr>
  </w:style>
  <w:style w:type="paragraph" w:customStyle="1" w:styleId="357">
    <w:name w:val="正文5"/>
    <w:basedOn w:val="1"/>
    <w:qFormat/>
    <w:uiPriority w:val="0"/>
    <w:pPr>
      <w:numPr>
        <w:ilvl w:val="0"/>
        <w:numId w:val="30"/>
      </w:numPr>
      <w:tabs>
        <w:tab w:val="left" w:pos="620"/>
        <w:tab w:val="clear" w:pos="820"/>
      </w:tabs>
      <w:autoSpaceDE w:val="0"/>
      <w:autoSpaceDN w:val="0"/>
      <w:adjustRightInd w:val="0"/>
      <w:snapToGrid/>
      <w:spacing w:before="60" w:after="60"/>
      <w:ind w:left="920" w:leftChars="500" w:firstLine="0" w:firstLineChars="0"/>
      <w:jc w:val="left"/>
      <w:textAlignment w:val="baseline"/>
    </w:pPr>
    <w:rPr>
      <w:rFonts w:ascii="宋体"/>
      <w:sz w:val="21"/>
    </w:rPr>
  </w:style>
  <w:style w:type="paragraph" w:customStyle="1" w:styleId="358">
    <w:name w:val="正文7"/>
    <w:basedOn w:val="258"/>
    <w:qFormat/>
    <w:uiPriority w:val="0"/>
    <w:pPr>
      <w:numPr>
        <w:ilvl w:val="0"/>
        <w:numId w:val="31"/>
      </w:numPr>
      <w:tabs>
        <w:tab w:val="left" w:pos="820"/>
        <w:tab w:val="clear" w:pos="1200"/>
      </w:tabs>
      <w:autoSpaceDE w:val="0"/>
      <w:autoSpaceDN w:val="0"/>
      <w:adjustRightInd w:val="0"/>
      <w:ind w:left="820" w:leftChars="0" w:hanging="420" w:firstLineChars="0"/>
      <w:textAlignment w:val="baseline"/>
    </w:pPr>
  </w:style>
  <w:style w:type="paragraph" w:customStyle="1" w:styleId="359">
    <w:name w:val="列 表"/>
    <w:basedOn w:val="1"/>
    <w:qFormat/>
    <w:uiPriority w:val="0"/>
    <w:pPr>
      <w:numPr>
        <w:ilvl w:val="0"/>
        <w:numId w:val="32"/>
      </w:numPr>
      <w:tabs>
        <w:tab w:val="left" w:pos="840"/>
        <w:tab w:val="clear" w:pos="425"/>
      </w:tabs>
      <w:autoSpaceDE w:val="0"/>
      <w:autoSpaceDN w:val="0"/>
      <w:adjustRightInd w:val="0"/>
      <w:snapToGrid/>
      <w:ind w:left="840" w:hanging="420" w:firstLineChars="0"/>
      <w:jc w:val="left"/>
      <w:textAlignment w:val="baseline"/>
    </w:pPr>
    <w:rPr>
      <w:rFonts w:ascii="Courier New" w:hAnsi="Courier New" w:eastAsia="楷体_GB2312"/>
      <w:sz w:val="21"/>
    </w:rPr>
  </w:style>
  <w:style w:type="paragraph" w:customStyle="1" w:styleId="360">
    <w:name w:val="样式 标题 2 + 小四"/>
    <w:basedOn w:val="3"/>
    <w:qFormat/>
    <w:uiPriority w:val="0"/>
    <w:pPr>
      <w:numPr>
        <w:numId w:val="0"/>
      </w:numPr>
      <w:tabs>
        <w:tab w:val="left" w:pos="360"/>
      </w:tabs>
      <w:autoSpaceDE w:val="0"/>
      <w:autoSpaceDN w:val="0"/>
      <w:adjustRightInd w:val="0"/>
      <w:snapToGrid/>
      <w:spacing w:before="100" w:after="0" w:line="360" w:lineRule="auto"/>
      <w:jc w:val="left"/>
    </w:pPr>
    <w:rPr>
      <w:rFonts w:ascii="宋体" w:hAnsi="宋体" w:cs="Arial"/>
      <w:kern w:val="0"/>
      <w:lang w:val="de-DE"/>
    </w:rPr>
  </w:style>
  <w:style w:type="paragraph" w:customStyle="1" w:styleId="361">
    <w:name w:val="Char"/>
    <w:basedOn w:val="1"/>
    <w:qFormat/>
    <w:uiPriority w:val="0"/>
    <w:pPr>
      <w:autoSpaceDE w:val="0"/>
      <w:autoSpaceDN w:val="0"/>
      <w:snapToGrid/>
      <w:spacing w:line="240" w:lineRule="auto"/>
      <w:ind w:firstLine="0" w:firstLineChars="0"/>
      <w:jc w:val="left"/>
    </w:pPr>
    <w:rPr>
      <w:rFonts w:ascii="Tahoma" w:hAnsi="Tahoma"/>
      <w:sz w:val="21"/>
      <w:szCs w:val="20"/>
    </w:rPr>
  </w:style>
  <w:style w:type="paragraph" w:customStyle="1" w:styleId="362">
    <w:name w:val="text"/>
    <w:basedOn w:val="1"/>
    <w:qFormat/>
    <w:uiPriority w:val="0"/>
    <w:pPr>
      <w:autoSpaceDE w:val="0"/>
      <w:autoSpaceDN w:val="0"/>
      <w:snapToGrid/>
      <w:ind w:firstLine="425" w:firstLineChars="0"/>
      <w:jc w:val="left"/>
    </w:pPr>
    <w:rPr>
      <w:rFonts w:ascii="Arial" w:hAnsi="Arial" w:eastAsia="楷体_GB2312"/>
      <w:b/>
      <w:color w:val="000000"/>
      <w:sz w:val="21"/>
      <w:szCs w:val="20"/>
    </w:rPr>
  </w:style>
  <w:style w:type="paragraph" w:customStyle="1" w:styleId="363">
    <w:name w:val="KPMG body text"/>
    <w:basedOn w:val="1"/>
    <w:qFormat/>
    <w:uiPriority w:val="0"/>
    <w:pPr>
      <w:widowControl/>
      <w:autoSpaceDE w:val="0"/>
      <w:autoSpaceDN w:val="0"/>
      <w:snapToGrid/>
      <w:spacing w:before="120" w:after="120"/>
      <w:ind w:left="720" w:firstLine="461" w:firstLineChars="0"/>
      <w:jc w:val="left"/>
    </w:pPr>
    <w:rPr>
      <w:rFonts w:ascii="宋体" w:hAnsi="宋体"/>
      <w:kern w:val="0"/>
      <w:sz w:val="22"/>
    </w:rPr>
  </w:style>
  <w:style w:type="paragraph" w:customStyle="1" w:styleId="364">
    <w:name w:val="封面"/>
    <w:basedOn w:val="1"/>
    <w:qFormat/>
    <w:uiPriority w:val="0"/>
    <w:pPr>
      <w:autoSpaceDE w:val="0"/>
      <w:autoSpaceDN w:val="0"/>
      <w:adjustRightInd w:val="0"/>
      <w:snapToGrid/>
      <w:spacing w:line="360" w:lineRule="atLeast"/>
      <w:ind w:firstLine="0" w:firstLineChars="0"/>
      <w:jc w:val="right"/>
      <w:textAlignment w:val="baseline"/>
    </w:pPr>
    <w:rPr>
      <w:rFonts w:ascii="Arial" w:hAnsi="Arial"/>
      <w:kern w:val="0"/>
      <w:sz w:val="21"/>
      <w:szCs w:val="20"/>
    </w:rPr>
  </w:style>
  <w:style w:type="paragraph" w:customStyle="1" w:styleId="365">
    <w:name w:val="解释字体"/>
    <w:basedOn w:val="1"/>
    <w:next w:val="1"/>
    <w:qFormat/>
    <w:uiPriority w:val="0"/>
    <w:pPr>
      <w:widowControl/>
      <w:autoSpaceDE w:val="0"/>
      <w:autoSpaceDN w:val="0"/>
      <w:snapToGrid/>
      <w:spacing w:after="80" w:line="240" w:lineRule="auto"/>
      <w:ind w:firstLine="0" w:firstLineChars="0"/>
      <w:jc w:val="left"/>
    </w:pPr>
    <w:rPr>
      <w:rFonts w:ascii="宋体"/>
      <w:i/>
      <w:snapToGrid w:val="0"/>
      <w:color w:val="0000FF"/>
      <w:kern w:val="0"/>
      <w:sz w:val="20"/>
      <w:szCs w:val="20"/>
    </w:rPr>
  </w:style>
  <w:style w:type="paragraph" w:customStyle="1" w:styleId="366">
    <w:name w:val="表格文字"/>
    <w:basedOn w:val="1"/>
    <w:qFormat/>
    <w:uiPriority w:val="0"/>
    <w:pPr>
      <w:autoSpaceDE w:val="0"/>
      <w:autoSpaceDN w:val="0"/>
      <w:snapToGrid/>
      <w:spacing w:line="240" w:lineRule="auto"/>
      <w:ind w:firstLine="0" w:firstLineChars="0"/>
      <w:jc w:val="left"/>
    </w:pPr>
    <w:rPr>
      <w:rFonts w:ascii="宋体"/>
      <w:sz w:val="21"/>
    </w:rPr>
  </w:style>
  <w:style w:type="paragraph" w:customStyle="1" w:styleId="367">
    <w:name w:val="项"/>
    <w:basedOn w:val="1"/>
    <w:qFormat/>
    <w:uiPriority w:val="0"/>
    <w:pPr>
      <w:autoSpaceDE w:val="0"/>
      <w:autoSpaceDN w:val="0"/>
      <w:snapToGrid/>
      <w:ind w:firstLine="0" w:firstLineChars="0"/>
      <w:jc w:val="left"/>
    </w:pPr>
    <w:rPr>
      <w:rFonts w:ascii="宋体"/>
      <w:sz w:val="21"/>
      <w:szCs w:val="20"/>
    </w:rPr>
  </w:style>
  <w:style w:type="paragraph" w:customStyle="1" w:styleId="368">
    <w:name w:val="需求正文"/>
    <w:basedOn w:val="1"/>
    <w:qFormat/>
    <w:uiPriority w:val="0"/>
    <w:pPr>
      <w:autoSpaceDE w:val="0"/>
      <w:autoSpaceDN w:val="0"/>
      <w:snapToGrid/>
      <w:spacing w:line="400" w:lineRule="exact"/>
      <w:ind w:firstLine="403" w:firstLineChars="0"/>
      <w:jc w:val="left"/>
    </w:pPr>
    <w:rPr>
      <w:rFonts w:ascii="宋体"/>
      <w:sz w:val="21"/>
    </w:rPr>
  </w:style>
  <w:style w:type="character" w:customStyle="1" w:styleId="369">
    <w:name w:val="f121"/>
    <w:qFormat/>
    <w:uiPriority w:val="0"/>
    <w:rPr>
      <w:rFonts w:eastAsia="宋体"/>
      <w:spacing w:val="270"/>
      <w:kern w:val="2"/>
      <w:sz w:val="18"/>
      <w:szCs w:val="18"/>
      <w:lang w:val="de-DE" w:eastAsia="zh-CN" w:bidi="ar-SA"/>
    </w:rPr>
  </w:style>
  <w:style w:type="paragraph" w:customStyle="1" w:styleId="370">
    <w:name w:val="编写说明"/>
    <w:basedOn w:val="15"/>
    <w:qFormat/>
    <w:uiPriority w:val="0"/>
    <w:pPr>
      <w:autoSpaceDE w:val="0"/>
      <w:autoSpaceDN w:val="0"/>
      <w:snapToGrid/>
      <w:ind w:left="420" w:firstLine="0" w:firstLineChars="0"/>
      <w:jc w:val="left"/>
    </w:pPr>
    <w:rPr>
      <w:rFonts w:ascii="宋体"/>
      <w:i/>
      <w:color w:val="3366FF"/>
    </w:rPr>
  </w:style>
  <w:style w:type="paragraph" w:customStyle="1" w:styleId="371">
    <w:name w:val="Plain Text1"/>
    <w:basedOn w:val="1"/>
    <w:qFormat/>
    <w:uiPriority w:val="0"/>
    <w:pPr>
      <w:autoSpaceDE w:val="0"/>
      <w:autoSpaceDN w:val="0"/>
      <w:adjustRightInd w:val="0"/>
      <w:snapToGrid/>
      <w:ind w:firstLine="0" w:firstLineChars="0"/>
      <w:jc w:val="left"/>
    </w:pPr>
    <w:rPr>
      <w:rFonts w:hint="eastAsia" w:ascii="宋体" w:hAnsi="宋体"/>
      <w:sz w:val="21"/>
      <w:szCs w:val="20"/>
    </w:rPr>
  </w:style>
  <w:style w:type="paragraph" w:customStyle="1" w:styleId="372">
    <w:name w:val="样式 首行缩进:  0.74 厘米"/>
    <w:basedOn w:val="1"/>
    <w:qFormat/>
    <w:uiPriority w:val="0"/>
    <w:pPr>
      <w:autoSpaceDE w:val="0"/>
      <w:autoSpaceDN w:val="0"/>
      <w:snapToGrid/>
      <w:ind w:firstLine="420" w:firstLineChars="0"/>
      <w:jc w:val="left"/>
    </w:pPr>
    <w:rPr>
      <w:rFonts w:ascii="宋体"/>
      <w:sz w:val="21"/>
      <w:szCs w:val="20"/>
    </w:rPr>
  </w:style>
  <w:style w:type="paragraph" w:customStyle="1" w:styleId="373">
    <w:name w:val="CM360"/>
    <w:basedOn w:val="351"/>
    <w:next w:val="351"/>
    <w:qFormat/>
    <w:uiPriority w:val="0"/>
    <w:pPr>
      <w:numPr>
        <w:ilvl w:val="0"/>
        <w:numId w:val="33"/>
      </w:numPr>
      <w:tabs>
        <w:tab w:val="clear" w:pos="644"/>
      </w:tabs>
      <w:spacing w:after="368"/>
      <w:ind w:left="0" w:firstLine="0"/>
    </w:pPr>
    <w:rPr>
      <w:rFonts w:ascii=".." w:hAnsi="Times New Roman" w:eastAsia=".." w:cs="Times New Roman"/>
      <w:color w:val="auto"/>
    </w:rPr>
  </w:style>
  <w:style w:type="paragraph" w:customStyle="1" w:styleId="374">
    <w:name w:val="CM46"/>
    <w:basedOn w:val="351"/>
    <w:next w:val="351"/>
    <w:qFormat/>
    <w:uiPriority w:val="0"/>
    <w:pPr>
      <w:spacing w:line="468" w:lineRule="atLeast"/>
    </w:pPr>
    <w:rPr>
      <w:rFonts w:ascii=".." w:hAnsi="Times New Roman" w:eastAsia=".." w:cs="Times New Roman"/>
      <w:color w:val="auto"/>
    </w:rPr>
  </w:style>
  <w:style w:type="paragraph" w:customStyle="1" w:styleId="375">
    <w:name w:val="CM1"/>
    <w:basedOn w:val="351"/>
    <w:next w:val="351"/>
    <w:qFormat/>
    <w:uiPriority w:val="0"/>
    <w:rPr>
      <w:rFonts w:ascii=".." w:hAnsi="Times New Roman" w:eastAsia=".." w:cs="Times New Roman"/>
      <w:color w:val="auto"/>
    </w:rPr>
  </w:style>
  <w:style w:type="paragraph" w:customStyle="1" w:styleId="376">
    <w:name w:val="CM355"/>
    <w:basedOn w:val="351"/>
    <w:next w:val="351"/>
    <w:qFormat/>
    <w:uiPriority w:val="0"/>
    <w:pPr>
      <w:spacing w:after="190"/>
    </w:pPr>
    <w:rPr>
      <w:rFonts w:ascii=".." w:hAnsi="Times New Roman" w:eastAsia=".." w:cs="Times New Roman"/>
      <w:color w:val="auto"/>
    </w:rPr>
  </w:style>
  <w:style w:type="paragraph" w:customStyle="1" w:styleId="377">
    <w:name w:val="CM354"/>
    <w:basedOn w:val="351"/>
    <w:next w:val="351"/>
    <w:qFormat/>
    <w:uiPriority w:val="0"/>
    <w:pPr>
      <w:spacing w:after="293"/>
    </w:pPr>
    <w:rPr>
      <w:rFonts w:ascii=".." w:hAnsi="Times New Roman" w:eastAsia=".." w:cs="Times New Roman"/>
      <w:color w:val="auto"/>
    </w:rPr>
  </w:style>
  <w:style w:type="paragraph" w:customStyle="1" w:styleId="378">
    <w:name w:val="CM40"/>
    <w:basedOn w:val="351"/>
    <w:next w:val="351"/>
    <w:qFormat/>
    <w:uiPriority w:val="0"/>
    <w:pPr>
      <w:spacing w:line="468" w:lineRule="atLeast"/>
    </w:pPr>
    <w:rPr>
      <w:rFonts w:ascii=".." w:hAnsi="Times New Roman" w:eastAsia=".." w:cs="Times New Roman"/>
      <w:color w:val="auto"/>
    </w:rPr>
  </w:style>
  <w:style w:type="paragraph" w:customStyle="1" w:styleId="379">
    <w:name w:val="CM373"/>
    <w:basedOn w:val="351"/>
    <w:next w:val="351"/>
    <w:qFormat/>
    <w:uiPriority w:val="0"/>
    <w:pPr>
      <w:spacing w:after="673"/>
    </w:pPr>
    <w:rPr>
      <w:rFonts w:ascii=".." w:hAnsi="Times New Roman" w:eastAsia=".." w:cs="Times New Roman"/>
      <w:color w:val="auto"/>
    </w:rPr>
  </w:style>
  <w:style w:type="paragraph" w:customStyle="1" w:styleId="380">
    <w:name w:val="CM82"/>
    <w:basedOn w:val="351"/>
    <w:next w:val="351"/>
    <w:qFormat/>
    <w:uiPriority w:val="0"/>
    <w:pPr>
      <w:spacing w:line="468" w:lineRule="atLeast"/>
    </w:pPr>
    <w:rPr>
      <w:rFonts w:ascii=".." w:hAnsi="Times New Roman" w:eastAsia=".." w:cs="Times New Roman"/>
      <w:color w:val="auto"/>
    </w:rPr>
  </w:style>
  <w:style w:type="paragraph" w:customStyle="1" w:styleId="381">
    <w:name w:val="样式 样式 宋体 行距: 1.5 倍行距 首行缩进:  2 字符 + 首行缩进:  2 字符"/>
    <w:basedOn w:val="1"/>
    <w:qFormat/>
    <w:uiPriority w:val="0"/>
    <w:pPr>
      <w:autoSpaceDE w:val="0"/>
      <w:autoSpaceDN w:val="0"/>
      <w:snapToGrid/>
      <w:ind w:firstLine="480"/>
      <w:jc w:val="left"/>
    </w:pPr>
    <w:rPr>
      <w:rFonts w:ascii="宋体" w:hAnsi="宋体" w:cs="宋体"/>
      <w:sz w:val="21"/>
    </w:rPr>
  </w:style>
  <w:style w:type="paragraph" w:customStyle="1" w:styleId="382">
    <w:name w:val="樣式5"/>
    <w:basedOn w:val="1"/>
    <w:qFormat/>
    <w:uiPriority w:val="0"/>
    <w:pPr>
      <w:widowControl/>
      <w:overflowPunct w:val="0"/>
      <w:autoSpaceDE w:val="0"/>
      <w:autoSpaceDN w:val="0"/>
      <w:adjustRightInd w:val="0"/>
      <w:snapToGrid/>
      <w:spacing w:line="400" w:lineRule="exact"/>
      <w:ind w:left="450" w:leftChars="225" w:firstLine="0" w:firstLineChars="0"/>
      <w:jc w:val="left"/>
      <w:textAlignment w:val="baseline"/>
    </w:pPr>
    <w:rPr>
      <w:rFonts w:ascii="DFKai-SB" w:hAnsi="DFKai-SB" w:eastAsia="DFKai-SB"/>
      <w:kern w:val="0"/>
      <w:sz w:val="28"/>
      <w:szCs w:val="28"/>
      <w:lang w:eastAsia="zh-TW"/>
    </w:rPr>
  </w:style>
  <w:style w:type="paragraph" w:customStyle="1" w:styleId="383">
    <w:name w:val="项目符号"/>
    <w:basedOn w:val="1"/>
    <w:qFormat/>
    <w:uiPriority w:val="0"/>
    <w:pPr>
      <w:widowControl/>
      <w:tabs>
        <w:tab w:val="left" w:pos="1236"/>
      </w:tabs>
      <w:overflowPunct w:val="0"/>
      <w:autoSpaceDE w:val="0"/>
      <w:autoSpaceDN w:val="0"/>
      <w:adjustRightInd w:val="0"/>
      <w:snapToGrid/>
      <w:spacing w:before="20" w:after="20"/>
      <w:ind w:left="1236" w:hanging="420" w:firstLineChars="0"/>
      <w:jc w:val="left"/>
      <w:textAlignment w:val="baseline"/>
    </w:pPr>
    <w:rPr>
      <w:rFonts w:ascii="Arial" w:hAnsi="Arial"/>
      <w:kern w:val="0"/>
      <w:sz w:val="21"/>
      <w:szCs w:val="20"/>
    </w:rPr>
  </w:style>
  <w:style w:type="paragraph" w:customStyle="1" w:styleId="384">
    <w:name w:val="A BLOCK PARA"/>
    <w:basedOn w:val="1"/>
    <w:qFormat/>
    <w:uiPriority w:val="0"/>
    <w:pPr>
      <w:widowControl/>
      <w:autoSpaceDE w:val="0"/>
      <w:autoSpaceDN w:val="0"/>
      <w:adjustRightInd w:val="0"/>
      <w:snapToGrid/>
      <w:spacing w:after="100" w:afterAutospacing="1" w:line="240" w:lineRule="atLeast"/>
      <w:ind w:left="288" w:firstLine="0" w:firstLineChars="0"/>
      <w:jc w:val="left"/>
    </w:pPr>
    <w:rPr>
      <w:rFonts w:ascii="Book Antiqua" w:hAnsi="Book Antiqua"/>
      <w:color w:val="000000"/>
      <w:kern w:val="0"/>
      <w:sz w:val="22"/>
    </w:rPr>
  </w:style>
  <w:style w:type="paragraph" w:customStyle="1" w:styleId="385">
    <w:name w:val="样式 宋体 小四 首行缩进:  0.74 厘米 行距: 1.5 倍行距"/>
    <w:basedOn w:val="1"/>
    <w:qFormat/>
    <w:uiPriority w:val="0"/>
    <w:pPr>
      <w:autoSpaceDE w:val="0"/>
      <w:autoSpaceDN w:val="0"/>
      <w:snapToGrid/>
      <w:ind w:firstLine="420" w:firstLineChars="0"/>
      <w:jc w:val="left"/>
    </w:pPr>
    <w:rPr>
      <w:rFonts w:ascii="宋体" w:hAnsi="宋体" w:cs="宋体"/>
      <w:sz w:val="21"/>
      <w:szCs w:val="20"/>
    </w:rPr>
  </w:style>
  <w:style w:type="paragraph" w:customStyle="1" w:styleId="386">
    <w:name w:val="样式 宋体 小四 行距: 1.5 倍行距"/>
    <w:basedOn w:val="1"/>
    <w:qFormat/>
    <w:uiPriority w:val="0"/>
    <w:pPr>
      <w:autoSpaceDE w:val="0"/>
      <w:autoSpaceDN w:val="0"/>
      <w:snapToGrid/>
      <w:ind w:firstLine="0" w:firstLineChars="0"/>
      <w:jc w:val="left"/>
    </w:pPr>
    <w:rPr>
      <w:rFonts w:ascii="宋体" w:hAnsi="宋体" w:cs="宋体"/>
      <w:sz w:val="21"/>
      <w:szCs w:val="21"/>
    </w:rPr>
  </w:style>
  <w:style w:type="paragraph" w:customStyle="1" w:styleId="387">
    <w:name w:val="样式 宋体 小四 左侧:  0.74 厘米 行距: 1.5 倍行距"/>
    <w:basedOn w:val="1"/>
    <w:qFormat/>
    <w:uiPriority w:val="0"/>
    <w:pPr>
      <w:autoSpaceDE w:val="0"/>
      <w:autoSpaceDN w:val="0"/>
      <w:snapToGrid/>
      <w:ind w:left="420" w:firstLine="0" w:firstLineChars="0"/>
      <w:jc w:val="left"/>
    </w:pPr>
    <w:rPr>
      <w:rFonts w:ascii="宋体" w:hAnsi="宋体" w:cs="宋体"/>
      <w:sz w:val="21"/>
      <w:szCs w:val="20"/>
    </w:rPr>
  </w:style>
  <w:style w:type="character" w:customStyle="1" w:styleId="388">
    <w:name w:val="样式 宋体 小四"/>
    <w:qFormat/>
    <w:uiPriority w:val="0"/>
    <w:rPr>
      <w:rFonts w:ascii="宋体" w:hAnsi="宋体" w:eastAsia="宋体"/>
      <w:kern w:val="2"/>
      <w:sz w:val="21"/>
      <w:szCs w:val="22"/>
      <w:lang w:val="de-DE" w:eastAsia="zh-CN" w:bidi="ar-SA"/>
    </w:rPr>
  </w:style>
  <w:style w:type="paragraph" w:customStyle="1" w:styleId="389">
    <w:name w:val="符号正文2"/>
    <w:basedOn w:val="1"/>
    <w:qFormat/>
    <w:uiPriority w:val="0"/>
    <w:pPr>
      <w:tabs>
        <w:tab w:val="left" w:pos="425"/>
      </w:tabs>
      <w:autoSpaceDE w:val="0"/>
      <w:autoSpaceDN w:val="0"/>
      <w:snapToGrid/>
      <w:spacing w:line="240" w:lineRule="auto"/>
      <w:ind w:left="425" w:hanging="425" w:firstLineChars="0"/>
      <w:jc w:val="left"/>
    </w:pPr>
    <w:rPr>
      <w:rFonts w:ascii="宋体"/>
      <w:sz w:val="21"/>
      <w:szCs w:val="20"/>
    </w:rPr>
  </w:style>
  <w:style w:type="character" w:customStyle="1" w:styleId="390">
    <w:name w:val="body"/>
    <w:qFormat/>
    <w:uiPriority w:val="0"/>
    <w:rPr>
      <w:rFonts w:eastAsia="宋体"/>
      <w:kern w:val="2"/>
      <w:sz w:val="24"/>
      <w:szCs w:val="22"/>
      <w:lang w:val="de-DE" w:eastAsia="zh-CN" w:bidi="ar-SA"/>
    </w:rPr>
  </w:style>
  <w:style w:type="paragraph" w:customStyle="1" w:styleId="391">
    <w:name w:val="编号2"/>
    <w:basedOn w:val="1"/>
    <w:qFormat/>
    <w:uiPriority w:val="0"/>
    <w:pPr>
      <w:numPr>
        <w:ilvl w:val="0"/>
        <w:numId w:val="34"/>
      </w:numPr>
      <w:tabs>
        <w:tab w:val="left" w:pos="840"/>
        <w:tab w:val="left" w:pos="1259"/>
        <w:tab w:val="clear" w:pos="1260"/>
      </w:tabs>
      <w:autoSpaceDE w:val="0"/>
      <w:autoSpaceDN w:val="0"/>
      <w:snapToGrid/>
      <w:ind w:left="1259" w:firstLine="200"/>
      <w:jc w:val="left"/>
    </w:pPr>
    <w:rPr>
      <w:rFonts w:ascii="宋体" w:hAnsi="宋体"/>
      <w:sz w:val="21"/>
      <w:szCs w:val="20"/>
    </w:rPr>
  </w:style>
  <w:style w:type="paragraph" w:customStyle="1" w:styleId="392">
    <w:name w:val="命令行命令"/>
    <w:basedOn w:val="1"/>
    <w:qFormat/>
    <w:uiPriority w:val="0"/>
    <w:pPr>
      <w:tabs>
        <w:tab w:val="left" w:pos="425"/>
      </w:tabs>
      <w:autoSpaceDE w:val="0"/>
      <w:autoSpaceDN w:val="0"/>
      <w:snapToGrid/>
      <w:ind w:left="425" w:hanging="425" w:firstLineChars="0"/>
      <w:jc w:val="left"/>
    </w:pPr>
    <w:rPr>
      <w:rFonts w:ascii="宋体"/>
      <w:b/>
      <w:color w:val="FF0000"/>
      <w:sz w:val="21"/>
      <w:szCs w:val="20"/>
      <w:u w:val="single"/>
    </w:rPr>
  </w:style>
  <w:style w:type="paragraph" w:customStyle="1" w:styleId="393">
    <w:name w:val="Title1"/>
    <w:basedOn w:val="59"/>
    <w:next w:val="59"/>
    <w:qFormat/>
    <w:uiPriority w:val="0"/>
    <w:pPr>
      <w:widowControl/>
      <w:autoSpaceDE w:val="0"/>
      <w:autoSpaceDN w:val="0"/>
      <w:snapToGrid/>
      <w:spacing w:after="0"/>
      <w:ind w:firstLine="0" w:firstLineChars="0"/>
      <w:jc w:val="left"/>
    </w:pPr>
    <w:rPr>
      <w:rFonts w:ascii="宋体"/>
      <w:sz w:val="21"/>
      <w:szCs w:val="20"/>
      <w:lang w:val="de-DE"/>
    </w:rPr>
  </w:style>
  <w:style w:type="paragraph" w:customStyle="1" w:styleId="394">
    <w:name w:val="内容"/>
    <w:basedOn w:val="1"/>
    <w:qFormat/>
    <w:uiPriority w:val="0"/>
    <w:pPr>
      <w:autoSpaceDE w:val="0"/>
      <w:autoSpaceDN w:val="0"/>
      <w:adjustRightInd w:val="0"/>
      <w:snapToGrid/>
      <w:spacing w:before="60" w:after="40" w:line="240" w:lineRule="auto"/>
      <w:ind w:left="300" w:right="300" w:firstLine="480" w:firstLineChars="0"/>
      <w:jc w:val="left"/>
    </w:pPr>
    <w:rPr>
      <w:rFonts w:ascii="宋体" w:eastAsia="楷体_GB2312"/>
      <w:kern w:val="0"/>
      <w:sz w:val="21"/>
      <w:szCs w:val="20"/>
    </w:rPr>
  </w:style>
  <w:style w:type="paragraph" w:customStyle="1" w:styleId="395">
    <w:name w:val="atg bulleted list"/>
    <w:basedOn w:val="1"/>
    <w:qFormat/>
    <w:uiPriority w:val="0"/>
    <w:pPr>
      <w:widowControl/>
      <w:tabs>
        <w:tab w:val="left" w:pos="840"/>
      </w:tabs>
      <w:autoSpaceDE w:val="0"/>
      <w:autoSpaceDN w:val="0"/>
      <w:snapToGrid/>
      <w:spacing w:line="240" w:lineRule="auto"/>
      <w:ind w:left="840" w:hanging="420" w:firstLineChars="0"/>
      <w:jc w:val="left"/>
    </w:pPr>
    <w:rPr>
      <w:rFonts w:ascii="宋体" w:eastAsia="Times New Roman"/>
      <w:kern w:val="0"/>
      <w:sz w:val="20"/>
    </w:rPr>
  </w:style>
  <w:style w:type="paragraph" w:customStyle="1" w:styleId="396">
    <w:name w:val="正文标号"/>
    <w:basedOn w:val="1"/>
    <w:qFormat/>
    <w:uiPriority w:val="0"/>
    <w:pPr>
      <w:tabs>
        <w:tab w:val="left" w:pos="840"/>
      </w:tabs>
      <w:autoSpaceDE w:val="0"/>
      <w:autoSpaceDN w:val="0"/>
      <w:snapToGrid/>
      <w:spacing w:after="180" w:line="310" w:lineRule="auto"/>
      <w:ind w:left="840" w:hanging="420" w:firstLineChars="0"/>
      <w:jc w:val="left"/>
    </w:pPr>
    <w:rPr>
      <w:rFonts w:ascii="宋体"/>
      <w:sz w:val="21"/>
      <w:szCs w:val="20"/>
    </w:rPr>
  </w:style>
  <w:style w:type="paragraph" w:customStyle="1" w:styleId="397">
    <w:name w:val="TableItem5"/>
    <w:basedOn w:val="1"/>
    <w:qFormat/>
    <w:uiPriority w:val="0"/>
    <w:pPr>
      <w:autoSpaceDE w:val="0"/>
      <w:autoSpaceDN w:val="0"/>
      <w:snapToGrid/>
      <w:spacing w:before="20" w:after="20" w:line="320" w:lineRule="atLeast"/>
      <w:ind w:firstLine="0" w:firstLineChars="0"/>
      <w:jc w:val="left"/>
    </w:pPr>
    <w:rPr>
      <w:rFonts w:ascii="Arial" w:hAnsi="Arial"/>
      <w:sz w:val="21"/>
      <w:szCs w:val="20"/>
    </w:rPr>
  </w:style>
  <w:style w:type="paragraph" w:customStyle="1" w:styleId="398">
    <w:name w:val="节"/>
    <w:basedOn w:val="3"/>
    <w:next w:val="1"/>
    <w:qFormat/>
    <w:uiPriority w:val="0"/>
    <w:pPr>
      <w:numPr>
        <w:numId w:val="0"/>
      </w:numPr>
      <w:tabs>
        <w:tab w:val="left" w:pos="567"/>
      </w:tabs>
      <w:autoSpaceDE w:val="0"/>
      <w:autoSpaceDN w:val="0"/>
      <w:adjustRightInd w:val="0"/>
      <w:snapToGrid/>
      <w:spacing w:line="416" w:lineRule="auto"/>
      <w:ind w:left="567" w:hanging="567"/>
      <w:jc w:val="left"/>
    </w:pPr>
    <w:rPr>
      <w:rFonts w:ascii="宋体" w:hAnsi="宋体"/>
      <w:bCs w:val="0"/>
      <w:sz w:val="30"/>
      <w:lang w:val="de-DE"/>
    </w:rPr>
  </w:style>
  <w:style w:type="paragraph" w:customStyle="1" w:styleId="399">
    <w:name w:val="突出"/>
    <w:qFormat/>
    <w:uiPriority w:val="0"/>
    <w:pPr>
      <w:spacing w:beforeLines="50" w:line="360" w:lineRule="auto"/>
      <w:jc w:val="center"/>
    </w:pPr>
    <w:rPr>
      <w:rFonts w:ascii="Times New Roman" w:hAnsi="Times New Roman" w:eastAsia="宋体" w:cs="Times New Roman"/>
      <w:sz w:val="24"/>
      <w:lang w:val="en-US" w:eastAsia="zh-CN" w:bidi="ar-SA"/>
    </w:rPr>
  </w:style>
  <w:style w:type="paragraph" w:customStyle="1" w:styleId="400">
    <w:name w:val="图注2"/>
    <w:basedOn w:val="1"/>
    <w:qFormat/>
    <w:uiPriority w:val="0"/>
    <w:pPr>
      <w:widowControl/>
      <w:tabs>
        <w:tab w:val="left" w:pos="432"/>
      </w:tabs>
      <w:autoSpaceDE w:val="0"/>
      <w:autoSpaceDN w:val="0"/>
      <w:snapToGrid/>
      <w:spacing w:afterLines="50" w:line="240" w:lineRule="auto"/>
      <w:ind w:firstLine="0" w:firstLineChars="0"/>
      <w:jc w:val="center"/>
    </w:pPr>
    <w:rPr>
      <w:rFonts w:ascii="宋体"/>
      <w:sz w:val="21"/>
      <w:szCs w:val="20"/>
    </w:rPr>
  </w:style>
  <w:style w:type="character" w:customStyle="1" w:styleId="401">
    <w:name w:val="表内文字"/>
    <w:qFormat/>
    <w:uiPriority w:val="0"/>
    <w:rPr>
      <w:rFonts w:ascii="宋体" w:hAnsi="宋体"/>
      <w:sz w:val="18"/>
    </w:rPr>
  </w:style>
  <w:style w:type="paragraph" w:customStyle="1" w:styleId="402">
    <w:name w:val="Char Char Char Char"/>
    <w:basedOn w:val="1"/>
    <w:qFormat/>
    <w:uiPriority w:val="0"/>
    <w:pPr>
      <w:autoSpaceDE w:val="0"/>
      <w:autoSpaceDN w:val="0"/>
      <w:snapToGrid/>
      <w:spacing w:line="240" w:lineRule="auto"/>
      <w:ind w:firstLine="0" w:firstLineChars="0"/>
      <w:jc w:val="left"/>
    </w:pPr>
    <w:rPr>
      <w:rFonts w:ascii="Tahoma" w:hAnsi="Tahoma"/>
      <w:sz w:val="21"/>
      <w:szCs w:val="20"/>
    </w:rPr>
  </w:style>
  <w:style w:type="paragraph" w:customStyle="1" w:styleId="403">
    <w:name w:val="xl56"/>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kern w:val="0"/>
      <w:sz w:val="20"/>
      <w:szCs w:val="20"/>
    </w:rPr>
  </w:style>
  <w:style w:type="paragraph" w:customStyle="1" w:styleId="404">
    <w:name w:val="xl57"/>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20"/>
      <w:szCs w:val="20"/>
    </w:rPr>
  </w:style>
  <w:style w:type="paragraph" w:customStyle="1" w:styleId="405">
    <w:name w:val="xl58"/>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kern w:val="0"/>
      <w:sz w:val="20"/>
      <w:szCs w:val="20"/>
    </w:rPr>
  </w:style>
  <w:style w:type="paragraph" w:customStyle="1" w:styleId="406">
    <w:name w:val="xl5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20"/>
      <w:szCs w:val="20"/>
    </w:rPr>
  </w:style>
  <w:style w:type="paragraph" w:customStyle="1" w:styleId="407">
    <w:name w:val="xl60"/>
    <w:basedOn w:val="1"/>
    <w:qFormat/>
    <w:uiPriority w:val="0"/>
    <w:pPr>
      <w:widowControl/>
      <w:pBdr>
        <w:top w:val="single" w:color="auto" w:sz="4" w:space="0"/>
        <w:bottom w:val="single" w:color="auto" w:sz="4" w:space="0"/>
      </w:pBdr>
      <w:shd w:val="clear" w:color="auto" w:fill="99CCFF"/>
      <w:autoSpaceDE w:val="0"/>
      <w:autoSpaceDN w:val="0"/>
      <w:snapToGrid/>
      <w:spacing w:before="100" w:beforeAutospacing="1" w:after="100" w:afterAutospacing="1" w:line="240" w:lineRule="auto"/>
      <w:ind w:firstLine="0" w:firstLineChars="0"/>
      <w:jc w:val="center"/>
    </w:pPr>
    <w:rPr>
      <w:rFonts w:ascii="宋体" w:hAnsi="宋体" w:cs="宋体"/>
      <w:b/>
      <w:bCs/>
      <w:color w:val="FFFFFF"/>
      <w:kern w:val="0"/>
      <w:sz w:val="20"/>
      <w:szCs w:val="20"/>
    </w:rPr>
  </w:style>
  <w:style w:type="paragraph" w:customStyle="1" w:styleId="408">
    <w:name w:val="xl61"/>
    <w:basedOn w:val="1"/>
    <w:qFormat/>
    <w:uiPriority w:val="0"/>
    <w:pPr>
      <w:widowControl/>
      <w:pBdr>
        <w:top w:val="single" w:color="auto" w:sz="4" w:space="0"/>
        <w:left w:val="single" w:color="auto" w:sz="4" w:space="0"/>
        <w:bottom w:val="single" w:color="auto" w:sz="4" w:space="0"/>
        <w:right w:val="single" w:color="auto" w:sz="4" w:space="0"/>
      </w:pBdr>
      <w:shd w:val="clear" w:color="auto" w:fill="99CCFF"/>
      <w:autoSpaceDE w:val="0"/>
      <w:autoSpaceDN w:val="0"/>
      <w:snapToGrid/>
      <w:spacing w:before="100" w:beforeAutospacing="1" w:after="100" w:afterAutospacing="1" w:line="240" w:lineRule="auto"/>
      <w:ind w:firstLine="0" w:firstLineChars="0"/>
      <w:jc w:val="center"/>
    </w:pPr>
    <w:rPr>
      <w:rFonts w:ascii="宋体" w:hAnsi="宋体" w:cs="宋体"/>
      <w:b/>
      <w:bCs/>
      <w:color w:val="FFFFFF"/>
      <w:kern w:val="0"/>
      <w:sz w:val="20"/>
      <w:szCs w:val="20"/>
    </w:rPr>
  </w:style>
  <w:style w:type="paragraph" w:customStyle="1" w:styleId="409">
    <w:name w:val="xl62"/>
    <w:basedOn w:val="1"/>
    <w:qFormat/>
    <w:uiPriority w:val="0"/>
    <w:pPr>
      <w:widowControl/>
      <w:pBdr>
        <w:top w:val="single" w:color="auto" w:sz="4" w:space="0"/>
        <w:left w:val="single" w:color="auto" w:sz="4" w:space="0"/>
        <w:bottom w:val="single" w:color="auto" w:sz="4" w:space="0"/>
        <w:right w:val="single" w:color="auto" w:sz="4" w:space="0"/>
      </w:pBdr>
      <w:shd w:val="clear" w:color="auto" w:fill="99CCFF"/>
      <w:autoSpaceDE w:val="0"/>
      <w:autoSpaceDN w:val="0"/>
      <w:snapToGrid/>
      <w:spacing w:before="100" w:beforeAutospacing="1" w:after="100" w:afterAutospacing="1" w:line="240" w:lineRule="auto"/>
      <w:ind w:firstLine="0" w:firstLineChars="0"/>
      <w:jc w:val="left"/>
    </w:pPr>
    <w:rPr>
      <w:rFonts w:ascii="宋体" w:hAnsi="宋体" w:cs="宋体"/>
      <w:b/>
      <w:bCs/>
      <w:color w:val="FFFFFF"/>
      <w:kern w:val="0"/>
      <w:sz w:val="20"/>
      <w:szCs w:val="20"/>
    </w:rPr>
  </w:style>
  <w:style w:type="paragraph" w:customStyle="1" w:styleId="410">
    <w:name w:val="form caption 5pt"/>
    <w:basedOn w:val="1"/>
    <w:qFormat/>
    <w:uiPriority w:val="0"/>
    <w:pPr>
      <w:overflowPunct w:val="0"/>
      <w:autoSpaceDE w:val="0"/>
      <w:autoSpaceDN w:val="0"/>
      <w:adjustRightInd w:val="0"/>
      <w:snapToGrid/>
      <w:spacing w:before="2" w:after="2" w:line="240" w:lineRule="auto"/>
      <w:ind w:left="-72" w:firstLine="0" w:firstLineChars="0"/>
      <w:jc w:val="left"/>
      <w:textAlignment w:val="baseline"/>
    </w:pPr>
    <w:rPr>
      <w:rFonts w:ascii="MingLiU" w:eastAsia="MingLiU"/>
      <w:caps/>
      <w:kern w:val="0"/>
      <w:sz w:val="10"/>
      <w:szCs w:val="20"/>
      <w:lang w:eastAsia="zh-TW"/>
    </w:rPr>
  </w:style>
  <w:style w:type="paragraph" w:customStyle="1" w:styleId="411">
    <w:name w:val="xl22"/>
    <w:basedOn w:val="1"/>
    <w:qFormat/>
    <w:uiPriority w:val="0"/>
    <w:pPr>
      <w:widowControl/>
      <w:pBdr>
        <w:top w:val="single" w:color="auto" w:sz="4" w:space="0"/>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412">
    <w:name w:val="xl23"/>
    <w:basedOn w:val="1"/>
    <w:qFormat/>
    <w:uiPriority w:val="0"/>
    <w:pPr>
      <w:widowControl/>
      <w:pBdr>
        <w:top w:val="single" w:color="auto" w:sz="4" w:space="0"/>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13">
    <w:name w:val="xl63"/>
    <w:basedOn w:val="1"/>
    <w:qFormat/>
    <w:uiPriority w:val="0"/>
    <w:pPr>
      <w:widowControl/>
      <w:pBdr>
        <w:lef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kern w:val="0"/>
      <w:sz w:val="18"/>
      <w:szCs w:val="18"/>
    </w:rPr>
  </w:style>
  <w:style w:type="paragraph" w:customStyle="1" w:styleId="414">
    <w:name w:val="xl64"/>
    <w:basedOn w:val="1"/>
    <w:qFormat/>
    <w:uiPriority w:val="0"/>
    <w:pPr>
      <w:widowControl/>
      <w:pBdr>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kern w:val="0"/>
      <w:sz w:val="18"/>
      <w:szCs w:val="18"/>
    </w:rPr>
  </w:style>
  <w:style w:type="paragraph" w:customStyle="1" w:styleId="415">
    <w:name w:val="xl65"/>
    <w:basedOn w:val="1"/>
    <w:qFormat/>
    <w:uiPriority w:val="0"/>
    <w:pPr>
      <w:widowControl/>
      <w:pBdr>
        <w:left w:val="single" w:color="auto" w:sz="4" w:space="0"/>
        <w:bottom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kern w:val="0"/>
      <w:sz w:val="18"/>
      <w:szCs w:val="18"/>
    </w:rPr>
  </w:style>
  <w:style w:type="paragraph" w:customStyle="1" w:styleId="416">
    <w:name w:val="xl66"/>
    <w:basedOn w:val="1"/>
    <w:qFormat/>
    <w:uiPriority w:val="0"/>
    <w:pPr>
      <w:widowControl/>
      <w:pBdr>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kern w:val="0"/>
      <w:sz w:val="18"/>
      <w:szCs w:val="18"/>
    </w:rPr>
  </w:style>
  <w:style w:type="paragraph" w:customStyle="1" w:styleId="417">
    <w:name w:val="xl67"/>
    <w:basedOn w:val="1"/>
    <w:qFormat/>
    <w:uiPriority w:val="0"/>
    <w:pPr>
      <w:widowControl/>
      <w:pBdr>
        <w:top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kern w:val="0"/>
      <w:sz w:val="18"/>
      <w:szCs w:val="18"/>
    </w:rPr>
  </w:style>
  <w:style w:type="paragraph" w:customStyle="1" w:styleId="418">
    <w:name w:val="xl68"/>
    <w:basedOn w:val="1"/>
    <w:qFormat/>
    <w:uiPriority w:val="0"/>
    <w:pPr>
      <w:widowControl/>
      <w:pBdr>
        <w:top w:val="single" w:color="auto" w:sz="4" w:space="0"/>
        <w:left w:val="single" w:color="auto" w:sz="4" w:space="0"/>
        <w:bottom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19">
    <w:name w:val="xl69"/>
    <w:basedOn w:val="1"/>
    <w:qFormat/>
    <w:uiPriority w:val="0"/>
    <w:pPr>
      <w:widowControl/>
      <w:pBdr>
        <w:top w:val="single" w:color="auto" w:sz="4" w:space="0"/>
        <w:bottom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20">
    <w:name w:val="xl70"/>
    <w:basedOn w:val="1"/>
    <w:qFormat/>
    <w:uiPriority w:val="0"/>
    <w:pPr>
      <w:widowControl/>
      <w:pBdr>
        <w:top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21">
    <w:name w:val="xl71"/>
    <w:basedOn w:val="1"/>
    <w:qFormat/>
    <w:uiPriority w:val="0"/>
    <w:pPr>
      <w:widowControl/>
      <w:pBdr>
        <w:top w:val="single" w:color="auto" w:sz="4" w:space="0"/>
        <w:bottom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2">
    <w:name w:val="xl72"/>
    <w:basedOn w:val="1"/>
    <w:qFormat/>
    <w:uiPriority w:val="0"/>
    <w:pPr>
      <w:widowControl/>
      <w:pBdr>
        <w:top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3">
    <w:name w:val="xl73"/>
    <w:basedOn w:val="1"/>
    <w:qFormat/>
    <w:uiPriority w:val="0"/>
    <w:pPr>
      <w:widowControl/>
      <w:pBdr>
        <w:top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4">
    <w:name w:val="xl74"/>
    <w:basedOn w:val="1"/>
    <w:qFormat/>
    <w:uiPriority w:val="0"/>
    <w:pPr>
      <w:widowControl/>
      <w:pBdr>
        <w:top w:val="single" w:color="auto" w:sz="4" w:space="0"/>
        <w:right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5">
    <w:name w:val="xl75"/>
    <w:basedOn w:val="1"/>
    <w:qFormat/>
    <w:uiPriority w:val="0"/>
    <w:pPr>
      <w:widowControl/>
      <w:pBdr>
        <w:left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6">
    <w:name w:val="xl76"/>
    <w:basedOn w:val="1"/>
    <w:qFormat/>
    <w:uiPriority w:val="0"/>
    <w:pPr>
      <w:widowControl/>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7">
    <w:name w:val="xl77"/>
    <w:basedOn w:val="1"/>
    <w:qFormat/>
    <w:uiPriority w:val="0"/>
    <w:pPr>
      <w:widowControl/>
      <w:pBdr>
        <w:right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8">
    <w:name w:val="xl78"/>
    <w:basedOn w:val="1"/>
    <w:qFormat/>
    <w:uiPriority w:val="0"/>
    <w:pPr>
      <w:widowControl/>
      <w:pBdr>
        <w:left w:val="single" w:color="auto" w:sz="4" w:space="0"/>
        <w:bottom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29">
    <w:name w:val="xl79"/>
    <w:basedOn w:val="1"/>
    <w:qFormat/>
    <w:uiPriority w:val="0"/>
    <w:pPr>
      <w:widowControl/>
      <w:pBdr>
        <w:bottom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30">
    <w:name w:val="xl80"/>
    <w:basedOn w:val="1"/>
    <w:qFormat/>
    <w:uiPriority w:val="0"/>
    <w:pPr>
      <w:widowControl/>
      <w:pBdr>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pPr>
    <w:rPr>
      <w:rFonts w:ascii="宋体" w:hAnsi="宋体" w:cs="宋体"/>
      <w:kern w:val="0"/>
      <w:sz w:val="21"/>
    </w:rPr>
  </w:style>
  <w:style w:type="paragraph" w:customStyle="1" w:styleId="431">
    <w:name w:val="xl81"/>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kern w:val="0"/>
      <w:sz w:val="18"/>
      <w:szCs w:val="18"/>
    </w:rPr>
  </w:style>
  <w:style w:type="paragraph" w:customStyle="1" w:styleId="432">
    <w:name w:val="xl82"/>
    <w:basedOn w:val="1"/>
    <w:qFormat/>
    <w:uiPriority w:val="0"/>
    <w:pPr>
      <w:widowControl/>
      <w:pBdr>
        <w:top w:val="single" w:color="auto" w:sz="4" w:space="0"/>
        <w:left w:val="single" w:color="auto" w:sz="4" w:space="0"/>
        <w:right w:val="single" w:color="auto" w:sz="4" w:space="0"/>
      </w:pBdr>
      <w:autoSpaceDE w:val="0"/>
      <w:autoSpaceDN w:val="0"/>
      <w:snapToGrid/>
      <w:spacing w:before="100" w:beforeAutospacing="1" w:after="100" w:afterAutospacing="1" w:line="240" w:lineRule="auto"/>
      <w:ind w:firstLine="0" w:firstLineChars="0"/>
      <w:jc w:val="left"/>
    </w:pPr>
    <w:rPr>
      <w:rFonts w:ascii="宋体"/>
      <w:kern w:val="0"/>
      <w:sz w:val="18"/>
      <w:szCs w:val="18"/>
    </w:rPr>
  </w:style>
  <w:style w:type="paragraph" w:customStyle="1" w:styleId="433">
    <w:name w:val="xl83"/>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pPr>
    <w:rPr>
      <w:rFonts w:ascii="宋体"/>
      <w:kern w:val="0"/>
      <w:sz w:val="18"/>
      <w:szCs w:val="18"/>
    </w:rPr>
  </w:style>
  <w:style w:type="paragraph" w:customStyle="1" w:styleId="434">
    <w:name w:val="xl84"/>
    <w:basedOn w:val="1"/>
    <w:qFormat/>
    <w:uiPriority w:val="0"/>
    <w:pPr>
      <w:widowControl/>
      <w:pBdr>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435">
    <w:name w:val="xl85"/>
    <w:basedOn w:val="1"/>
    <w:qFormat/>
    <w:uiPriority w:val="0"/>
    <w:pPr>
      <w:widowControl/>
      <w:pBdr>
        <w:top w:val="single" w:color="auto" w:sz="4" w:space="0"/>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36">
    <w:name w:val="xl86"/>
    <w:basedOn w:val="1"/>
    <w:qFormat/>
    <w:uiPriority w:val="0"/>
    <w:pPr>
      <w:widowControl/>
      <w:pBdr>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37">
    <w:name w:val="xl87"/>
    <w:basedOn w:val="1"/>
    <w:qFormat/>
    <w:uiPriority w:val="0"/>
    <w:pPr>
      <w:widowControl/>
      <w:pBdr>
        <w:left w:val="single" w:color="auto" w:sz="4"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38">
    <w:name w:val="xl88"/>
    <w:basedOn w:val="1"/>
    <w:qFormat/>
    <w:uiPriority w:val="0"/>
    <w:pPr>
      <w:widowControl/>
      <w:pBdr>
        <w:top w:val="single" w:color="auto" w:sz="4" w:space="0"/>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439">
    <w:name w:val="xl89"/>
    <w:basedOn w:val="1"/>
    <w:qFormat/>
    <w:uiPriority w:val="0"/>
    <w:pPr>
      <w:widowControl/>
      <w:pBdr>
        <w:top w:val="single" w:color="auto" w:sz="4" w:space="0"/>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440">
    <w:name w:val="xl90"/>
    <w:basedOn w:val="1"/>
    <w:qFormat/>
    <w:uiPriority w:val="0"/>
    <w:pPr>
      <w:widowControl/>
      <w:pBdr>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441">
    <w:name w:val="xl91"/>
    <w:basedOn w:val="1"/>
    <w:qFormat/>
    <w:uiPriority w:val="0"/>
    <w:pPr>
      <w:widowControl/>
      <w:pBdr>
        <w:left w:val="single" w:color="auto" w:sz="4"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442">
    <w:name w:val="xl9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43">
    <w:name w:val="xl93"/>
    <w:basedOn w:val="1"/>
    <w:qFormat/>
    <w:uiPriority w:val="0"/>
    <w:pPr>
      <w:widowControl/>
      <w:pBdr>
        <w:top w:val="single" w:color="auto" w:sz="4" w:space="0"/>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44">
    <w:name w:val="xl94"/>
    <w:basedOn w:val="1"/>
    <w:qFormat/>
    <w:uiPriority w:val="0"/>
    <w:pPr>
      <w:widowControl/>
      <w:pBdr>
        <w:left w:val="single" w:color="auto" w:sz="4"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45">
    <w:name w:val="xl95"/>
    <w:basedOn w:val="1"/>
    <w:qFormat/>
    <w:uiPriority w:val="0"/>
    <w:pPr>
      <w:widowControl/>
      <w:pBdr>
        <w:top w:val="single" w:color="auto" w:sz="4" w:space="0"/>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446">
    <w:name w:val="xl96"/>
    <w:basedOn w:val="1"/>
    <w:qFormat/>
    <w:uiPriority w:val="0"/>
    <w:pPr>
      <w:widowControl/>
      <w:pBdr>
        <w:left w:val="single" w:color="auto" w:sz="4"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447">
    <w:name w:val="xl97"/>
    <w:basedOn w:val="1"/>
    <w:qFormat/>
    <w:uiPriority w:val="0"/>
    <w:pPr>
      <w:widowControl/>
      <w:pBdr>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48">
    <w:name w:val="xl98"/>
    <w:basedOn w:val="1"/>
    <w:qFormat/>
    <w:uiPriority w:val="0"/>
    <w:pPr>
      <w:widowControl/>
      <w:pBdr>
        <w:left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49">
    <w:name w:val="xl99"/>
    <w:basedOn w:val="1"/>
    <w:qFormat/>
    <w:uiPriority w:val="0"/>
    <w:pPr>
      <w:widowControl/>
      <w:pBdr>
        <w:top w:val="single" w:color="auto" w:sz="4"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0">
    <w:name w:val="xl100"/>
    <w:basedOn w:val="1"/>
    <w:qFormat/>
    <w:uiPriority w:val="0"/>
    <w:pPr>
      <w:widowControl/>
      <w:pBdr>
        <w:left w:val="single" w:color="auto" w:sz="8" w:space="0"/>
        <w:right w:val="single" w:color="auto" w:sz="8"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1">
    <w:name w:val="xl101"/>
    <w:basedOn w:val="1"/>
    <w:qFormat/>
    <w:uiPriority w:val="0"/>
    <w:pPr>
      <w:widowControl/>
      <w:pBdr>
        <w:top w:val="single" w:color="auto" w:sz="8" w:space="0"/>
        <w:left w:val="single" w:color="auto" w:sz="8" w:space="0"/>
        <w:right w:val="single" w:color="auto" w:sz="8"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2">
    <w:name w:val="xl102"/>
    <w:basedOn w:val="1"/>
    <w:qFormat/>
    <w:uiPriority w:val="0"/>
    <w:pPr>
      <w:widowControl/>
      <w:pBdr>
        <w:left w:val="single" w:color="auto" w:sz="8" w:space="0"/>
        <w:right w:val="single" w:color="auto" w:sz="8"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3">
    <w:name w:val="xl103"/>
    <w:basedOn w:val="1"/>
    <w:qFormat/>
    <w:uiPriority w:val="0"/>
    <w:pPr>
      <w:widowControl/>
      <w:pBdr>
        <w:left w:val="single" w:color="auto" w:sz="8" w:space="0"/>
        <w:bottom w:val="single" w:color="auto" w:sz="8" w:space="0"/>
        <w:right w:val="single" w:color="auto" w:sz="8"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4">
    <w:name w:val="xl104"/>
    <w:basedOn w:val="1"/>
    <w:qFormat/>
    <w:uiPriority w:val="0"/>
    <w:pPr>
      <w:widowControl/>
      <w:pBdr>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5">
    <w:name w:val="xl105"/>
    <w:basedOn w:val="1"/>
    <w:qFormat/>
    <w:uiPriority w:val="0"/>
    <w:pPr>
      <w:widowControl/>
      <w:pBdr>
        <w:top w:val="single" w:color="auto" w:sz="8" w:space="0"/>
        <w:left w:val="single" w:color="auto" w:sz="8" w:space="0"/>
        <w:right w:val="single" w:color="auto" w:sz="8"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56">
    <w:name w:val="xl106"/>
    <w:basedOn w:val="1"/>
    <w:qFormat/>
    <w:uiPriority w:val="0"/>
    <w:pPr>
      <w:widowControl/>
      <w:pBdr>
        <w:left w:val="single" w:color="auto" w:sz="8" w:space="0"/>
        <w:right w:val="single" w:color="auto" w:sz="8" w:space="0"/>
      </w:pBdr>
      <w:shd w:val="clear" w:color="000000"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57">
    <w:name w:val="xl107"/>
    <w:basedOn w:val="1"/>
    <w:qFormat/>
    <w:uiPriority w:val="0"/>
    <w:pPr>
      <w:widowControl/>
      <w:pBdr>
        <w:top w:val="single" w:color="auto" w:sz="4" w:space="0"/>
        <w:left w:val="single" w:color="auto" w:sz="8"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8">
    <w:name w:val="xl108"/>
    <w:basedOn w:val="1"/>
    <w:qFormat/>
    <w:uiPriority w:val="0"/>
    <w:pPr>
      <w:widowControl/>
      <w:pBdr>
        <w:left w:val="single" w:color="auto" w:sz="8"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59">
    <w:name w:val="xl109"/>
    <w:basedOn w:val="1"/>
    <w:qFormat/>
    <w:uiPriority w:val="0"/>
    <w:pPr>
      <w:widowControl/>
      <w:pBdr>
        <w:left w:val="single" w:color="auto" w:sz="8"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60">
    <w:name w:val="xl110"/>
    <w:basedOn w:val="1"/>
    <w:qFormat/>
    <w:uiPriority w:val="0"/>
    <w:pPr>
      <w:widowControl/>
      <w:pBdr>
        <w:top w:val="single" w:color="auto" w:sz="4" w:space="0"/>
        <w:left w:val="single" w:color="auto" w:sz="8"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61">
    <w:name w:val="xl111"/>
    <w:basedOn w:val="1"/>
    <w:qFormat/>
    <w:uiPriority w:val="0"/>
    <w:pPr>
      <w:widowControl/>
      <w:pBdr>
        <w:left w:val="single" w:color="auto" w:sz="8"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62">
    <w:name w:val="xl112"/>
    <w:basedOn w:val="1"/>
    <w:qFormat/>
    <w:uiPriority w:val="0"/>
    <w:pPr>
      <w:widowControl/>
      <w:pBdr>
        <w:left w:val="single" w:color="auto" w:sz="8" w:space="0"/>
        <w:bottom w:val="single" w:color="auto" w:sz="4" w:space="0"/>
        <w:right w:val="single" w:color="auto" w:sz="4" w:space="0"/>
      </w:pBdr>
      <w:shd w:val="clear" w:color="000000"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63">
    <w:name w:val="xl113"/>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64">
    <w:name w:val="xl114"/>
    <w:basedOn w:val="1"/>
    <w:qFormat/>
    <w:uiPriority w:val="0"/>
    <w:pPr>
      <w:widowControl/>
      <w:pBdr>
        <w:left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65">
    <w:name w:val="xl115"/>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66">
    <w:name w:val="xl116"/>
    <w:basedOn w:val="1"/>
    <w:qFormat/>
    <w:uiPriority w:val="0"/>
    <w:pPr>
      <w:widowControl/>
      <w:pBdr>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67">
    <w:name w:val="xl117"/>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68">
    <w:name w:val="xl118"/>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69">
    <w:name w:val="xl119"/>
    <w:basedOn w:val="1"/>
    <w:qFormat/>
    <w:uiPriority w:val="0"/>
    <w:pPr>
      <w:widowControl/>
      <w:pBdr>
        <w:top w:val="single" w:color="auto" w:sz="4" w:space="0"/>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70">
    <w:name w:val="xl120"/>
    <w:basedOn w:val="1"/>
    <w:qFormat/>
    <w:uiPriority w:val="0"/>
    <w:pPr>
      <w:widowControl/>
      <w:pBdr>
        <w:top w:val="single" w:color="auto" w:sz="4" w:space="0"/>
        <w:left w:val="single" w:color="auto" w:sz="8"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71">
    <w:name w:val="xl121"/>
    <w:basedOn w:val="1"/>
    <w:qFormat/>
    <w:uiPriority w:val="0"/>
    <w:pPr>
      <w:widowControl/>
      <w:pBdr>
        <w:left w:val="single" w:color="auto" w:sz="8"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72">
    <w:name w:val="xl122"/>
    <w:basedOn w:val="1"/>
    <w:qFormat/>
    <w:uiPriority w:val="0"/>
    <w:pPr>
      <w:widowControl/>
      <w:pBdr>
        <w:left w:val="single" w:color="auto" w:sz="8"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73">
    <w:name w:val="xl123"/>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74">
    <w:name w:val="xl124"/>
    <w:basedOn w:val="1"/>
    <w:qFormat/>
    <w:uiPriority w:val="0"/>
    <w:pPr>
      <w:widowControl/>
      <w:pBdr>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75">
    <w:name w:val="xl125"/>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76">
    <w:name w:val="xl126"/>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77">
    <w:name w:val="xl127"/>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78">
    <w:name w:val="xl128"/>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479">
    <w:name w:val="xl129"/>
    <w:basedOn w:val="1"/>
    <w:qFormat/>
    <w:uiPriority w:val="0"/>
    <w:pPr>
      <w:widowControl/>
      <w:pBdr>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480">
    <w:name w:val="xl130"/>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481">
    <w:name w:val="xl131"/>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482">
    <w:name w:val="xl132"/>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483">
    <w:name w:val="xl133"/>
    <w:basedOn w:val="1"/>
    <w:qFormat/>
    <w:uiPriority w:val="0"/>
    <w:pPr>
      <w:widowControl/>
      <w:pBdr>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484">
    <w:name w:val="xl134"/>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85">
    <w:name w:val="xl135"/>
    <w:basedOn w:val="1"/>
    <w:qFormat/>
    <w:uiPriority w:val="0"/>
    <w:pPr>
      <w:widowControl/>
      <w:pBdr>
        <w:left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86">
    <w:name w:val="xl136"/>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87">
    <w:name w:val="xl137"/>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88">
    <w:name w:val="xl138"/>
    <w:basedOn w:val="1"/>
    <w:qFormat/>
    <w:uiPriority w:val="0"/>
    <w:pPr>
      <w:widowControl/>
      <w:pBdr>
        <w:left w:val="single" w:color="auto" w:sz="4" w:space="0"/>
        <w:right w:val="single" w:color="auto" w:sz="4" w:space="0"/>
      </w:pBdr>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21"/>
    </w:rPr>
  </w:style>
  <w:style w:type="paragraph" w:customStyle="1" w:styleId="489">
    <w:name w:val="xl139"/>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21"/>
    </w:rPr>
  </w:style>
  <w:style w:type="paragraph" w:customStyle="1" w:styleId="490">
    <w:name w:val="xl140"/>
    <w:basedOn w:val="1"/>
    <w:qFormat/>
    <w:uiPriority w:val="0"/>
    <w:pPr>
      <w:widowControl/>
      <w:pBdr>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91">
    <w:name w:val="xl141"/>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92">
    <w:name w:val="xl142"/>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18"/>
      <w:szCs w:val="18"/>
    </w:rPr>
  </w:style>
  <w:style w:type="paragraph" w:customStyle="1" w:styleId="493">
    <w:name w:val="xl143"/>
    <w:basedOn w:val="1"/>
    <w:qFormat/>
    <w:uiPriority w:val="0"/>
    <w:pPr>
      <w:widowControl/>
      <w:pBdr>
        <w:left w:val="single" w:color="auto" w:sz="4" w:space="0"/>
        <w:right w:val="single" w:color="auto" w:sz="4" w:space="0"/>
      </w:pBdr>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21"/>
    </w:rPr>
  </w:style>
  <w:style w:type="paragraph" w:customStyle="1" w:styleId="494">
    <w:name w:val="xl144"/>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center"/>
      <w:textAlignment w:val="top"/>
    </w:pPr>
    <w:rPr>
      <w:rFonts w:ascii="宋体" w:hAnsi="宋体" w:cs="宋体"/>
      <w:kern w:val="0"/>
      <w:sz w:val="21"/>
    </w:rPr>
  </w:style>
  <w:style w:type="paragraph" w:customStyle="1" w:styleId="495">
    <w:name w:val="xl145"/>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96">
    <w:name w:val="xl146"/>
    <w:basedOn w:val="1"/>
    <w:qFormat/>
    <w:uiPriority w:val="0"/>
    <w:pPr>
      <w:widowControl/>
      <w:pBdr>
        <w:left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97">
    <w:name w:val="xl147"/>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498">
    <w:name w:val="xl148"/>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499">
    <w:name w:val="xl149"/>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500">
    <w:name w:val="xl150"/>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501">
    <w:name w:val="xl151"/>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502">
    <w:name w:val="xl152"/>
    <w:basedOn w:val="1"/>
    <w:qFormat/>
    <w:uiPriority w:val="0"/>
    <w:pPr>
      <w:widowControl/>
      <w:pBdr>
        <w:left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21"/>
    </w:rPr>
  </w:style>
  <w:style w:type="paragraph" w:customStyle="1" w:styleId="503">
    <w:name w:val="xl153"/>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21"/>
    </w:rPr>
  </w:style>
  <w:style w:type="paragraph" w:customStyle="1" w:styleId="504">
    <w:name w:val="xl154"/>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505">
    <w:name w:val="xl155"/>
    <w:basedOn w:val="1"/>
    <w:qFormat/>
    <w:uiPriority w:val="0"/>
    <w:pPr>
      <w:widowControl/>
      <w:pBdr>
        <w:left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21"/>
    </w:rPr>
  </w:style>
  <w:style w:type="paragraph" w:customStyle="1" w:styleId="506">
    <w:name w:val="xl156"/>
    <w:basedOn w:val="1"/>
    <w:qFormat/>
    <w:uiPriority w:val="0"/>
    <w:pPr>
      <w:widowControl/>
      <w:pBdr>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507">
    <w:name w:val="xl157"/>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508">
    <w:name w:val="xl158"/>
    <w:basedOn w:val="1"/>
    <w:qFormat/>
    <w:uiPriority w:val="0"/>
    <w:pPr>
      <w:widowControl/>
      <w:pBdr>
        <w:left w:val="single" w:color="auto" w:sz="4" w:space="0"/>
        <w:bottom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top"/>
    </w:pPr>
    <w:rPr>
      <w:rFonts w:ascii="宋体" w:hAnsi="宋体" w:cs="宋体"/>
      <w:kern w:val="0"/>
      <w:sz w:val="18"/>
      <w:szCs w:val="18"/>
    </w:rPr>
  </w:style>
  <w:style w:type="paragraph" w:customStyle="1" w:styleId="509">
    <w:name w:val="xl159"/>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510">
    <w:name w:val="xl160"/>
    <w:basedOn w:val="1"/>
    <w:qFormat/>
    <w:uiPriority w:val="0"/>
    <w:pPr>
      <w:widowControl/>
      <w:pBdr>
        <w:left w:val="single" w:color="auto" w:sz="4" w:space="0"/>
        <w:bottom w:val="single" w:color="auto" w:sz="4" w:space="0"/>
        <w:right w:val="single" w:color="auto" w:sz="4" w:space="0"/>
      </w:pBdr>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21"/>
    </w:rPr>
  </w:style>
  <w:style w:type="paragraph" w:customStyle="1" w:styleId="511">
    <w:name w:val="xl161"/>
    <w:basedOn w:val="1"/>
    <w:qFormat/>
    <w:uiPriority w:val="0"/>
    <w:pPr>
      <w:widowControl/>
      <w:pBdr>
        <w:top w:val="single" w:color="auto" w:sz="4" w:space="0"/>
        <w:left w:val="single" w:color="auto" w:sz="4" w:space="0"/>
        <w:right w:val="single" w:color="auto" w:sz="4" w:space="0"/>
      </w:pBdr>
      <w:shd w:val="clear" w:color="auto" w:fill="FFFFFF"/>
      <w:autoSpaceDE w:val="0"/>
      <w:autoSpaceDN w:val="0"/>
      <w:snapToGrid/>
      <w:spacing w:before="100" w:beforeAutospacing="1" w:after="100" w:afterAutospacing="1" w:line="240" w:lineRule="auto"/>
      <w:ind w:firstLine="0" w:firstLineChars="0"/>
      <w:jc w:val="left"/>
      <w:textAlignment w:val="bottom"/>
    </w:pPr>
    <w:rPr>
      <w:rFonts w:ascii="宋体" w:hAnsi="宋体" w:cs="宋体"/>
      <w:kern w:val="0"/>
      <w:sz w:val="18"/>
      <w:szCs w:val="18"/>
    </w:rPr>
  </w:style>
  <w:style w:type="paragraph" w:customStyle="1" w:styleId="512">
    <w:name w:val="Char Char7 Char"/>
    <w:basedOn w:val="1"/>
    <w:qFormat/>
    <w:uiPriority w:val="0"/>
    <w:pPr>
      <w:autoSpaceDE w:val="0"/>
      <w:autoSpaceDN w:val="0"/>
      <w:snapToGrid/>
      <w:ind w:firstLine="0" w:firstLineChars="0"/>
      <w:jc w:val="left"/>
    </w:pPr>
    <w:rPr>
      <w:rFonts w:ascii="宋体" w:hAnsi="宋体"/>
      <w:sz w:val="22"/>
    </w:rPr>
  </w:style>
  <w:style w:type="paragraph" w:customStyle="1" w:styleId="513">
    <w:name w:val="样式 标题 6 + 左侧:  0 厘米 首行缩进:  0 厘米"/>
    <w:basedOn w:val="7"/>
    <w:qFormat/>
    <w:uiPriority w:val="0"/>
    <w:pPr>
      <w:keepNext w:val="0"/>
      <w:keepLines w:val="0"/>
      <w:widowControl/>
      <w:numPr>
        <w:numId w:val="35"/>
      </w:numPr>
      <w:tabs>
        <w:tab w:val="left" w:pos="0"/>
      </w:tabs>
      <w:overflowPunct w:val="0"/>
      <w:autoSpaceDE w:val="0"/>
      <w:autoSpaceDN w:val="0"/>
      <w:adjustRightInd w:val="0"/>
      <w:snapToGrid/>
      <w:spacing w:after="60" w:line="440" w:lineRule="exact"/>
      <w:ind w:firstLine="0"/>
      <w:jc w:val="left"/>
      <w:textAlignment w:val="baseline"/>
    </w:pPr>
    <w:rPr>
      <w:rFonts w:ascii="Arial" w:hAnsi="Arial" w:eastAsia="黑体" w:cs="宋体"/>
      <w:b w:val="0"/>
      <w:kern w:val="0"/>
      <w:sz w:val="21"/>
      <w:szCs w:val="20"/>
      <w:lang w:val="de-DE"/>
    </w:rPr>
  </w:style>
  <w:style w:type="paragraph" w:customStyle="1" w:styleId="514">
    <w:name w:val="Bullet 1"/>
    <w:basedOn w:val="1"/>
    <w:qFormat/>
    <w:uiPriority w:val="0"/>
    <w:pPr>
      <w:widowControl/>
      <w:numPr>
        <w:ilvl w:val="0"/>
        <w:numId w:val="36"/>
      </w:numPr>
      <w:autoSpaceDE w:val="0"/>
      <w:autoSpaceDN w:val="0"/>
      <w:adjustRightInd w:val="0"/>
      <w:snapToGrid/>
      <w:spacing w:before="120" w:after="120" w:line="240" w:lineRule="auto"/>
      <w:ind w:firstLine="0" w:firstLineChars="0"/>
      <w:jc w:val="left"/>
    </w:pPr>
    <w:rPr>
      <w:rFonts w:ascii="Book Antiqua" w:hAnsi="Book Antiqua"/>
      <w:color w:val="000000"/>
      <w:kern w:val="0"/>
      <w:sz w:val="22"/>
      <w:szCs w:val="20"/>
    </w:rPr>
  </w:style>
  <w:style w:type="character" w:customStyle="1" w:styleId="515">
    <w:name w:val="标题 3 Char Char1"/>
    <w:qFormat/>
    <w:uiPriority w:val="0"/>
    <w:rPr>
      <w:rFonts w:eastAsia="宋体"/>
      <w:b/>
      <w:bCs/>
      <w:kern w:val="2"/>
      <w:sz w:val="32"/>
      <w:szCs w:val="32"/>
      <w:lang w:val="de-DE" w:eastAsia="zh-CN" w:bidi="ar-SA"/>
    </w:rPr>
  </w:style>
  <w:style w:type="paragraph" w:customStyle="1" w:styleId="516">
    <w:name w:val="Char1 Char Char Char"/>
    <w:basedOn w:val="1"/>
    <w:qFormat/>
    <w:uiPriority w:val="0"/>
    <w:pPr>
      <w:autoSpaceDE w:val="0"/>
      <w:autoSpaceDN w:val="0"/>
      <w:snapToGrid/>
      <w:ind w:firstLine="0" w:firstLineChars="0"/>
      <w:jc w:val="left"/>
    </w:pPr>
    <w:rPr>
      <w:rFonts w:ascii="Tahoma" w:hAnsi="Tahoma"/>
      <w:sz w:val="21"/>
    </w:rPr>
  </w:style>
  <w:style w:type="paragraph" w:customStyle="1" w:styleId="517">
    <w:name w:val="form head 9pt"/>
    <w:basedOn w:val="1"/>
    <w:qFormat/>
    <w:uiPriority w:val="0"/>
    <w:pPr>
      <w:widowControl/>
      <w:autoSpaceDE w:val="0"/>
      <w:autoSpaceDN w:val="0"/>
      <w:snapToGrid/>
      <w:spacing w:before="240" w:line="240" w:lineRule="auto"/>
      <w:ind w:left="-115" w:firstLine="0" w:firstLineChars="0"/>
      <w:jc w:val="left"/>
    </w:pPr>
    <w:rPr>
      <w:rFonts w:ascii="Helvetica" w:hAnsi="Helvetica"/>
      <w:b/>
      <w:caps/>
      <w:kern w:val="0"/>
      <w:sz w:val="18"/>
      <w:szCs w:val="20"/>
    </w:rPr>
  </w:style>
  <w:style w:type="paragraph" w:customStyle="1" w:styleId="518">
    <w:name w:val="form space"/>
    <w:basedOn w:val="1"/>
    <w:qFormat/>
    <w:uiPriority w:val="0"/>
    <w:pPr>
      <w:widowControl/>
      <w:autoSpaceDE w:val="0"/>
      <w:autoSpaceDN w:val="0"/>
      <w:snapToGrid/>
      <w:spacing w:before="60" w:after="60" w:line="240" w:lineRule="auto"/>
      <w:ind w:firstLine="0" w:firstLineChars="0"/>
      <w:jc w:val="left"/>
    </w:pPr>
    <w:rPr>
      <w:rFonts w:ascii="Helvetica" w:hAnsi="Helvetica"/>
      <w:kern w:val="0"/>
      <w:sz w:val="18"/>
      <w:szCs w:val="20"/>
    </w:rPr>
  </w:style>
  <w:style w:type="paragraph" w:customStyle="1" w:styleId="519">
    <w:name w:val="font10"/>
    <w:basedOn w:val="1"/>
    <w:qFormat/>
    <w:uiPriority w:val="0"/>
    <w:pPr>
      <w:widowControl/>
      <w:autoSpaceDE w:val="0"/>
      <w:autoSpaceDN w:val="0"/>
      <w:snapToGrid/>
      <w:spacing w:before="100" w:beforeAutospacing="1" w:after="100" w:afterAutospacing="1" w:line="240" w:lineRule="auto"/>
      <w:ind w:firstLine="0" w:firstLineChars="0"/>
      <w:jc w:val="left"/>
    </w:pPr>
    <w:rPr>
      <w:rFonts w:ascii="宋体"/>
      <w:kern w:val="0"/>
      <w:sz w:val="20"/>
      <w:szCs w:val="20"/>
    </w:rPr>
  </w:style>
  <w:style w:type="character" w:customStyle="1" w:styleId="520">
    <w:name w:val="heighlight"/>
    <w:qFormat/>
    <w:uiPriority w:val="0"/>
    <w:rPr>
      <w:rFonts w:eastAsia="宋体"/>
      <w:kern w:val="2"/>
      <w:sz w:val="24"/>
      <w:szCs w:val="22"/>
      <w:lang w:val="de-DE" w:eastAsia="zh-CN" w:bidi="ar-SA"/>
    </w:rPr>
  </w:style>
  <w:style w:type="paragraph" w:customStyle="1" w:styleId="521">
    <w:name w:val="Char Char Char"/>
    <w:basedOn w:val="1"/>
    <w:qFormat/>
    <w:uiPriority w:val="0"/>
    <w:pPr>
      <w:autoSpaceDE w:val="0"/>
      <w:autoSpaceDN w:val="0"/>
      <w:snapToGrid/>
      <w:spacing w:line="240" w:lineRule="auto"/>
      <w:jc w:val="left"/>
    </w:pPr>
    <w:rPr>
      <w:rFonts w:ascii="Tahoma" w:hAnsi="Tahoma"/>
      <w:sz w:val="21"/>
      <w:szCs w:val="20"/>
    </w:rPr>
  </w:style>
  <w:style w:type="paragraph" w:customStyle="1" w:styleId="522">
    <w:name w:val="Char Char Char Char Char Char1 Char Char Char Char"/>
    <w:basedOn w:val="1"/>
    <w:qFormat/>
    <w:uiPriority w:val="0"/>
    <w:pPr>
      <w:snapToGrid/>
      <w:spacing w:line="240" w:lineRule="auto"/>
      <w:ind w:firstLine="360" w:firstLineChars="0"/>
      <w:jc w:val="left"/>
    </w:pPr>
    <w:rPr>
      <w:rFonts w:ascii="Tahoma" w:hAnsi="Tahoma"/>
      <w:sz w:val="21"/>
      <w:szCs w:val="20"/>
    </w:rPr>
  </w:style>
  <w:style w:type="paragraph" w:customStyle="1" w:styleId="523">
    <w:name w:val="Char Char3 Char1 Char Char Char"/>
    <w:basedOn w:val="1"/>
    <w:next w:val="1"/>
    <w:qFormat/>
    <w:uiPriority w:val="0"/>
    <w:pPr>
      <w:snapToGrid/>
      <w:spacing w:line="240" w:lineRule="auto"/>
      <w:jc w:val="left"/>
    </w:pPr>
    <w:rPr>
      <w:rFonts w:ascii="宋体" w:hAnsi="Tahoma"/>
      <w:sz w:val="21"/>
      <w:szCs w:val="21"/>
    </w:rPr>
  </w:style>
  <w:style w:type="paragraph" w:customStyle="1" w:styleId="524">
    <w:name w:val="Char Char Char Char Char Char Char Char Char Char Char1 Char Char Char Char Char Char Char Char Char Char Char Char Char Char Char Char Char1 Char Char Char Char"/>
    <w:basedOn w:val="1"/>
    <w:qFormat/>
    <w:uiPriority w:val="0"/>
    <w:pPr>
      <w:snapToGrid/>
      <w:spacing w:line="240" w:lineRule="auto"/>
      <w:ind w:firstLine="0" w:firstLineChars="0"/>
      <w:jc w:val="left"/>
    </w:pPr>
    <w:rPr>
      <w:rFonts w:ascii="宋体"/>
      <w:kern w:val="0"/>
      <w:sz w:val="22"/>
      <w:szCs w:val="22"/>
      <w:lang w:val="de-DE"/>
    </w:rPr>
  </w:style>
  <w:style w:type="paragraph" w:customStyle="1" w:styleId="525">
    <w:name w:val="MM Topic 1"/>
    <w:basedOn w:val="2"/>
    <w:qFormat/>
    <w:uiPriority w:val="0"/>
    <w:pPr>
      <w:widowControl/>
      <w:numPr>
        <w:numId w:val="37"/>
      </w:numPr>
      <w:tabs>
        <w:tab w:val="left" w:pos="425"/>
      </w:tabs>
      <w:adjustRightInd w:val="0"/>
      <w:snapToGrid/>
      <w:spacing w:before="120" w:after="240" w:afterAutospacing="1" w:line="360" w:lineRule="auto"/>
    </w:pPr>
    <w:rPr>
      <w:rFonts w:ascii="宋体" w:eastAsia="黑体"/>
      <w:szCs w:val="20"/>
      <w:lang w:val="de-DE"/>
    </w:rPr>
  </w:style>
  <w:style w:type="paragraph" w:customStyle="1" w:styleId="526">
    <w:name w:val="MM Topic 2"/>
    <w:basedOn w:val="3"/>
    <w:qFormat/>
    <w:uiPriority w:val="0"/>
    <w:pPr>
      <w:widowControl/>
      <w:numPr>
        <w:numId w:val="37"/>
      </w:numPr>
      <w:tabs>
        <w:tab w:val="left" w:pos="425"/>
        <w:tab w:val="left" w:pos="992"/>
        <w:tab w:val="clear" w:pos="432"/>
      </w:tabs>
      <w:adjustRightInd w:val="0"/>
      <w:snapToGrid/>
      <w:spacing w:before="360" w:after="240" w:line="360" w:lineRule="auto"/>
      <w:jc w:val="left"/>
    </w:pPr>
    <w:rPr>
      <w:rFonts w:ascii="Arial" w:hAnsi="Arial" w:eastAsia="黑体"/>
      <w:b w:val="0"/>
      <w:bCs w:val="0"/>
      <w:sz w:val="36"/>
      <w:szCs w:val="20"/>
      <w:lang w:val="de-DE"/>
    </w:rPr>
  </w:style>
  <w:style w:type="paragraph" w:customStyle="1" w:styleId="527">
    <w:name w:val="MM Topic 3"/>
    <w:basedOn w:val="4"/>
    <w:qFormat/>
    <w:uiPriority w:val="0"/>
    <w:pPr>
      <w:widowControl/>
      <w:numPr>
        <w:numId w:val="37"/>
      </w:numPr>
      <w:tabs>
        <w:tab w:val="left" w:pos="425"/>
        <w:tab w:val="left" w:pos="1418"/>
        <w:tab w:val="clear" w:pos="432"/>
      </w:tabs>
      <w:adjustRightInd w:val="0"/>
      <w:snapToGrid/>
      <w:spacing w:before="360" w:after="240"/>
      <w:jc w:val="left"/>
    </w:pPr>
    <w:rPr>
      <w:rFonts w:ascii="Arial" w:hAnsi="Arial" w:eastAsia="黑体"/>
      <w:b w:val="0"/>
      <w:bCs w:val="0"/>
      <w:szCs w:val="20"/>
      <w:lang w:val="de-DE"/>
    </w:rPr>
  </w:style>
  <w:style w:type="character" w:customStyle="1" w:styleId="528">
    <w:name w:val="标题 3 Char1"/>
    <w:qFormat/>
    <w:uiPriority w:val="0"/>
    <w:rPr>
      <w:rFonts w:eastAsia="宋体"/>
      <w:b/>
      <w:bCs/>
      <w:kern w:val="2"/>
      <w:sz w:val="32"/>
      <w:szCs w:val="32"/>
      <w:lang w:val="en-US" w:eastAsia="zh-CN" w:bidi="ar-SA"/>
    </w:rPr>
  </w:style>
  <w:style w:type="character" w:customStyle="1" w:styleId="529">
    <w:name w:val="标题 3 Char Char"/>
    <w:qFormat/>
    <w:uiPriority w:val="0"/>
    <w:rPr>
      <w:rFonts w:eastAsia="宋体"/>
      <w:b/>
      <w:bCs/>
      <w:kern w:val="2"/>
      <w:sz w:val="32"/>
      <w:szCs w:val="32"/>
      <w:lang w:val="de-DE" w:eastAsia="zh-CN" w:bidi="ar-SA"/>
    </w:rPr>
  </w:style>
  <w:style w:type="paragraph" w:customStyle="1" w:styleId="530">
    <w:name w:val="L4"/>
    <w:basedOn w:val="111"/>
    <w:link w:val="532"/>
    <w:qFormat/>
    <w:uiPriority w:val="0"/>
    <w:pPr>
      <w:numPr>
        <w:ilvl w:val="3"/>
      </w:numPr>
      <w:adjustRightInd w:val="0"/>
      <w:ind w:left="851" w:hanging="851"/>
      <w:jc w:val="left"/>
    </w:pPr>
    <w:rPr>
      <w:rFonts w:ascii="宋体"/>
      <w:b/>
    </w:rPr>
  </w:style>
  <w:style w:type="character" w:customStyle="1" w:styleId="531">
    <w:name w:val="标题4 Char"/>
    <w:link w:val="111"/>
    <w:qFormat/>
    <w:uiPriority w:val="0"/>
    <w:rPr>
      <w:rFonts w:ascii="Arial" w:hAnsi="Arial" w:eastAsia="黑体"/>
      <w:bCs/>
      <w:kern w:val="2"/>
      <w:sz w:val="28"/>
      <w:szCs w:val="24"/>
      <w:lang w:val="de-DE"/>
    </w:rPr>
  </w:style>
  <w:style w:type="character" w:customStyle="1" w:styleId="532">
    <w:name w:val="L4 Char"/>
    <w:link w:val="530"/>
    <w:qFormat/>
    <w:uiPriority w:val="0"/>
    <w:rPr>
      <w:rFonts w:ascii="宋体" w:hAnsi="Arial" w:eastAsia="黑体"/>
      <w:b/>
      <w:bCs/>
      <w:kern w:val="2"/>
      <w:sz w:val="28"/>
      <w:szCs w:val="24"/>
      <w:lang w:val="de-DE"/>
    </w:rPr>
  </w:style>
  <w:style w:type="character" w:customStyle="1" w:styleId="533">
    <w:name w:val="Char Char3"/>
    <w:qFormat/>
    <w:uiPriority w:val="0"/>
    <w:rPr>
      <w:rFonts w:eastAsia="宋体"/>
      <w:kern w:val="2"/>
      <w:sz w:val="24"/>
      <w:szCs w:val="24"/>
      <w:lang w:val="de-DE" w:eastAsia="zh-CN" w:bidi="ar-SA"/>
    </w:rPr>
  </w:style>
  <w:style w:type="character" w:customStyle="1" w:styleId="534">
    <w:name w:val="Char Char2"/>
    <w:basedOn w:val="533"/>
    <w:qFormat/>
    <w:uiPriority w:val="0"/>
    <w:rPr>
      <w:rFonts w:eastAsia="宋体"/>
      <w:kern w:val="2"/>
      <w:sz w:val="24"/>
      <w:szCs w:val="24"/>
      <w:lang w:val="de-DE" w:eastAsia="zh-CN" w:bidi="ar-SA"/>
    </w:rPr>
  </w:style>
  <w:style w:type="paragraph" w:customStyle="1" w:styleId="535">
    <w:name w:val="自定义一级标题"/>
    <w:basedOn w:val="2"/>
    <w:next w:val="1"/>
    <w:qFormat/>
    <w:uiPriority w:val="0"/>
    <w:pPr>
      <w:numPr>
        <w:numId w:val="38"/>
      </w:numPr>
      <w:tabs>
        <w:tab w:val="left" w:pos="1440"/>
      </w:tabs>
      <w:snapToGrid/>
      <w:jc w:val="both"/>
    </w:pPr>
    <w:rPr>
      <w:rFonts w:ascii="Calibri" w:hAnsi="Calibri"/>
    </w:rPr>
  </w:style>
  <w:style w:type="paragraph" w:customStyle="1" w:styleId="536">
    <w:name w:val="自定义二级标题"/>
    <w:basedOn w:val="3"/>
    <w:next w:val="1"/>
    <w:qFormat/>
    <w:uiPriority w:val="0"/>
    <w:pPr>
      <w:numPr>
        <w:numId w:val="38"/>
      </w:numPr>
      <w:tabs>
        <w:tab w:val="left" w:pos="567"/>
        <w:tab w:val="left" w:pos="1440"/>
      </w:tabs>
      <w:snapToGrid/>
      <w:spacing w:line="416" w:lineRule="auto"/>
    </w:pPr>
    <w:rPr>
      <w:rFonts w:ascii="Cambria" w:hAnsi="Cambria"/>
    </w:rPr>
  </w:style>
  <w:style w:type="paragraph" w:customStyle="1" w:styleId="537">
    <w:name w:val="自定义三级标题"/>
    <w:basedOn w:val="4"/>
    <w:next w:val="1"/>
    <w:qFormat/>
    <w:uiPriority w:val="0"/>
    <w:pPr>
      <w:numPr>
        <w:numId w:val="38"/>
      </w:numPr>
      <w:tabs>
        <w:tab w:val="left" w:pos="851"/>
        <w:tab w:val="left" w:pos="1440"/>
      </w:tabs>
      <w:snapToGrid/>
      <w:spacing w:line="416" w:lineRule="auto"/>
    </w:pPr>
    <w:rPr>
      <w:rFonts w:ascii="Calibri" w:hAnsi="Calibri"/>
      <w:sz w:val="30"/>
    </w:rPr>
  </w:style>
  <w:style w:type="paragraph" w:customStyle="1" w:styleId="538">
    <w:name w:val="自定义四级标题"/>
    <w:basedOn w:val="5"/>
    <w:next w:val="1"/>
    <w:qFormat/>
    <w:uiPriority w:val="0"/>
    <w:pPr>
      <w:numPr>
        <w:numId w:val="38"/>
      </w:numPr>
      <w:tabs>
        <w:tab w:val="left" w:pos="1134"/>
        <w:tab w:val="left" w:pos="1440"/>
      </w:tabs>
    </w:pPr>
  </w:style>
  <w:style w:type="paragraph" w:customStyle="1" w:styleId="539">
    <w:name w:val="自定义五级标题"/>
    <w:basedOn w:val="6"/>
    <w:next w:val="1"/>
    <w:qFormat/>
    <w:uiPriority w:val="0"/>
    <w:pPr>
      <w:numPr>
        <w:numId w:val="38"/>
      </w:numPr>
      <w:tabs>
        <w:tab w:val="left" w:pos="992"/>
        <w:tab w:val="left" w:pos="1440"/>
      </w:tabs>
    </w:pPr>
  </w:style>
  <w:style w:type="paragraph" w:customStyle="1" w:styleId="540">
    <w:name w:val="Char1 Char Char Char Char Char Char"/>
    <w:basedOn w:val="1"/>
    <w:semiHidden/>
    <w:qFormat/>
    <w:uiPriority w:val="0"/>
    <w:pPr>
      <w:snapToGrid/>
      <w:spacing w:before="240" w:after="120"/>
      <w:jc w:val="left"/>
    </w:pPr>
    <w:rPr>
      <w:rFonts w:ascii="Tahoma" w:hAnsi="Tahoma"/>
    </w:rPr>
  </w:style>
  <w:style w:type="paragraph" w:customStyle="1" w:styleId="541">
    <w:name w:val="【SIPO】注释"/>
    <w:basedOn w:val="1"/>
    <w:link w:val="542"/>
    <w:qFormat/>
    <w:uiPriority w:val="0"/>
    <w:pPr>
      <w:snapToGrid/>
      <w:spacing w:line="288" w:lineRule="auto"/>
      <w:ind w:firstLine="360"/>
    </w:pPr>
    <w:rPr>
      <w:rFonts w:ascii="宋体" w:hAnsi="宋体"/>
      <w:color w:val="0000FF"/>
      <w:sz w:val="21"/>
      <w:szCs w:val="18"/>
    </w:rPr>
  </w:style>
  <w:style w:type="character" w:customStyle="1" w:styleId="542">
    <w:name w:val="【SIPO】注释 Char"/>
    <w:link w:val="541"/>
    <w:qFormat/>
    <w:uiPriority w:val="0"/>
    <w:rPr>
      <w:rFonts w:ascii="宋体" w:hAnsi="宋体"/>
      <w:color w:val="0000FF"/>
      <w:kern w:val="2"/>
      <w:sz w:val="21"/>
      <w:szCs w:val="18"/>
    </w:rPr>
  </w:style>
  <w:style w:type="paragraph" w:customStyle="1" w:styleId="543">
    <w:name w:val="TOC 标题1"/>
    <w:basedOn w:val="2"/>
    <w:next w:val="1"/>
    <w:unhideWhenUsed/>
    <w:qFormat/>
    <w:uiPriority w:val="39"/>
    <w:pPr>
      <w:widowControl/>
      <w:numPr>
        <w:numId w:val="0"/>
      </w:numPr>
      <w:snapToGrid/>
      <w:spacing w:before="480" w:after="0" w:line="276" w:lineRule="auto"/>
      <w:outlineLvl w:val="9"/>
    </w:pPr>
    <w:rPr>
      <w:rFonts w:ascii="Cambria" w:hAnsi="Cambria"/>
      <w:color w:val="365F91"/>
      <w:kern w:val="0"/>
      <w:sz w:val="28"/>
      <w:szCs w:val="28"/>
    </w:rPr>
  </w:style>
  <w:style w:type="character" w:customStyle="1" w:styleId="544">
    <w:name w:val="apple-converted-space"/>
    <w:basedOn w:val="63"/>
    <w:qFormat/>
    <w:uiPriority w:val="0"/>
  </w:style>
  <w:style w:type="paragraph" w:customStyle="1" w:styleId="545">
    <w:name w:val="p0"/>
    <w:basedOn w:val="1"/>
    <w:qFormat/>
    <w:uiPriority w:val="0"/>
    <w:pPr>
      <w:widowControl/>
      <w:snapToGrid/>
      <w:spacing w:before="100" w:beforeAutospacing="1" w:after="100" w:afterAutospacing="1" w:line="240" w:lineRule="auto"/>
      <w:ind w:firstLine="0" w:firstLineChars="0"/>
      <w:jc w:val="left"/>
    </w:pPr>
    <w:rPr>
      <w:rFonts w:ascii="宋体" w:hAnsi="宋体" w:cs="宋体"/>
      <w:kern w:val="0"/>
    </w:rPr>
  </w:style>
  <w:style w:type="character" w:customStyle="1" w:styleId="546">
    <w:name w:val="15"/>
    <w:basedOn w:val="63"/>
    <w:qFormat/>
    <w:uiPriority w:val="0"/>
  </w:style>
  <w:style w:type="character" w:customStyle="1" w:styleId="547">
    <w:name w:val="16"/>
    <w:basedOn w:val="63"/>
    <w:qFormat/>
    <w:uiPriority w:val="0"/>
  </w:style>
  <w:style w:type="paragraph" w:customStyle="1" w:styleId="548">
    <w:name w:val="封面 作者"/>
    <w:basedOn w:val="1"/>
    <w:qFormat/>
    <w:uiPriority w:val="0"/>
    <w:pPr>
      <w:snapToGrid/>
      <w:spacing w:beforeLines="50" w:afterLines="50"/>
      <w:ind w:firstLine="0" w:firstLineChars="0"/>
      <w:jc w:val="center"/>
    </w:pPr>
    <w:rPr>
      <w:rFonts w:eastAsia="黑体" w:cs="宋体" w:asciiTheme="minorHAnsi" w:hAnsiTheme="minorHAnsi"/>
      <w:szCs w:val="20"/>
    </w:rPr>
  </w:style>
  <w:style w:type="character" w:customStyle="1" w:styleId="549">
    <w:name w:val="font11"/>
    <w:qFormat/>
    <w:uiPriority w:val="0"/>
    <w:rPr>
      <w:rFonts w:ascii="font-weight : 400" w:hAnsi="font-weight : 400" w:eastAsia="font-weight : 400" w:cs="font-weight : 400"/>
      <w:color w:val="000000"/>
      <w:sz w:val="22"/>
      <w:szCs w:val="22"/>
      <w:u w:val="none"/>
    </w:rPr>
  </w:style>
  <w:style w:type="paragraph" w:customStyle="1" w:styleId="550">
    <w:name w:val="内封面（项目名称）"/>
    <w:qFormat/>
    <w:uiPriority w:val="0"/>
    <w:pPr>
      <w:jc w:val="center"/>
    </w:pPr>
    <w:rPr>
      <w:rFonts w:ascii="宋体" w:hAnsi="Times New Roman" w:eastAsia="宋体" w:cs="宋体"/>
      <w:b/>
      <w:bCs/>
      <w:kern w:val="2"/>
      <w:sz w:val="32"/>
      <w:szCs w:val="36"/>
      <w:lang w:val="en-US" w:eastAsia="zh-CN" w:bidi="ar-SA"/>
    </w:rPr>
  </w:style>
  <w:style w:type="paragraph" w:customStyle="1" w:styleId="551">
    <w:name w:val="样式 正文"/>
    <w:basedOn w:val="1"/>
    <w:qFormat/>
    <w:uiPriority w:val="0"/>
    <w:pPr>
      <w:snapToGrid/>
      <w:ind w:firstLine="480"/>
    </w:pPr>
    <w:rPr>
      <w:rFonts w:cs="宋体"/>
      <w:szCs w:val="20"/>
    </w:rPr>
  </w:style>
  <w:style w:type="paragraph" w:styleId="552">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emf"/><Relationship Id="rId25" Type="http://schemas.openxmlformats.org/officeDocument/2006/relationships/image" Target="media/image11.emf"/><Relationship Id="rId24" Type="http://schemas.openxmlformats.org/officeDocument/2006/relationships/image" Target="media/image10.emf"/><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AC64B0-D012-48F8-808C-B035C0D0164E}">
  <ds:schemaRefs/>
</ds:datastoreItem>
</file>

<file path=docProps/app.xml><?xml version="1.0" encoding="utf-8"?>
<Properties xmlns="http://schemas.openxmlformats.org/officeDocument/2006/extended-properties" xmlns:vt="http://schemas.openxmlformats.org/officeDocument/2006/docPropsVTypes">
  <Template>Normal.dotm</Template>
  <Company>华热科技</Company>
  <Pages>33</Pages>
  <Words>3934</Words>
  <Characters>5390</Characters>
  <Lines>58</Lines>
  <Paragraphs>16</Paragraphs>
  <TotalTime>0</TotalTime>
  <ScaleCrop>false</ScaleCrop>
  <LinksUpToDate>false</LinksUpToDate>
  <CharactersWithSpaces>5912</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2011-06-27T18:09:00Z</dcterms:created>
  <dc:creator>luping</dc:creator>
  <cp:lastModifiedBy>七月</cp:lastModifiedBy>
  <cp:lastPrinted>2016-01-07T14:43:00Z</cp:lastPrinted>
  <dcterms:modified xsi:type="dcterms:W3CDTF">2022-05-06T10:49:01Z</dcterms:modified>
  <dc:title>变更申请</dc:title>
  <cp:revision>893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E36646CD675B40CA99269BF90EF9DF03</vt:lpwstr>
  </property>
</Properties>
</file>