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壹消网站新闻发布与日常更新说明</w:t>
      </w:r>
    </w:p>
    <w:p>
      <w:r>
        <w:t>2026 年 9 月</w:t>
      </w:r>
    </w:p>
    <w:p>
      <w:r>
        <w:t>这份说明主要讲两件事：新闻怎么发布，平时写些什么对网站有帮助。</w:t>
      </w:r>
    </w:p>
    <w:p>
      <w:r>
        <w:t>使用前请维护人员确认后台发布功能已开通。目前新闻页有备用内容，能打开页面不代表后台已经可以发布；需先测试一次发布、查看和下架。</w:t>
      </w:r>
    </w:p>
    <w:p>
      <w:pPr>
        <w:pStyle w:val="Heading1"/>
      </w:pPr>
      <w:r>
        <w:t>SEO GEO 是什么</w:t>
      </w:r>
    </w:p>
    <w:p>
      <w:r>
        <w:t>SEO 通常叫“搜索引擎优化”。说白了，就是客户在百度、必应等搜索工具里查业务时，能更容易找到我们的网站。</w:t>
      </w:r>
    </w:p>
    <w:p>
      <w:r>
        <w:t>比如客户搜索“街道智慧消防怎么建设”。网站里如果有一篇文章，把设备怎么接入、告警谁处理、后期谁维护写清楚，就有机会被搜到。客户点进来以后，也能顺便了解我们的产品和服务。</w:t>
      </w:r>
    </w:p>
    <w:p>
      <w:r>
        <w:t>GEO 通常叫“生成式引擎优化”，针对的是 AI 搜索和问答。客户可能不再逐个打开网页，而是直接问 AI：“社区做智慧消防，需要哪些设备和服务？”如果 AI 联网查资料时找到了我们写的内容，就有机会在回答中参考或引用。</w:t>
      </w:r>
    </w:p>
    <w:p>
      <w:r>
        <w:t>可以简单记成：SEO 让人搜索时找到我们；GEO 让 AI 查资料时有机会用到我们的内容。</w:t>
      </w:r>
    </w:p>
    <w:p>
      <w:r>
        <w:t>两项工作有很多重合的地方。公司介绍准确，产品说明完整，案例有真实材料，文章能解答问题，对两者都有帮助。以 Google 的 AI 搜索为例，官方也明确说明，原有的 SEO 基础仍然适用。</w:t>
      </w:r>
      <w:hyperlink r:id="rId9">
        <w:r>
          <w:rPr>
            <w:color w:val="176788"/>
          </w:rPr>
          <w:t>相关说明</w:t>
        </w:r>
      </w:hyperlink>
      <w:r/>
    </w:p>
    <w:p>
      <w:r>
        <w:t>不过，文章发出去了，不代表马上能搜到，更不代表一定排在前面。搜索工具要先发现、读取和整理网页，才可能展示；AI 是否引用，也由各个平台决定。</w:t>
      </w:r>
      <w:hyperlink r:id="rId10">
        <w:r>
          <w:rPr>
            <w:color w:val="176788"/>
          </w:rPr>
          <w:t>搜索工具的工作过程</w:t>
        </w:r>
      </w:hyperlink>
      <w:r/>
    </w:p>
    <w:p>
      <w:pPr>
        <w:pStyle w:val="Heading1"/>
      </w:pPr>
      <w:r>
        <w:t>平时写什么新闻</w:t>
      </w:r>
    </w:p>
    <w:p>
      <w:r>
        <w:t>最容易找到的素材，其实就在日常工作里：客户今天问了什么，项目这周做了什么，哪类设备问题需要反复解释。</w:t>
      </w:r>
    </w:p>
    <w:p>
      <w:pPr>
        <w:keepNext/>
      </w:pPr>
      <w:r>
        <w:t>优先写这几类：</w:t>
      </w:r>
    </w:p>
    <w:p>
      <w:pPr>
        <w:pStyle w:val="ListBullet"/>
      </w:pPr>
      <w:r>
        <w:t>项目记录。某个街道或校园做了哪些工作，原来有什么问题，这次怎样处理，后续谁来负责。配上经过确认可以公开的现场照片，会比单纯写“服务专业”更有说服力。</w:t>
      </w:r>
    </w:p>
    <w:p>
      <w:pPr>
        <w:pStyle w:val="ListBullet"/>
      </w:pPr>
      <w:r>
        <w:t>客户问答。比如“烟感装完以后还要维护吗”“代运维费用包含什么”“已有设备能不能接平台”。销售同事经常被问到的事，很适合拿来写。</w:t>
      </w:r>
    </w:p>
    <w:p>
      <w:pPr>
        <w:pStyle w:val="ListBullet"/>
      </w:pPr>
      <w:r>
        <w:t>采购说明。客户准备采购前，需要提供哪些现场资料，选设备时要确认哪些参数，报价由哪些部分组成。这类文章能帮助客户把需求说清楚。</w:t>
      </w:r>
    </w:p>
    <w:p>
      <w:pPr>
        <w:pStyle w:val="ListBullet"/>
      </w:pPr>
      <w:r>
        <w:t>使用和维护。比如平台提示离线后怎样跟进、巡检结束要留哪些记录。内容尽量写具体，让读者看完知道该找谁、该查什么。</w:t>
      </w:r>
    </w:p>
    <w:p>
      <w:pPr>
        <w:pStyle w:val="ListBullet"/>
      </w:pPr>
      <w:r>
        <w:t>行业信息。有新的政策或行业消息，可以选与客户有关的部分做解释，写清发布单位、日期和原文出处。</w:t>
      </w:r>
    </w:p>
    <w:p>
      <w:r>
        <w:t>会议、获奖和节日动态也可以发，但不要让新闻栏目里全是这些。一个正在选供应商的客户，通常更想知道我们能解决什么问题。</w:t>
      </w:r>
    </w:p>
    <w:p>
      <w:r>
        <w:t>项目名、合作关系和设备参数，要找熟悉业务的同事核对。写到“覆盖多少点位”“响应时间缩短多少”时，也要有对应记录，并说明统计范围。没有统计过，就把实际做过的工作写清楚，不必硬加数字。</w:t>
      </w:r>
    </w:p>
    <w:p>
      <w:pPr>
        <w:pStyle w:val="Heading1"/>
      </w:pPr>
      <w:r>
        <w:t>一篇文章怎么写</w:t>
      </w:r>
    </w:p>
    <w:p>
      <w:r>
        <w:t>先选一个问题，围绕它写，不用一篇把公司所有业务都介绍完。</w:t>
      </w:r>
    </w:p>
    <w:p>
      <w:pPr>
        <w:keepNext/>
      </w:pPr>
      <w:r>
        <w:t>例如要写烟感安装后的维护，标题就可以用：</w:t>
      </w:r>
    </w:p>
    <w:p>
      <w:pPr>
        <w:pStyle w:val="Quote"/>
      </w:pPr>
      <w:r>
        <w:t>烟感安装后谁来维护？智慧消防代运维服务说明</w:t>
      </w:r>
    </w:p>
    <w:p>
      <w:r>
        <w:t>这种标题能直接看出内容。“科技赋能未来，共筑智慧新篇章”虽然听起来正式，但客户看不出里面有没有自己需要的信息。</w:t>
      </w:r>
    </w:p>
    <w:p>
      <w:pPr>
        <w:keepNext/>
      </w:pPr>
      <w:r>
        <w:t>摘要写两三句话即可，例如：</w:t>
      </w:r>
    </w:p>
    <w:p>
      <w:pPr>
        <w:pStyle w:val="Quote"/>
      </w:pPr>
      <w:r>
        <w:t>烟感安装后，还需要有人跟进告警、设备离线和低电量等情况。这篇文章介绍日常值守、巡检维修和记录交接的分工，供街道、物业和学校了解服务时参考。</w:t>
      </w:r>
    </w:p>
    <w:p>
      <w:r>
        <w:t>后台摘要会用于新闻列表和网页说明。搜索结果中的摘要可能由搜索工具重新选取，不一定和这里完全一样。</w:t>
      </w:r>
      <w:hyperlink r:id="rId11">
        <w:r>
          <w:rPr>
            <w:color w:val="176788"/>
          </w:rPr>
          <w:t>相关说明</w:t>
        </w:r>
      </w:hyperlink>
      <w:r/>
    </w:p>
    <w:p>
      <w:pPr>
        <w:keepNext/>
      </w:pPr>
      <w:r>
        <w:t>正文可以分成四段，分别回答：</w:t>
      </w:r>
    </w:p>
    <w:p>
      <w:pPr>
        <w:ind w:left="288" w:hanging="288"/>
      </w:pPr>
      <w:r>
        <w:t>1. 客户遇到什么问题？</w:t>
      </w:r>
    </w:p>
    <w:p>
      <w:pPr>
        <w:ind w:left="288" w:hanging="288"/>
      </w:pPr>
      <w:r>
        <w:t>2. 我们提供哪些具体工作？</w:t>
      </w:r>
    </w:p>
    <w:p>
      <w:pPr>
        <w:ind w:left="288" w:hanging="288"/>
      </w:pPr>
      <w:r>
        <w:t>3. 哪些事情需要客户配合或另外确认？</w:t>
      </w:r>
    </w:p>
    <w:p>
      <w:pPr>
        <w:ind w:left="288" w:hanging="288"/>
      </w:pPr>
      <w:r>
        <w:t>4. 想了解方案，需要准备什么资料？</w:t>
      </w:r>
    </w:p>
    <w:p>
      <w:r>
        <w:t>如果写项目记录，就把第三段换成实际处理情况和后续安排。不要把“公司可以提供的服务”全写成“这个项目已经做过的事”。</w:t>
      </w:r>
    </w:p>
    <w:p>
      <w:r>
        <w:t>普通问答写六百到一千二百字，通常比较好安排。内容少就短一点，案例复杂就多写一些，不用为了凑字数反复说同一件事。</w:t>
      </w:r>
    </w:p>
    <w:p>
      <w:pPr>
        <w:keepNext/>
      </w:pPr>
      <w:r>
        <w:t>结尾留一个联系方法即可，例如：</w:t>
      </w:r>
    </w:p>
    <w:p>
      <w:pPr>
        <w:pStyle w:val="Quote"/>
      </w:pPr>
      <w:r>
        <w:t>如需沟通配置与运维方案，可将项目城市、场所类型和现有设备情况发至 yixiaopingtai@126.com。联系人：熊贵齐，电话：17600000015。</w:t>
      </w:r>
    </w:p>
    <w:p>
      <w:pPr>
        <w:pStyle w:val="Heading1"/>
      </w:pPr>
      <w:r>
        <w:t>图片怎么准备</w:t>
      </w:r>
    </w:p>
    <w:p>
      <w:r>
        <w:t>写哪个项目，就尽量用那个项目的照片。安装现场、设备照片、巡检记录、平台截图都可以，选一张清楚、能说明文章内容的图作封面。</w:t>
      </w:r>
    </w:p>
    <w:p>
      <w:r>
        <w:t>客户名称和现场照片先确认能否公开。平台截图中的账号、住户资料、手机号和设备识别信息，需要遮掉。</w:t>
      </w:r>
    </w:p>
    <w:p>
      <w:r>
        <w:t>现有后台支持一张新闻封面，正文按小标题和文字段落填写。可以先在 Word 中写好稿件，再把文字复制进来；目前不能直接上传 Word 文件，也没有正文多图插入功能。</w:t>
      </w:r>
    </w:p>
    <w:p>
      <w:pPr>
        <w:pStyle w:val="Heading1"/>
      </w:pPr>
      <w:r>
        <w:t>后台怎么发新闻</w:t>
      </w:r>
    </w:p>
    <w:p>
      <w:r>
        <w:t>建议用电脑操作。后台地址：</w:t>
      </w:r>
      <w:hyperlink r:id="rId12">
        <w:r>
          <w:rPr>
            <w:color w:val="176788"/>
          </w:rPr>
          <w:t>打开网站管理后台</w:t>
        </w:r>
      </w:hyperlink>
      <w:r>
        <w:t>。</w:t>
      </w:r>
    </w:p>
    <w:p>
      <w:pPr>
        <w:pStyle w:val="Heading2"/>
      </w:pPr>
      <w:r>
        <w:t>1 登录并新建文章</w:t>
      </w:r>
    </w:p>
    <w:p>
      <w:r>
        <w:t>输入单独交付的管理员密码，点“登录后台”，不需要填用户名。进入后点“新闻管理”，再点“新建文章”。</w:t>
      </w:r>
    </w:p>
    <w:p>
      <w:pPr>
        <w:pStyle w:val="Heading2"/>
      </w:pPr>
      <w:r>
        <w:t>2 填写内容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8208"/>
      </w:tblGrid>
      <w:tr>
        <w:trPr>
          <w:cantSplit/>
          <w:tblHeader/>
        </w:trP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E7EFF3"/>
          </w:tcPr>
          <w:p>
            <w:pPr>
              <w:spacing w:after="60" w:before="60"/>
            </w:pPr>
            <w:r>
              <w:rPr>
                <w:b/>
              </w:rPr>
              <w:t>后台项目</w:t>
            </w:r>
          </w:p>
        </w:tc>
        <w:tc>
          <w:tcPr>
            <w:tcW w:type="dxa" w:w="82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E7EFF3"/>
          </w:tcPr>
          <w:p>
            <w:pPr>
              <w:spacing w:after="60" w:before="60"/>
            </w:pPr>
            <w:r>
              <w:rPr>
                <w:b/>
              </w:rPr>
              <w:t>怎么填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t>文章标题</w:t>
            </w:r>
          </w:p>
        </w:tc>
        <w:tc>
          <w:tcPr>
            <w:tcW w:type="dxa" w:w="82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t>填文章的正式标题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t>内容摘要</w:t>
            </w:r>
          </w:p>
        </w:tc>
        <w:tc>
          <w:tcPr>
            <w:tcW w:type="dxa" w:w="82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t>用两三句话介绍这篇文章讲什么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t>文章正文</w:t>
            </w:r>
          </w:p>
        </w:tc>
        <w:tc>
          <w:tcPr>
            <w:tcW w:type="dxa" w:w="82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t>每段填“小标题”和“正文”，不够时点“增加段落”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t>分类</w:t>
            </w:r>
          </w:p>
        </w:tc>
        <w:tc>
          <w:tcPr>
            <w:tcW w:type="dxa" w:w="82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t>可选公司动态、行业解读、设备科普、项目动态等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t>发布日期</w:t>
            </w:r>
          </w:p>
        </w:tc>
        <w:tc>
          <w:tcPr>
            <w:tcW w:type="dxa" w:w="82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t>今天发布就选今天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t>文章地址</w:t>
            </w:r>
          </w:p>
        </w:tc>
        <w:tc>
          <w:tcPr>
            <w:tcW w:type="dxa" w:w="82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</w:pPr>
            <w:r>
              <w:t>填一个不重复的网址名称，例如 yan-gan-weihu-20260915</w:t>
            </w:r>
          </w:p>
        </w:tc>
      </w:tr>
    </w:tbl>
    <w:p>
      <w:pPr>
        <w:spacing w:after="0"/>
      </w:pPr>
    </w:p>
    <w:p>
      <w:r>
        <w:t>“文章地址”只能用小写英文字母、数字和短横线，不能带中文、空格或下划线。每篇要不同，创建后不能修改。拿不准怎么填，可以请维护人员给一个名称。</w:t>
      </w:r>
    </w:p>
    <w:p>
      <w:r>
        <w:t>如果发布日期选在未来，点了“发布文章”也要等到那一天才显示，按北京时间计算。</w:t>
      </w:r>
    </w:p>
    <w:p>
      <w:pPr>
        <w:pStyle w:val="Heading2"/>
      </w:pPr>
      <w:r>
        <w:t>3 上传封面</w:t>
      </w:r>
    </w:p>
    <w:p>
      <w:r>
        <w:t>在“新闻封面”处点“选择图片上传”。支持 JPG、PNG、WebP、GIF，单张不超过 8 MB。建议用清楚的横图，图片太大时先压缩一下。</w:t>
      </w:r>
    </w:p>
    <w:p>
      <w:r>
        <w:t>图片上传后会自动生成外链，不需要再登录对象存储操作。上传成功后，还要保存文章。</w:t>
      </w:r>
    </w:p>
    <w:p>
      <w:pPr>
        <w:pStyle w:val="Heading2"/>
      </w:pPr>
      <w:r>
        <w:t>4 填写来源</w:t>
      </w:r>
    </w:p>
    <w:p>
      <w:r>
        <w:t>引用行业新闻或政策资料时，在“参考来源”里填写来源名称、来源标题和原文链接。链接需要是以 https:// 开头的完整地址。</w:t>
      </w:r>
    </w:p>
    <w:p>
      <w:r>
        <w:t>自己的项目记录，没有外部来源可以不填。</w:t>
      </w:r>
    </w:p>
    <w:p>
      <w:pPr>
        <w:pStyle w:val="Heading2"/>
      </w:pPr>
      <w:r>
        <w:t>5 保存草稿 检查排版</w:t>
      </w:r>
    </w:p>
    <w:p>
      <w:r>
        <w:t>点“保存为草稿”，再点“预览排版”。重点看有没有漏字，项目名、数字和联系方式是否正确，封面是否传错。</w:t>
      </w:r>
    </w:p>
    <w:p>
      <w:r>
        <w:t>草稿只保存在后台，访客看不到。新文章只点“保存修改”，也可能仍然是草稿。</w:t>
      </w:r>
    </w:p>
    <w:p>
      <w:pPr>
        <w:pStyle w:val="Heading2"/>
      </w:pPr>
      <w:r>
        <w:t>6 发布后到网站看一遍</w:t>
      </w:r>
    </w:p>
    <w:p>
      <w:r>
        <w:t>检查完点“发布文章”。出现成功提示后，打开网站的新闻列表，找到这篇文章并点进去，再用手机看一遍。</w:t>
      </w:r>
    </w:p>
    <w:p>
      <w:r>
        <w:t>如果提示保存失败，或者后台说发布成功但网站上没有出现，先留好原稿，把文章标题和操作时间发给维护人员。不用重复新建。</w:t>
      </w:r>
    </w:p>
    <w:p>
      <w:pPr>
        <w:pStyle w:val="Heading1"/>
      </w:pPr>
      <w:r>
        <w:t>已发的文章怎么改</w:t>
      </w:r>
    </w:p>
    <w:p>
      <w:r>
        <w:t>回到“新闻管理”，找到文章后点“编辑”，改完点“保存修改”。已发布的文章保存后，要到网站检查一下是否更新。</w:t>
      </w:r>
    </w:p>
    <w:p>
      <w:r>
        <w:t>暂时不想展示，点“下架文章”。文章仍留在后台，以后可以再发布。确实不需要保留时，才用“永久删除文章”，这个操作没有撤销按钮。</w:t>
      </w:r>
    </w:p>
    <w:p>
      <w:r>
        <w:t>下架以后，搜索结果里的旧标题或摘要可能还会保留一段时间，要等搜索工具重新读取页面。</w:t>
      </w:r>
    </w:p>
    <w:p>
      <w:pPr>
        <w:pStyle w:val="Heading1"/>
      </w:pPr>
      <w:r>
        <w:t>没有选题时 可以先写这些</w:t>
      </w:r>
    </w:p>
    <w:p>
      <w:pPr>
        <w:ind w:left="288" w:hanging="288"/>
      </w:pPr>
      <w:r>
        <w:t>1. 智慧消防代运维包含哪些服务？</w:t>
      </w:r>
    </w:p>
    <w:p>
      <w:pPr>
        <w:ind w:left="288" w:hanging="288"/>
      </w:pPr>
      <w:r>
        <w:t>2. 已经安装烟感，为什么还需要日常维护？</w:t>
      </w:r>
    </w:p>
    <w:p>
      <w:pPr>
        <w:ind w:left="288" w:hanging="288"/>
      </w:pPr>
      <w:r>
        <w:t>3. 老旧社区做智慧消防，前期需要准备哪些资料？</w:t>
      </w:r>
    </w:p>
    <w:p>
      <w:pPr>
        <w:ind w:left="288" w:hanging="288"/>
      </w:pPr>
      <w:r>
        <w:t>4. 联网烟感采购前，应该向供应商确认哪些信息？</w:t>
      </w:r>
    </w:p>
    <w:p>
      <w:pPr>
        <w:ind w:left="288" w:hanging="288"/>
      </w:pPr>
      <w:r>
        <w:t>5. 平台出现离线、低电量或故障提示后，怎样安排跟进？</w:t>
      </w:r>
    </w:p>
    <w:p>
      <w:pPr>
        <w:ind w:left="288" w:hanging="288"/>
      </w:pPr>
      <w:r>
        <w:t>6. 校园宿舍的告警通知和现场处理，分别由谁负责？</w:t>
      </w:r>
    </w:p>
    <w:p>
      <w:pPr>
        <w:ind w:left="288" w:hanging="288"/>
      </w:pPr>
      <w:r>
        <w:t>7. 一次设备巡检结束后，应该留下哪些记录？</w:t>
      </w:r>
    </w:p>
    <w:p>
      <w:pPr>
        <w:ind w:left="288" w:hanging="288"/>
      </w:pPr>
      <w:r>
        <w:t>8. 智慧消防项目报价一般包含哪些费用？</w:t>
      </w:r>
    </w:p>
    <w:p>
      <w:r>
        <w:t>从客户问得最多的一题开始就行。有项目素材时，再补现场记录，不需要每次都从零想题目。</w:t>
      </w:r>
    </w:p>
    <w:p>
      <w:r>
        <w:t>网上资料可以参考，但不建议整篇复制。更有用的写法是读完原文，再结合自己的业务解释客户该关注什么，并附出处；需要整篇转载时，先确认授权。AI 可以帮忙整理提纲和改病句，事实仍需要业务人员核对。</w:t>
      </w:r>
    </w:p>
    <w:p>
      <w:r>
        <w:t>同一篇文章不要只换城市名就重复发，标题里也不用反复堆“智慧消防”等词。搜索工具更重视内容是否有实际帮助。</w:t>
      </w:r>
      <w:hyperlink r:id="rId13">
        <w:r>
          <w:rPr>
            <w:color w:val="176788"/>
          </w:rPr>
          <w:t>相关内容建议</w:t>
        </w:r>
      </w:hyperlink>
      <w:r/>
    </w:p>
    <w:p>
      <w:pPr>
        <w:pStyle w:val="Heading1"/>
        <w:pageBreakBefore/>
      </w:pPr>
      <w:r>
        <w:t>更新频率和效果怎么看</w:t>
      </w:r>
    </w:p>
    <w:p>
      <w:r>
        <w:t>先按每周一篇安排比较容易坚持。有新项目就写项目，没新项目就整理客户问答。旧文章有过时内容，也可以直接修改，并写明更新了什么。不必为了保持频率发一篇没有内容的稿子。</w:t>
      </w:r>
    </w:p>
    <w:p>
      <w:pPr>
        <w:keepNext/>
      </w:pPr>
      <w:r>
        <w:t>每个月看一次后台“访问统计”，可选择最近 7 天或 30 天。里面几个数字这样理解：</w:t>
      </w:r>
    </w:p>
    <w:p>
      <w:pPr>
        <w:pStyle w:val="ListBullet"/>
      </w:pPr>
      <w:r>
        <w:t>页面浏览量：页面被看了多少次，一个人多次打开也可能产生多次记录。</w:t>
      </w:r>
    </w:p>
    <w:p>
      <w:pPr>
        <w:pStyle w:val="ListBullet"/>
      </w:pPr>
      <w:r>
        <w:t>访问会话：按浏览器标签页会话统计，不等于真实人数。</w:t>
      </w:r>
    </w:p>
    <w:p>
      <w:pPr>
        <w:pStyle w:val="ListBullet"/>
      </w:pPr>
      <w:r>
        <w:t>热门页面：哪些页面被看得较多，后面可以围绕这些内容继续写。</w:t>
      </w:r>
    </w:p>
    <w:p>
      <w:pPr>
        <w:pStyle w:val="ListBullet"/>
      </w:pPr>
      <w:r>
        <w:t>访问来源：能识别到的来访渠道，可能有缺失。</w:t>
      </w:r>
    </w:p>
    <w:p>
      <w:r>
        <w:t>这些是基础浏览记录，会受浏览器设置和页面跳转方式影响。后台目前看不到关键词排名，也不能完整统计 AI 引用了多少次。想了解搜索收录、展示和点击情况，需要维护人员另外接入搜索平台的站长工具。</w:t>
      </w:r>
    </w:p>
    <w:p>
      <w:r>
        <w:t>判断有没有用，还要看咨询。可以在接电话或回复邮件时顺便问一句：“您是从哪里了解到我们的？”把搜索、朋友介绍、文章链接等来源记下来。有人带着文章里的具体问题来咨询，就说明内容在帮助他了解业务。</w:t>
      </w:r>
    </w:p>
    <w:p>
      <w:r>
        <w:t>SEO 和 GEO 都需要持续积累，不能按“发几篇、几天后到第一页”来算。日常把客户关心的问题写好、资料更新及时，网站方面的访问、后台和技术问题交给维护人员处理即可。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24" w:lineRule="auto" w:after="140"/>
    </w:pPr>
    <w:rPr>
      <w:rFonts w:ascii="Microsoft YaHei" w:hAnsi="Microsoft YaHe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00" w:after="160" w:line="324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300" w:after="160" w:line="324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60" w:line="324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line="324" w:lineRule="auto" w:after="140"/>
      <w:contextualSpacing/>
    </w:pPr>
    <w:rPr>
      <w:rFonts w:ascii="Microsoft YaHei" w:hAnsi="Microsoft YaHei" w:eastAsia="Microsoft YaHei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spacing w:line="324" w:lineRule="auto" w:after="140"/>
      <w:contextualSpacing/>
    </w:pPr>
    <w:rPr>
      <w:rFonts w:ascii="Microsoft YaHei" w:hAnsi="Microsoft YaHei" w:eastAsia="Microsoft YaHei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widowControl/>
      <w:spacing w:line="324" w:lineRule="auto" w:after="140"/>
      <w:ind w:left="288" w:right="288"/>
    </w:pPr>
    <w:rPr>
      <w:rFonts w:ascii="Microsoft YaHei" w:hAnsi="Microsoft YaHei" w:eastAsia="Microsoft YaHei"/>
      <w:i w:val="0"/>
      <w:iCs/>
      <w:color w:val="000000"/>
      <w:sz w:val="22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developers.google.com/search/docs/appearance/ai-features" TargetMode="External"/><Relationship Id="rId10" Type="http://schemas.openxmlformats.org/officeDocument/2006/relationships/hyperlink" Target="https://developers.google.com/search/docs/fundamentals/how-search-works" TargetMode="External"/><Relationship Id="rId11" Type="http://schemas.openxmlformats.org/officeDocument/2006/relationships/hyperlink" Target="https://developers.google.com/search/docs/fundamentals/seo-starter-guide" TargetMode="External"/><Relationship Id="rId12" Type="http://schemas.openxmlformats.org/officeDocument/2006/relationships/hyperlink" Target="https://yiyiyiyi.xn--fiqs8s/admin" TargetMode="External"/><Relationship Id="rId13" Type="http://schemas.openxmlformats.org/officeDocument/2006/relationships/hyperlink" Target="https://developers.google.com/search/docs/fundamentals/creating-helpful-conte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壹消网站新闻发布与日常更新说明</dc:title>
  <dc:subject/>
  <dc:creator>壹壹壹壹（北京）安全技术有限公司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