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b/>
          <w:sz w:val="36"/>
        </w:rPr>
        <w:t>实验二 定时器查询闪灯实验</w:t>
      </w:r>
    </w:p>
    <w:p>
      <w:pPr>
        <w:jc w:val="left"/>
      </w:pPr>
    </w:p>
    <w:p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（一）小灯闪烁时间和理想计算时间不同</w:t>
      </w:r>
    </w:p>
    <w:p>
      <w:pPr>
        <w:jc w:val="left"/>
      </w:pPr>
    </w:p>
    <w:p>
      <w:pPr>
        <w:jc w:val="left"/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1）问题</w:t>
      </w:r>
    </w:p>
    <w:p>
      <w:pPr>
        <w:jc w:val="left"/>
        <w:rPr>
          <w:rFonts w:hint="eastAsia"/>
        </w:rPr>
      </w:pPr>
      <w:r>
        <w:rPr>
          <w:rFonts w:hint="eastAsia"/>
        </w:rPr>
        <w:t>获得定时的方法：1/频率*预分频值*</w:t>
      </w:r>
      <w:r>
        <w:t>Timer</w:t>
      </w:r>
      <w:r>
        <w:rPr>
          <w:rFonts w:hint="eastAsia"/>
        </w:rPr>
        <w:t>计数，即</w:t>
      </w:r>
      <w:r>
        <w:t>1/250KHZ*256*257=0.263168</w:t>
      </w:r>
      <w:r>
        <w:rPr>
          <w:rFonts w:hint="eastAsia"/>
        </w:rPr>
        <w:t>，但实际观察到的现象确是闪烁周期为1s，相差4倍左右。</w:t>
      </w:r>
    </w:p>
    <w:p>
      <w:pPr>
        <w:jc w:val="left"/>
      </w:pPr>
    </w:p>
    <w:p>
      <w:pPr>
        <w:jc w:val="left"/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2）解决方法</w:t>
      </w:r>
    </w:p>
    <w:p>
      <w:pPr>
        <w:jc w:val="left"/>
        <w:rPr>
          <w:color w:val="FF0000"/>
        </w:rPr>
      </w:pPr>
      <w:r>
        <w:drawing>
          <wp:inline distT="0" distB="0" distL="0" distR="0">
            <wp:extent cx="5274310" cy="727710"/>
            <wp:effectExtent l="0" t="0" r="254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b="8519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1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3040" cy="448310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t="49242" b="416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80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在反复查看文档后，发现由于我们的初始化将bit 5设置成0，因此内部指令周期时钟为Fosc</w:t>
      </w:r>
      <w:r>
        <w:t>/4</w:t>
      </w:r>
      <w:r>
        <w:rPr>
          <w:rFonts w:hint="eastAsia"/>
        </w:rPr>
        <w:t>，因此4个周期为一个指令周期，因此在算闪烁周期时，正确的算法应该是：</w:t>
      </w:r>
      <w:r>
        <w:t>1/250KHZ*4*256*257=1.052672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（二）灯长亮，并未出现闪烁现象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1）问题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</w:rPr>
        <w:t>我们一开始使用了上个闪灯实验的代码，并多增加了Timer的逻辑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但是没有闪烁的现象。</w:t>
      </w:r>
    </w:p>
    <w:p>
      <w:pPr>
        <w:jc w:val="left"/>
        <w:rPr>
          <w:rFonts w:hint="eastAsia"/>
        </w:rPr>
      </w:pPr>
    </w:p>
    <w:p>
      <w:pPr>
        <w:jc w:val="left"/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2）解决方法</w:t>
      </w:r>
    </w:p>
    <w:p>
      <w:pPr>
        <w:jc w:val="left"/>
        <w:rPr>
          <w:rFonts w:hint="eastAsia"/>
        </w:rPr>
      </w:pPr>
      <w:r>
        <w:rPr>
          <w:rFonts w:hint="eastAsia"/>
        </w:rPr>
        <w:t>经过增删代码，</w:t>
      </w:r>
      <w:r>
        <w:rPr>
          <w:rFonts w:hint="eastAsia"/>
          <w:lang w:val="en-US" w:eastAsia="zh-CN"/>
        </w:rPr>
        <w:t>我们发现</w:t>
      </w:r>
      <w:r>
        <w:rPr>
          <w:rFonts w:hint="eastAsia"/>
        </w:rPr>
        <w:t>用整个位数进行检测可能会出现问题，我们改用</w:t>
      </w:r>
      <w:r>
        <w:t>BTFSS</w:t>
      </w:r>
      <w:r>
        <w:rPr>
          <w:rFonts w:hint="eastAsia"/>
        </w:rPr>
        <w:t>进行</w:t>
      </w:r>
      <w:r>
        <w:rPr>
          <w:rFonts w:hint="eastAsia"/>
          <w:lang w:val="en-US" w:eastAsia="zh-CN"/>
        </w:rPr>
        <w:t>bit2进行</w:t>
      </w:r>
      <w:r>
        <w:rPr>
          <w:rFonts w:hint="eastAsia"/>
        </w:rPr>
        <w:t>检测，就能出现正常闪烁现象了。</w:t>
      </w:r>
    </w:p>
    <w:p>
      <w:pPr>
        <w:jc w:val="left"/>
      </w:pPr>
    </w:p>
    <w:p>
      <w:pPr>
        <w:numPr>
          <w:ilvl w:val="0"/>
          <w:numId w:val="1"/>
        </w:numPr>
        <w:jc w:val="left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定时时间无法达到1s</w:t>
      </w:r>
    </w:p>
    <w:p>
      <w:pPr>
        <w:numPr>
          <w:numId w:val="0"/>
        </w:numPr>
        <w:jc w:val="left"/>
        <w:rPr>
          <w:rFonts w:hint="eastAsia"/>
          <w:b/>
          <w:sz w:val="24"/>
          <w:lang w:val="en-US" w:eastAsia="zh-CN"/>
        </w:rPr>
      </w:pPr>
    </w:p>
    <w:p>
      <w:pPr>
        <w:jc w:val="left"/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1）问题</w:t>
      </w:r>
    </w:p>
    <w:p>
      <w:pPr>
        <w:numPr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</w:rPr>
        <w:t>在小灯可以闪烁的情况下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我们测试了小灯闪烁地周期无法达到准确的1s。</w:t>
      </w:r>
    </w:p>
    <w:p>
      <w:pPr>
        <w:numPr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</w:p>
    <w:p>
      <w:pPr>
        <w:jc w:val="left"/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2）解决方法</w:t>
      </w:r>
    </w:p>
    <w:p>
      <w:pPr>
        <w:numPr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我们仔细算了1s时间所需要的条件，我们将闪烁周期的算法改为：</w:t>
      </w:r>
    </w:p>
    <w:p>
      <w:pPr>
        <w:ind w:firstLine="210" w:firstLineChars="100"/>
        <w:jc w:val="left"/>
      </w:pPr>
      <w:r>
        <w:t>1/250KHZ*4*256*257=1.052672</w:t>
      </w:r>
    </w:p>
    <w:p>
      <w:pPr>
        <w:numPr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</w:rPr>
      </w:pPr>
      <w:r>
        <w:rPr>
          <w:rFonts w:hint="eastAsia"/>
          <w:b/>
          <w:sz w:val="36"/>
        </w:rPr>
        <w:t>实验</w:t>
      </w:r>
      <w:r>
        <w:rPr>
          <w:rFonts w:hint="eastAsia"/>
          <w:b/>
          <w:sz w:val="36"/>
          <w:lang w:val="en-US" w:eastAsia="zh-CN"/>
        </w:rPr>
        <w:t>三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</w:rPr>
        <w:t>中断闪灯实验</w:t>
      </w:r>
    </w:p>
    <w:p>
      <w:pPr>
        <w:jc w:val="left"/>
        <w:rPr>
          <w:rFonts w:hint="eastAsia" w:eastAsiaTheme="minorEastAsia"/>
          <w:b/>
          <w:sz w:val="24"/>
          <w:lang w:val="en-US" w:eastAsia="zh-CN"/>
        </w:rPr>
      </w:pPr>
      <w:r>
        <w:rPr>
          <w:rFonts w:hint="eastAsia"/>
          <w:b/>
          <w:sz w:val="24"/>
        </w:rPr>
        <w:t>（一）</w:t>
      </w:r>
      <w:r>
        <w:rPr>
          <w:rFonts w:hint="eastAsia"/>
          <w:b/>
          <w:sz w:val="24"/>
          <w:lang w:val="en-US" w:eastAsia="zh-CN"/>
        </w:rPr>
        <w:t>添加了中断无代码但是无法被触发</w:t>
      </w:r>
    </w:p>
    <w:p>
      <w:pPr>
        <w:jc w:val="center"/>
      </w:pPr>
    </w:p>
    <w:p>
      <w:pPr>
        <w:jc w:val="left"/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1）问题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在实验二的基础上，我们更改并添加了如下代码，但是中断无法被触发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579620" cy="13944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</w:p>
    <w:p>
      <w:pPr>
        <w:jc w:val="left"/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2）解决方法</w:t>
      </w:r>
    </w:p>
    <w:p>
      <w:pPr>
        <w:numPr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这个问题编译器没有报错，我们尝试了各种解决方案，尝试将isr更改为大写的ISR，发现终端可以被触发，问题得以解决。</w:t>
      </w:r>
    </w:p>
    <w:p>
      <w:pPr>
        <w:numPr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</w:p>
    <w:p>
      <w:pPr>
        <w:tabs>
          <w:tab w:val="left" w:pos="2630"/>
        </w:tabs>
        <w:jc w:val="left"/>
        <w:rPr>
          <w:rFonts w:hint="eastAsia" w:eastAsiaTheme="minorEastAsia"/>
          <w:b/>
          <w:sz w:val="24"/>
          <w:lang w:val="en-US" w:eastAsia="zh-CN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  <w:lang w:val="en-US" w:eastAsia="zh-CN"/>
        </w:rPr>
        <w:t>二</w:t>
      </w:r>
      <w:r>
        <w:rPr>
          <w:rFonts w:hint="eastAsia"/>
          <w:b/>
          <w:sz w:val="24"/>
        </w:rPr>
        <w:t>）</w:t>
      </w:r>
      <w:r>
        <w:rPr>
          <w:rFonts w:hint="eastAsia"/>
          <w:b/>
          <w:sz w:val="24"/>
          <w:lang w:val="en-US" w:eastAsia="zh-CN"/>
        </w:rPr>
        <w:t>在设计引脚电平变化触发中断的时候出现错误，导致无法触发中断</w:t>
      </w:r>
    </w:p>
    <w:p>
      <w:pPr>
        <w:jc w:val="center"/>
      </w:pPr>
    </w:p>
    <w:p>
      <w:pPr>
        <w:jc w:val="left"/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1）问题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我们原来的思路是设置好INTCON这个寄存器，只要检测到PORTA的引脚电平发生变化的时候，就会触发中断，然而中断并未被触发。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</w:p>
    <w:p>
      <w:pPr>
        <w:jc w:val="left"/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2）解决方法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在尝试了各种参数的调试的但是中断任然没有被触发的情况下，我们和陈明霏组进行了交流，我们发现 IOCIF这个bit位我们设置为0，改为1后使其设置为至少有一个电平变化中断引脚改变了状态，中断可以被触发。</w:t>
      </w:r>
      <w:bookmarkStart w:id="0" w:name="_GoBack"/>
      <w:bookmarkEnd w:id="0"/>
    </w:p>
    <w:p>
      <w:pPr>
        <w:numPr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BCD8C"/>
    <w:multiLevelType w:val="singleLevel"/>
    <w:tmpl w:val="382BCD8C"/>
    <w:lvl w:ilvl="0" w:tentative="0">
      <w:start w:val="3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62C"/>
    <w:rsid w:val="00B22791"/>
    <w:rsid w:val="00B55C94"/>
    <w:rsid w:val="00F1362C"/>
    <w:rsid w:val="18AF036A"/>
    <w:rsid w:val="4F1A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385</Characters>
  <Lines>3</Lines>
  <Paragraphs>1</Paragraphs>
  <TotalTime>11</TotalTime>
  <ScaleCrop>false</ScaleCrop>
  <LinksUpToDate>false</LinksUpToDate>
  <CharactersWithSpaces>451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2018-08-21T07:47:00Z</dcterms:created>
  <dc:creator>邹琪珺</dc:creator>
  <cp:lastModifiedBy>柳柳</cp:lastModifiedBy>
  <dcterms:modified xsi:type="dcterms:W3CDTF">2018-08-21T06:50:58Z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