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6E9" w:rsidRDefault="00CD059F">
      <w:pPr>
        <w:pStyle w:val="ListParagraph"/>
        <w:numPr>
          <w:ilvl w:val="0"/>
          <w:numId w:val="1"/>
        </w:numPr>
        <w:rPr>
          <w:lang w:val="en-US"/>
        </w:rPr>
      </w:pPr>
      <w:r>
        <w:rPr>
          <w:lang w:val="en-US"/>
        </w:rPr>
        <w:t>Installed TensorFlow without GPU support due to difficulties</w:t>
      </w:r>
      <w:r w:rsidR="009647CA">
        <w:rPr>
          <w:lang w:val="en-US"/>
        </w:rPr>
        <w:t xml:space="preserve"> to access CODA</w:t>
      </w:r>
    </w:p>
    <w:p w:rsidR="00783C18" w:rsidRDefault="00783C18" w:rsidP="00783C18">
      <w:pPr>
        <w:pStyle w:val="ListParagraph"/>
        <w:numPr>
          <w:ilvl w:val="1"/>
          <w:numId w:val="1"/>
        </w:numPr>
        <w:rPr>
          <w:lang w:val="en-US"/>
        </w:rPr>
      </w:pPr>
      <w:r>
        <w:rPr>
          <w:lang w:val="en-US"/>
        </w:rPr>
        <w:t>Requires its own python environment</w:t>
      </w:r>
      <w:r w:rsidR="00530E4A">
        <w:rPr>
          <w:lang w:val="en-US"/>
        </w:rPr>
        <w:t xml:space="preserve">, as it is likely to interfere with normal python environment. </w:t>
      </w:r>
    </w:p>
    <w:p w:rsidR="00530E4A" w:rsidRDefault="00530E4A" w:rsidP="00530E4A">
      <w:pPr>
        <w:pStyle w:val="ListParagraph"/>
        <w:numPr>
          <w:ilvl w:val="2"/>
          <w:numId w:val="1"/>
        </w:numPr>
        <w:rPr>
          <w:lang w:val="en-US"/>
        </w:rPr>
      </w:pPr>
      <w:r>
        <w:rPr>
          <w:lang w:val="en-US"/>
        </w:rPr>
        <w:t>Experiencing severe difficulties and had to do several system wipes for everything to work out.</w:t>
      </w:r>
    </w:p>
    <w:p w:rsidR="00530E4A" w:rsidRDefault="00B858B9" w:rsidP="00530E4A">
      <w:pPr>
        <w:pStyle w:val="ListParagraph"/>
        <w:numPr>
          <w:ilvl w:val="1"/>
          <w:numId w:val="1"/>
        </w:numPr>
        <w:rPr>
          <w:lang w:val="en-US"/>
        </w:rPr>
      </w:pPr>
      <w:r>
        <w:rPr>
          <w:lang w:val="en-US"/>
        </w:rPr>
        <w:t xml:space="preserve">In conclusion: </w:t>
      </w:r>
      <w:r w:rsidR="00530E4A">
        <w:rPr>
          <w:lang w:val="en-US"/>
        </w:rPr>
        <w:t>Make sure it is separated from everything else!</w:t>
      </w:r>
    </w:p>
    <w:p w:rsidR="009647CA" w:rsidRPr="00530E4A" w:rsidRDefault="009647CA" w:rsidP="00E25D31">
      <w:pPr>
        <w:pStyle w:val="ListParagraph"/>
        <w:numPr>
          <w:ilvl w:val="2"/>
          <w:numId w:val="1"/>
        </w:numPr>
        <w:rPr>
          <w:lang w:val="en-US"/>
        </w:rPr>
      </w:pPr>
      <w:r>
        <w:rPr>
          <w:lang w:val="en-US"/>
        </w:rPr>
        <w:t>Considering separate system partition for specialized Linux installation</w:t>
      </w:r>
      <w:r w:rsidR="00E25D31">
        <w:rPr>
          <w:lang w:val="en-US"/>
        </w:rPr>
        <w:t xml:space="preserve"> just to cater to this software</w:t>
      </w:r>
    </w:p>
    <w:p w:rsidR="005416E9" w:rsidRDefault="00CD059F">
      <w:pPr>
        <w:pStyle w:val="ListParagraph"/>
        <w:numPr>
          <w:ilvl w:val="0"/>
          <w:numId w:val="1"/>
        </w:numPr>
        <w:rPr>
          <w:lang w:val="en-US"/>
        </w:rPr>
      </w:pPr>
      <w:r>
        <w:rPr>
          <w:lang w:val="en-US"/>
        </w:rPr>
        <w:t>Ran the TensorFlow tutorials.</w:t>
      </w:r>
    </w:p>
    <w:p w:rsidR="005416E9" w:rsidRDefault="00C951AC">
      <w:pPr>
        <w:pStyle w:val="ListParagraph"/>
        <w:numPr>
          <w:ilvl w:val="1"/>
          <w:numId w:val="1"/>
        </w:numPr>
      </w:pPr>
      <w:hyperlink r:id="rId5" w:anchor="predicting" w:history="1">
        <w:r w:rsidR="00CD059F">
          <w:rPr>
            <w:rStyle w:val="InternetLink"/>
            <w:lang w:val="en-US"/>
          </w:rPr>
          <w:t>Getting started for ML Beginners</w:t>
        </w:r>
      </w:hyperlink>
    </w:p>
    <w:p w:rsidR="005416E9" w:rsidRDefault="00CD059F">
      <w:pPr>
        <w:pStyle w:val="ListParagraph"/>
        <w:numPr>
          <w:ilvl w:val="2"/>
          <w:numId w:val="1"/>
        </w:numPr>
        <w:rPr>
          <w:lang w:val="en-US"/>
        </w:rPr>
      </w:pPr>
      <w:r>
        <w:rPr>
          <w:lang w:val="en-US"/>
        </w:rPr>
        <w:t>Neural Networks – Increase number of hidden layers and neurons creates a more powerful model, but requires more data to train effectively.</w:t>
      </w:r>
    </w:p>
    <w:p w:rsidR="005416E9" w:rsidRDefault="00CD059F">
      <w:pPr>
        <w:pStyle w:val="ListParagraph"/>
        <w:numPr>
          <w:ilvl w:val="2"/>
          <w:numId w:val="1"/>
        </w:numPr>
        <w:rPr>
          <w:lang w:val="en-US"/>
        </w:rPr>
      </w:pPr>
      <w:r>
        <w:rPr>
          <w:lang w:val="en-US"/>
        </w:rPr>
        <w:t>Train the model</w:t>
      </w:r>
    </w:p>
    <w:p w:rsidR="005416E9" w:rsidRDefault="00CD059F">
      <w:pPr>
        <w:pStyle w:val="ListParagraph"/>
        <w:numPr>
          <w:ilvl w:val="2"/>
          <w:numId w:val="1"/>
        </w:numPr>
        <w:rPr>
          <w:lang w:val="en-US"/>
        </w:rPr>
      </w:pPr>
      <w:r>
        <w:rPr>
          <w:lang w:val="en-US"/>
        </w:rPr>
        <w:t xml:space="preserve">Estimator class – Two types. </w:t>
      </w:r>
    </w:p>
    <w:p w:rsidR="005416E9" w:rsidRDefault="00CD059F">
      <w:pPr>
        <w:pStyle w:val="ListParagraph"/>
        <w:numPr>
          <w:ilvl w:val="3"/>
          <w:numId w:val="1"/>
        </w:numPr>
        <w:rPr>
          <w:lang w:val="en-US"/>
        </w:rPr>
      </w:pPr>
      <w:r>
        <w:rPr>
          <w:lang w:val="en-US"/>
        </w:rPr>
        <w:t>Premade estimators – Used DNN – Numerical feature columns.</w:t>
      </w:r>
    </w:p>
    <w:p w:rsidR="005416E9" w:rsidRDefault="00CD059F">
      <w:pPr>
        <w:pStyle w:val="ListParagraph"/>
        <w:numPr>
          <w:ilvl w:val="3"/>
          <w:numId w:val="1"/>
        </w:numPr>
        <w:rPr>
          <w:lang w:val="en-US"/>
        </w:rPr>
      </w:pPr>
      <w:r>
        <w:rPr>
          <w:lang w:val="en-US"/>
        </w:rPr>
        <w:t>Custom estimators – partially self coded.</w:t>
      </w:r>
    </w:p>
    <w:p w:rsidR="005416E9" w:rsidRDefault="00CD059F">
      <w:pPr>
        <w:pStyle w:val="ListParagraph"/>
        <w:numPr>
          <w:ilvl w:val="2"/>
          <w:numId w:val="1"/>
        </w:numPr>
        <w:rPr>
          <w:lang w:val="en-US"/>
        </w:rPr>
      </w:pPr>
      <w:r>
        <w:rPr>
          <w:lang w:val="en-US"/>
        </w:rPr>
        <w:t>Evaluate</w:t>
      </w:r>
    </w:p>
    <w:p w:rsidR="005416E9" w:rsidRDefault="00CD059F">
      <w:pPr>
        <w:pStyle w:val="ListParagraph"/>
        <w:numPr>
          <w:ilvl w:val="2"/>
          <w:numId w:val="1"/>
        </w:numPr>
        <w:rPr>
          <w:lang w:val="en-US"/>
        </w:rPr>
      </w:pPr>
      <w:r>
        <w:rPr>
          <w:lang w:val="en-US"/>
        </w:rPr>
        <w:t>Predicting</w:t>
      </w:r>
    </w:p>
    <w:p w:rsidR="005416E9" w:rsidRDefault="00C951AC">
      <w:pPr>
        <w:pStyle w:val="ListParagraph"/>
        <w:numPr>
          <w:ilvl w:val="1"/>
          <w:numId w:val="1"/>
        </w:numPr>
      </w:pPr>
      <w:hyperlink r:id="rId6">
        <w:r w:rsidR="00CD059F">
          <w:rPr>
            <w:rStyle w:val="InternetLink"/>
            <w:lang w:val="en-US"/>
          </w:rPr>
          <w:t>Feature Columns</w:t>
        </w:r>
      </w:hyperlink>
      <w:r w:rsidR="00CD059F">
        <w:rPr>
          <w:lang w:val="en-US"/>
        </w:rPr>
        <w:t xml:space="preserve"> </w:t>
      </w:r>
    </w:p>
    <w:p w:rsidR="005416E9" w:rsidRDefault="00CD059F">
      <w:pPr>
        <w:pStyle w:val="ListParagraph"/>
        <w:numPr>
          <w:ilvl w:val="2"/>
          <w:numId w:val="1"/>
        </w:numPr>
        <w:rPr>
          <w:lang w:val="en-US"/>
        </w:rPr>
      </w:pPr>
      <w:r>
        <w:rPr>
          <w:lang w:val="en-US"/>
        </w:rPr>
        <w:t>Numeric columns</w:t>
      </w:r>
    </w:p>
    <w:p w:rsidR="005416E9" w:rsidRDefault="00CD059F">
      <w:pPr>
        <w:pStyle w:val="ListParagraph"/>
        <w:numPr>
          <w:ilvl w:val="2"/>
          <w:numId w:val="1"/>
        </w:numPr>
        <w:rPr>
          <w:lang w:val="en-US"/>
        </w:rPr>
      </w:pPr>
      <w:r>
        <w:rPr>
          <w:lang w:val="en-US"/>
        </w:rPr>
        <w:t>Bucketized columns – different weights, richer model, added flexibility to learn</w:t>
      </w:r>
    </w:p>
    <w:p w:rsidR="005416E9" w:rsidRDefault="00CD059F">
      <w:pPr>
        <w:pStyle w:val="ListParagraph"/>
        <w:numPr>
          <w:ilvl w:val="2"/>
          <w:numId w:val="1"/>
        </w:numPr>
        <w:rPr>
          <w:lang w:val="en-US"/>
        </w:rPr>
      </w:pPr>
      <w:r>
        <w:rPr>
          <w:lang w:val="en-US"/>
        </w:rPr>
        <w:t>Categorical identity columns</w:t>
      </w:r>
    </w:p>
    <w:p w:rsidR="005416E9" w:rsidRDefault="00CD059F">
      <w:pPr>
        <w:pStyle w:val="ListParagraph"/>
        <w:numPr>
          <w:ilvl w:val="2"/>
          <w:numId w:val="1"/>
        </w:numPr>
        <w:rPr>
          <w:lang w:val="en-US"/>
        </w:rPr>
      </w:pPr>
      <w:r>
        <w:rPr>
          <w:lang w:val="en-US"/>
        </w:rPr>
        <w:t>Hashed column – Specifying number of categories</w:t>
      </w:r>
    </w:p>
    <w:p w:rsidR="005416E9" w:rsidRDefault="00CD059F">
      <w:pPr>
        <w:pStyle w:val="ListParagraph"/>
        <w:numPr>
          <w:ilvl w:val="2"/>
          <w:numId w:val="1"/>
        </w:numPr>
        <w:rPr>
          <w:lang w:val="en-US"/>
        </w:rPr>
      </w:pPr>
      <w:r>
        <w:rPr>
          <w:lang w:val="en-US"/>
        </w:rPr>
        <w:t>Crossed columns – Feature crossing, model learns separate weights for each combination of features</w:t>
      </w:r>
    </w:p>
    <w:p w:rsidR="005416E9" w:rsidRDefault="00CD059F">
      <w:pPr>
        <w:pStyle w:val="ListParagraph"/>
        <w:numPr>
          <w:ilvl w:val="1"/>
          <w:numId w:val="1"/>
        </w:numPr>
        <w:rPr>
          <w:lang w:val="en-US"/>
        </w:rPr>
      </w:pPr>
      <w:r>
        <w:rPr>
          <w:lang w:val="en-US"/>
        </w:rPr>
        <w:t>Indicator and Embedding columns – Embedding columns increase your models capabilities.</w:t>
      </w:r>
    </w:p>
    <w:p w:rsidR="005416E9" w:rsidRDefault="00C951AC">
      <w:pPr>
        <w:pStyle w:val="ListParagraph"/>
        <w:numPr>
          <w:ilvl w:val="1"/>
          <w:numId w:val="1"/>
        </w:numPr>
      </w:pPr>
      <w:hyperlink r:id="rId7" w:anchor="the_programming_stack" w:history="1">
        <w:r w:rsidR="00CD059F">
          <w:rPr>
            <w:rStyle w:val="InternetLink"/>
            <w:lang w:val="en-US"/>
          </w:rPr>
          <w:t>Getting started with TensorFlow</w:t>
        </w:r>
      </w:hyperlink>
    </w:p>
    <w:p w:rsidR="005416E9" w:rsidRDefault="00CD059F">
      <w:pPr>
        <w:pStyle w:val="ListParagraph"/>
        <w:numPr>
          <w:ilvl w:val="2"/>
          <w:numId w:val="1"/>
        </w:numPr>
        <w:rPr>
          <w:lang w:val="en-US"/>
        </w:rPr>
      </w:pPr>
      <w:r>
        <w:rPr>
          <w:lang w:val="en-US"/>
        </w:rPr>
        <w:t>Explaining the iris flower case.</w:t>
      </w:r>
    </w:p>
    <w:p w:rsidR="005416E9" w:rsidRPr="00CD059F" w:rsidRDefault="00C951AC">
      <w:pPr>
        <w:pStyle w:val="ListParagraph"/>
        <w:numPr>
          <w:ilvl w:val="1"/>
          <w:numId w:val="1"/>
        </w:numPr>
        <w:rPr>
          <w:lang w:val="en-US"/>
        </w:rPr>
      </w:pPr>
      <w:hyperlink r:id="rId8">
        <w:r w:rsidR="00CD059F">
          <w:rPr>
            <w:rStyle w:val="InternetLink"/>
            <w:lang w:val="en-US"/>
          </w:rPr>
          <w:t>Checkpoints</w:t>
        </w:r>
      </w:hyperlink>
      <w:r w:rsidR="00CD059F">
        <w:rPr>
          <w:lang w:val="en-US"/>
        </w:rPr>
        <w:t xml:space="preserve"> – Save and restore TensorFlow models built with Estimators.</w:t>
      </w:r>
    </w:p>
    <w:p w:rsidR="005416E9" w:rsidRDefault="00CD059F">
      <w:pPr>
        <w:pStyle w:val="ListParagraph"/>
        <w:numPr>
          <w:ilvl w:val="2"/>
          <w:numId w:val="1"/>
        </w:numPr>
        <w:rPr>
          <w:lang w:val="en-US"/>
        </w:rPr>
      </w:pPr>
      <w:r>
        <w:rPr>
          <w:lang w:val="en-US"/>
        </w:rPr>
        <w:t>Checkpoints, which is a format dependent on the code that created the model</w:t>
      </w:r>
    </w:p>
    <w:p w:rsidR="005416E9" w:rsidRDefault="00CD059F">
      <w:pPr>
        <w:pStyle w:val="ListParagraph"/>
        <w:numPr>
          <w:ilvl w:val="2"/>
          <w:numId w:val="1"/>
        </w:numPr>
        <w:rPr>
          <w:lang w:val="en-US"/>
        </w:rPr>
      </w:pPr>
      <w:r>
        <w:rPr>
          <w:lang w:val="en-US"/>
        </w:rPr>
        <w:t>SavedModel, which is a format independent of the code that created the model</w:t>
      </w:r>
    </w:p>
    <w:p w:rsidR="005416E9" w:rsidRPr="00AD7D17" w:rsidRDefault="00CD059F" w:rsidP="00AD7D17">
      <w:pPr>
        <w:pStyle w:val="ListParagraph"/>
        <w:numPr>
          <w:ilvl w:val="2"/>
          <w:numId w:val="1"/>
        </w:numPr>
        <w:rPr>
          <w:lang w:val="en-US"/>
        </w:rPr>
      </w:pPr>
      <w:r>
        <w:rPr>
          <w:noProof/>
        </w:rPr>
        <w:drawing>
          <wp:inline distT="0" distB="0" distL="0" distR="0">
            <wp:extent cx="4424680" cy="215646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a:picLocks noChangeAspect="1" noChangeArrowheads="1"/>
                    </pic:cNvPicPr>
                  </pic:nvPicPr>
                  <pic:blipFill>
                    <a:blip r:embed="rId9"/>
                    <a:stretch>
                      <a:fillRect/>
                    </a:stretch>
                  </pic:blipFill>
                  <pic:spPr bwMode="auto">
                    <a:xfrm>
                      <a:off x="0" y="0"/>
                      <a:ext cx="4424680" cy="2156460"/>
                    </a:xfrm>
                    <a:prstGeom prst="rect">
                      <a:avLst/>
                    </a:prstGeom>
                  </pic:spPr>
                </pic:pic>
              </a:graphicData>
            </a:graphic>
          </wp:inline>
        </w:drawing>
      </w:r>
    </w:p>
    <w:p w:rsidR="005416E9" w:rsidRDefault="00C951AC">
      <w:pPr>
        <w:pStyle w:val="ListParagraph"/>
        <w:numPr>
          <w:ilvl w:val="1"/>
          <w:numId w:val="1"/>
        </w:numPr>
      </w:pPr>
      <w:hyperlink r:id="rId10">
        <w:r w:rsidR="00CD059F">
          <w:rPr>
            <w:rStyle w:val="InternetLink"/>
            <w:lang w:val="en-US"/>
          </w:rPr>
          <w:t>Datasets</w:t>
        </w:r>
      </w:hyperlink>
      <w:r w:rsidR="00CD059F">
        <w:rPr>
          <w:lang w:val="en-US"/>
        </w:rPr>
        <w:t xml:space="preserve"> – Working with data</w:t>
      </w:r>
    </w:p>
    <w:p w:rsidR="005416E9" w:rsidRDefault="00CD059F">
      <w:pPr>
        <w:pStyle w:val="ListParagraph"/>
        <w:numPr>
          <w:ilvl w:val="2"/>
          <w:numId w:val="1"/>
        </w:numPr>
        <w:rPr>
          <w:lang w:val="en-US"/>
        </w:rPr>
      </w:pPr>
      <w:r>
        <w:rPr>
          <w:lang w:val="en-US"/>
        </w:rPr>
        <w:t>Arguments</w:t>
      </w:r>
    </w:p>
    <w:p w:rsidR="005416E9" w:rsidRDefault="00CD059F">
      <w:pPr>
        <w:pStyle w:val="ListParagraph"/>
        <w:numPr>
          <w:ilvl w:val="2"/>
          <w:numId w:val="1"/>
        </w:numPr>
        <w:rPr>
          <w:lang w:val="en-US"/>
        </w:rPr>
      </w:pPr>
      <w:r>
        <w:rPr>
          <w:lang w:val="en-US"/>
        </w:rPr>
        <w:t>Slices</w:t>
      </w:r>
    </w:p>
    <w:p w:rsidR="005416E9" w:rsidRDefault="00CD059F">
      <w:pPr>
        <w:pStyle w:val="ListParagraph"/>
        <w:numPr>
          <w:ilvl w:val="2"/>
          <w:numId w:val="1"/>
        </w:numPr>
        <w:rPr>
          <w:lang w:val="en-US"/>
        </w:rPr>
      </w:pPr>
      <w:r>
        <w:rPr>
          <w:lang w:val="en-US"/>
        </w:rPr>
        <w:lastRenderedPageBreak/>
        <w:t>Manipulation</w:t>
      </w:r>
    </w:p>
    <w:p w:rsidR="005416E9" w:rsidRDefault="00CD059F">
      <w:pPr>
        <w:pStyle w:val="ListParagraph"/>
        <w:numPr>
          <w:ilvl w:val="2"/>
          <w:numId w:val="1"/>
        </w:numPr>
        <w:rPr>
          <w:lang w:val="en-US"/>
        </w:rPr>
      </w:pPr>
      <w:r>
        <w:rPr>
          <w:lang w:val="en-US"/>
        </w:rPr>
        <w:t>Return</w:t>
      </w:r>
    </w:p>
    <w:p w:rsidR="005416E9" w:rsidRDefault="00CD059F">
      <w:pPr>
        <w:pStyle w:val="ListParagraph"/>
        <w:numPr>
          <w:ilvl w:val="2"/>
          <w:numId w:val="1"/>
        </w:numPr>
        <w:rPr>
          <w:lang w:val="en-US"/>
        </w:rPr>
      </w:pPr>
      <w:r>
        <w:rPr>
          <w:lang w:val="en-US"/>
        </w:rPr>
        <w:t>Reading CSV files</w:t>
      </w:r>
    </w:p>
    <w:p w:rsidR="005416E9" w:rsidRDefault="00CD059F">
      <w:pPr>
        <w:pStyle w:val="ListParagraph"/>
        <w:numPr>
          <w:ilvl w:val="2"/>
          <w:numId w:val="1"/>
        </w:numPr>
        <w:rPr>
          <w:lang w:val="en-US"/>
        </w:rPr>
      </w:pPr>
      <w:r>
        <w:rPr>
          <w:lang w:val="en-US"/>
        </w:rPr>
        <w:t>Build the dataset</w:t>
      </w:r>
    </w:p>
    <w:p w:rsidR="005416E9" w:rsidRDefault="00CD059F">
      <w:pPr>
        <w:pStyle w:val="ListParagraph"/>
        <w:numPr>
          <w:ilvl w:val="2"/>
          <w:numId w:val="1"/>
        </w:numPr>
        <w:rPr>
          <w:lang w:val="en-US"/>
        </w:rPr>
      </w:pPr>
      <w:r>
        <w:rPr>
          <w:lang w:val="en-US"/>
        </w:rPr>
        <w:t>Build a csv line parser</w:t>
      </w:r>
    </w:p>
    <w:p w:rsidR="005416E9" w:rsidRDefault="00CD059F">
      <w:pPr>
        <w:pStyle w:val="ListParagraph"/>
        <w:numPr>
          <w:ilvl w:val="2"/>
          <w:numId w:val="1"/>
        </w:numPr>
        <w:rPr>
          <w:lang w:val="en-US"/>
        </w:rPr>
      </w:pPr>
      <w:r>
        <w:rPr>
          <w:lang w:val="en-US"/>
        </w:rPr>
        <w:t>Parse the lines</w:t>
      </w:r>
    </w:p>
    <w:p w:rsidR="005416E9" w:rsidRDefault="00C951AC">
      <w:pPr>
        <w:pStyle w:val="ListParagraph"/>
        <w:numPr>
          <w:ilvl w:val="1"/>
          <w:numId w:val="1"/>
        </w:numPr>
      </w:pPr>
      <w:hyperlink r:id="rId11">
        <w:r w:rsidR="00CD059F">
          <w:rPr>
            <w:rStyle w:val="InternetLink"/>
            <w:lang w:val="en-US"/>
          </w:rPr>
          <w:t>Creating custom estimators</w:t>
        </w:r>
      </w:hyperlink>
      <w:r w:rsidR="00CD059F">
        <w:rPr>
          <w:lang w:val="en-US"/>
        </w:rPr>
        <w:t xml:space="preserve"> </w:t>
      </w:r>
    </w:p>
    <w:p w:rsidR="005416E9" w:rsidRDefault="00CD059F">
      <w:pPr>
        <w:pStyle w:val="ListParagraph"/>
        <w:numPr>
          <w:ilvl w:val="2"/>
          <w:numId w:val="1"/>
        </w:numPr>
        <w:rPr>
          <w:lang w:val="en-US"/>
        </w:rPr>
      </w:pPr>
      <w:r>
        <w:rPr>
          <w:noProof/>
        </w:rPr>
        <w:drawing>
          <wp:inline distT="0" distB="0" distL="0" distR="0">
            <wp:extent cx="4095750" cy="18669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a:picLocks noChangeAspect="1" noChangeArrowheads="1"/>
                    </pic:cNvPicPr>
                  </pic:nvPicPr>
                  <pic:blipFill>
                    <a:blip r:embed="rId12"/>
                    <a:stretch>
                      <a:fillRect/>
                    </a:stretch>
                  </pic:blipFill>
                  <pic:spPr bwMode="auto">
                    <a:xfrm>
                      <a:off x="0" y="0"/>
                      <a:ext cx="4095750" cy="1866900"/>
                    </a:xfrm>
                    <a:prstGeom prst="rect">
                      <a:avLst/>
                    </a:prstGeom>
                  </pic:spPr>
                </pic:pic>
              </a:graphicData>
            </a:graphic>
          </wp:inline>
        </w:drawing>
      </w:r>
    </w:p>
    <w:p w:rsidR="005416E9" w:rsidRDefault="00CD059F">
      <w:pPr>
        <w:pStyle w:val="ListParagraph"/>
        <w:numPr>
          <w:ilvl w:val="0"/>
          <w:numId w:val="1"/>
        </w:numPr>
      </w:pPr>
      <w:r>
        <w:t>Started the real tutorials.</w:t>
      </w:r>
    </w:p>
    <w:p w:rsidR="005416E9" w:rsidRPr="00CD059F" w:rsidRDefault="00CD059F">
      <w:pPr>
        <w:pStyle w:val="ListParagraph"/>
        <w:numPr>
          <w:ilvl w:val="1"/>
          <w:numId w:val="1"/>
        </w:numPr>
        <w:rPr>
          <w:lang w:val="en-US"/>
        </w:rPr>
      </w:pPr>
      <w:r w:rsidRPr="00CD059F">
        <w:rPr>
          <w:lang w:val="en-US"/>
        </w:rPr>
        <w:t>Quickly did the image recognition script. Disappointing result outside of imagenet database</w:t>
      </w:r>
      <w:r w:rsidR="00C951AC">
        <w:rPr>
          <w:lang w:val="en-US"/>
        </w:rPr>
        <w:t>, 2%</w:t>
      </w:r>
      <w:bookmarkStart w:id="0" w:name="_GoBack"/>
      <w:bookmarkEnd w:id="0"/>
      <w:r w:rsidR="00C951AC">
        <w:rPr>
          <w:lang w:val="en-US"/>
        </w:rPr>
        <w:t xml:space="preserve"> accuracy on unknow image</w:t>
      </w:r>
    </w:p>
    <w:p w:rsidR="005416E9" w:rsidRPr="00CD059F" w:rsidRDefault="00CD059F">
      <w:pPr>
        <w:pStyle w:val="ListParagraph"/>
        <w:numPr>
          <w:ilvl w:val="1"/>
          <w:numId w:val="1"/>
        </w:numPr>
        <w:rPr>
          <w:lang w:val="en-US"/>
        </w:rPr>
      </w:pPr>
      <w:r w:rsidRPr="00CD059F">
        <w:rPr>
          <w:lang w:val="en-US"/>
        </w:rPr>
        <w:t xml:space="preserve">Building a </w:t>
      </w:r>
      <w:hyperlink r:id="rId13">
        <w:r w:rsidRPr="00CD059F">
          <w:rPr>
            <w:rStyle w:val="InternetLink"/>
            <w:lang w:val="en-US"/>
          </w:rPr>
          <w:t>convolutional neural network</w:t>
        </w:r>
      </w:hyperlink>
      <w:r w:rsidRPr="00CD059F">
        <w:rPr>
          <w:lang w:val="en-US"/>
        </w:rPr>
        <w:t xml:space="preserve"> for recognition of handwriting</w:t>
      </w:r>
    </w:p>
    <w:p w:rsidR="005416E9" w:rsidRDefault="00CD059F">
      <w:pPr>
        <w:pStyle w:val="ListParagraph"/>
        <w:numPr>
          <w:ilvl w:val="2"/>
          <w:numId w:val="1"/>
        </w:numPr>
      </w:pPr>
      <w:r>
        <w:t>Input layer</w:t>
      </w:r>
    </w:p>
    <w:p w:rsidR="005416E9" w:rsidRDefault="00CD059F">
      <w:pPr>
        <w:pStyle w:val="ListParagraph"/>
        <w:numPr>
          <w:ilvl w:val="2"/>
          <w:numId w:val="1"/>
        </w:numPr>
      </w:pPr>
      <w:r>
        <w:t>Convolutional layer#1</w:t>
      </w:r>
    </w:p>
    <w:p w:rsidR="005416E9" w:rsidRDefault="00CD059F">
      <w:pPr>
        <w:pStyle w:val="ListParagraph"/>
        <w:numPr>
          <w:ilvl w:val="2"/>
          <w:numId w:val="1"/>
        </w:numPr>
      </w:pPr>
      <w:r>
        <w:t>Pooling layer #1</w:t>
      </w:r>
    </w:p>
    <w:p w:rsidR="005416E9" w:rsidRDefault="00CD059F">
      <w:pPr>
        <w:pStyle w:val="ListParagraph"/>
        <w:numPr>
          <w:ilvl w:val="2"/>
          <w:numId w:val="1"/>
        </w:numPr>
      </w:pPr>
      <w:r>
        <w:t>Convolutional layer#2</w:t>
      </w:r>
    </w:p>
    <w:p w:rsidR="005416E9" w:rsidRDefault="00CD059F">
      <w:pPr>
        <w:pStyle w:val="ListParagraph"/>
        <w:numPr>
          <w:ilvl w:val="2"/>
          <w:numId w:val="1"/>
        </w:numPr>
      </w:pPr>
      <w:r>
        <w:t>Pooling layer #2</w:t>
      </w:r>
    </w:p>
    <w:p w:rsidR="005416E9" w:rsidRDefault="00CD059F">
      <w:pPr>
        <w:pStyle w:val="ListParagraph"/>
        <w:numPr>
          <w:ilvl w:val="2"/>
          <w:numId w:val="1"/>
        </w:numPr>
      </w:pPr>
      <w:r>
        <w:t>Dense layer</w:t>
      </w:r>
    </w:p>
    <w:p w:rsidR="005416E9" w:rsidRDefault="00CD059F">
      <w:pPr>
        <w:pStyle w:val="ListParagraph"/>
        <w:numPr>
          <w:ilvl w:val="2"/>
          <w:numId w:val="1"/>
        </w:numPr>
      </w:pPr>
      <w:r>
        <w:t>Logits layer</w:t>
      </w:r>
    </w:p>
    <w:p w:rsidR="005416E9" w:rsidRDefault="00CD059F">
      <w:pPr>
        <w:pStyle w:val="ListParagraph"/>
        <w:numPr>
          <w:ilvl w:val="2"/>
          <w:numId w:val="1"/>
        </w:numPr>
      </w:pPr>
      <w:r>
        <w:t>General predictions</w:t>
      </w:r>
    </w:p>
    <w:p w:rsidR="005416E9" w:rsidRDefault="00CD059F">
      <w:pPr>
        <w:pStyle w:val="ListParagraph"/>
        <w:numPr>
          <w:ilvl w:val="2"/>
          <w:numId w:val="1"/>
        </w:numPr>
      </w:pPr>
      <w:r>
        <w:t>Calculate loss</w:t>
      </w:r>
    </w:p>
    <w:p w:rsidR="005416E9" w:rsidRDefault="00CD059F">
      <w:pPr>
        <w:pStyle w:val="ListParagraph"/>
        <w:numPr>
          <w:ilvl w:val="2"/>
          <w:numId w:val="1"/>
        </w:numPr>
      </w:pPr>
      <w:r>
        <w:t>Configure the training op</w:t>
      </w:r>
    </w:p>
    <w:p w:rsidR="005416E9" w:rsidRDefault="00CD059F">
      <w:pPr>
        <w:pStyle w:val="ListParagraph"/>
        <w:numPr>
          <w:ilvl w:val="2"/>
          <w:numId w:val="1"/>
        </w:numPr>
      </w:pPr>
      <w:r>
        <w:t>Add evaluation metrics.</w:t>
      </w:r>
    </w:p>
    <w:p w:rsidR="005416E9" w:rsidRPr="00CD059F" w:rsidRDefault="00CD059F">
      <w:pPr>
        <w:pStyle w:val="ListParagraph"/>
        <w:numPr>
          <w:ilvl w:val="2"/>
          <w:numId w:val="1"/>
        </w:numPr>
        <w:rPr>
          <w:lang w:val="en-US"/>
        </w:rPr>
      </w:pPr>
      <w:r w:rsidRPr="00CD059F">
        <w:rPr>
          <w:lang w:val="en-US"/>
        </w:rPr>
        <w:t>Load training and test data.</w:t>
      </w:r>
    </w:p>
    <w:p w:rsidR="005416E9" w:rsidRPr="00CD059F" w:rsidRDefault="00CD059F">
      <w:pPr>
        <w:pStyle w:val="ListParagraph"/>
        <w:numPr>
          <w:ilvl w:val="2"/>
          <w:numId w:val="1"/>
        </w:numPr>
        <w:rPr>
          <w:lang w:val="en-US"/>
        </w:rPr>
      </w:pPr>
      <w:r w:rsidRPr="00CD059F">
        <w:rPr>
          <w:lang w:val="en-US"/>
        </w:rPr>
        <w:t>Create the estimatorsSet up a logging hook</w:t>
      </w:r>
    </w:p>
    <w:p w:rsidR="005416E9" w:rsidRDefault="00CD059F">
      <w:pPr>
        <w:pStyle w:val="ListParagraph"/>
        <w:numPr>
          <w:ilvl w:val="2"/>
          <w:numId w:val="1"/>
        </w:numPr>
      </w:pPr>
      <w:r>
        <w:t>Train the model</w:t>
      </w:r>
    </w:p>
    <w:p w:rsidR="00CD059F" w:rsidRDefault="00CD059F" w:rsidP="00CD059F">
      <w:pPr>
        <w:pStyle w:val="ListParagraph"/>
        <w:numPr>
          <w:ilvl w:val="2"/>
          <w:numId w:val="1"/>
        </w:numPr>
      </w:pPr>
      <w:r>
        <w:t>Evaluate the model.</w:t>
      </w:r>
    </w:p>
    <w:p w:rsidR="00CD059F" w:rsidRDefault="00CD059F" w:rsidP="00CD059F">
      <w:pPr>
        <w:pStyle w:val="ListParagraph"/>
        <w:numPr>
          <w:ilvl w:val="1"/>
          <w:numId w:val="1"/>
        </w:numPr>
        <w:rPr>
          <w:lang w:val="en-US"/>
        </w:rPr>
      </w:pPr>
      <w:r w:rsidRPr="00CD059F">
        <w:rPr>
          <w:lang w:val="en-US"/>
        </w:rPr>
        <w:t>Retrain Inceptions Final Layer for New Categories tutorial</w:t>
      </w:r>
      <w:r>
        <w:rPr>
          <w:lang w:val="en-US"/>
        </w:rPr>
        <w:t xml:space="preserve"> – Image recognition technique where previously learned models are transferred to new classes, thus shortening the image recognition process.</w:t>
      </w:r>
    </w:p>
    <w:p w:rsidR="00B876D8" w:rsidRDefault="00B876D8" w:rsidP="00B876D8">
      <w:pPr>
        <w:pStyle w:val="ListParagraph"/>
        <w:numPr>
          <w:ilvl w:val="0"/>
          <w:numId w:val="1"/>
        </w:numPr>
        <w:rPr>
          <w:lang w:val="en-US"/>
        </w:rPr>
      </w:pPr>
      <w:r>
        <w:rPr>
          <w:lang w:val="en-US"/>
        </w:rPr>
        <w:t>Research on Raster Vision</w:t>
      </w:r>
      <w:r w:rsidR="006E0A69">
        <w:rPr>
          <w:lang w:val="en-US"/>
        </w:rPr>
        <w:t xml:space="preserve"> (Developed by Azavea)</w:t>
      </w:r>
      <w:r>
        <w:rPr>
          <w:lang w:val="en-US"/>
        </w:rPr>
        <w:t>.</w:t>
      </w:r>
    </w:p>
    <w:p w:rsidR="00B876D8" w:rsidRDefault="00B876D8" w:rsidP="00B876D8">
      <w:pPr>
        <w:pStyle w:val="ListParagraph"/>
        <w:numPr>
          <w:ilvl w:val="1"/>
          <w:numId w:val="1"/>
        </w:numPr>
        <w:rPr>
          <w:lang w:val="en-US"/>
        </w:rPr>
      </w:pPr>
      <w:r>
        <w:rPr>
          <w:lang w:val="en-US"/>
        </w:rPr>
        <w:t xml:space="preserve">Project holds a set of scripts for training and running object detection models on aerial and satellite imagery. Traditional imagery is in PNG files. Aerial imagery are usually large GeoTiff files with many objects. Annotations and predictions are represented in geospatial coordinates using </w:t>
      </w:r>
      <w:hyperlink r:id="rId14" w:history="1">
        <w:r w:rsidRPr="00B876D8">
          <w:rPr>
            <w:rStyle w:val="Hyperlink"/>
            <w:lang w:val="en-US"/>
          </w:rPr>
          <w:t>GeoJSON files</w:t>
        </w:r>
      </w:hyperlink>
      <w:r>
        <w:rPr>
          <w:lang w:val="en-US"/>
        </w:rPr>
        <w:t>.</w:t>
      </w:r>
    </w:p>
    <w:p w:rsidR="00E7327A" w:rsidRDefault="00E7327A" w:rsidP="00B876D8">
      <w:pPr>
        <w:pStyle w:val="ListParagraph"/>
        <w:numPr>
          <w:ilvl w:val="1"/>
          <w:numId w:val="1"/>
        </w:numPr>
        <w:rPr>
          <w:lang w:val="en-US"/>
        </w:rPr>
      </w:pPr>
      <w:r>
        <w:rPr>
          <w:lang w:val="en-US"/>
        </w:rPr>
        <w:lastRenderedPageBreak/>
        <w:t xml:space="preserve">TensorFlow Object Detection API provides good core object detection functionality using deep </w:t>
      </w:r>
      <w:r w:rsidR="00064415">
        <w:rPr>
          <w:lang w:val="en-US"/>
        </w:rPr>
        <w:t>learning but</w:t>
      </w:r>
      <w:r>
        <w:rPr>
          <w:lang w:val="en-US"/>
        </w:rPr>
        <w:t xml:space="preserve"> cannot natively handle satellite and aerial imagery. The module </w:t>
      </w:r>
      <w:hyperlink r:id="rId15" w:history="1">
        <w:r w:rsidRPr="00E7327A">
          <w:rPr>
            <w:rStyle w:val="Hyperlink"/>
            <w:lang w:val="en-US"/>
          </w:rPr>
          <w:t>Rasterio</w:t>
        </w:r>
      </w:hyperlink>
      <w:r>
        <w:rPr>
          <w:lang w:val="en-US"/>
        </w:rPr>
        <w:t xml:space="preserve"> is used to convert data into and out of a form that the TensorFlow API can handle.</w:t>
      </w:r>
    </w:p>
    <w:p w:rsidR="003A4D19" w:rsidRDefault="003A4D19" w:rsidP="00B876D8">
      <w:pPr>
        <w:pStyle w:val="ListParagraph"/>
        <w:numPr>
          <w:ilvl w:val="1"/>
          <w:numId w:val="1"/>
        </w:numPr>
        <w:rPr>
          <w:lang w:val="en-US"/>
        </w:rPr>
      </w:pPr>
      <w:r>
        <w:rPr>
          <w:lang w:val="en-US"/>
        </w:rPr>
        <w:t>For prediction: Images are split into small “chips”. Then it makes predictions on the chips and aggregate the predictions back together.</w:t>
      </w:r>
    </w:p>
    <w:p w:rsidR="003A4D19" w:rsidRPr="00CD059F" w:rsidRDefault="003A4D19" w:rsidP="00B876D8">
      <w:pPr>
        <w:pStyle w:val="ListParagraph"/>
        <w:numPr>
          <w:ilvl w:val="1"/>
          <w:numId w:val="1"/>
        </w:numPr>
        <w:rPr>
          <w:lang w:val="en-US"/>
        </w:rPr>
      </w:pPr>
      <w:r>
        <w:rPr>
          <w:lang w:val="en-US"/>
        </w:rPr>
        <w:t>For training: Images are cropped out around objects, to create training chips.</w:t>
      </w:r>
    </w:p>
    <w:p w:rsidR="00CD059F" w:rsidRPr="00CD059F" w:rsidRDefault="00CD059F" w:rsidP="00CD059F">
      <w:pPr>
        <w:pStyle w:val="Subtitle"/>
        <w:rPr>
          <w:lang w:val="en-US"/>
        </w:rPr>
      </w:pPr>
    </w:p>
    <w:sectPr w:rsidR="00CD059F" w:rsidRPr="00CD059F">
      <w:pgSz w:w="11906" w:h="16838"/>
      <w:pgMar w:top="1701" w:right="1134" w:bottom="1701"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F472F"/>
    <w:multiLevelType w:val="multilevel"/>
    <w:tmpl w:val="53986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F694BA2"/>
    <w:multiLevelType w:val="multilevel"/>
    <w:tmpl w:val="7C508D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6E9"/>
    <w:rsid w:val="00064415"/>
    <w:rsid w:val="003A4D19"/>
    <w:rsid w:val="00530E4A"/>
    <w:rsid w:val="005416E9"/>
    <w:rsid w:val="006E0A69"/>
    <w:rsid w:val="00783C18"/>
    <w:rsid w:val="009647CA"/>
    <w:rsid w:val="00AD7D17"/>
    <w:rsid w:val="00B858B9"/>
    <w:rsid w:val="00B876D8"/>
    <w:rsid w:val="00C951AC"/>
    <w:rsid w:val="00CD059F"/>
    <w:rsid w:val="00E25D31"/>
    <w:rsid w:val="00E7327A"/>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E63B"/>
  <w15:docId w15:val="{49EBBB69-980A-4F07-80F4-F90D41EB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14D2"/>
    <w:rPr>
      <w:color w:val="0563C1" w:themeColor="hyperlink"/>
      <w:u w:val="single"/>
    </w:rPr>
  </w:style>
  <w:style w:type="character" w:styleId="UnresolvedMention">
    <w:name w:val="Unresolved Mention"/>
    <w:basedOn w:val="DefaultParagraphFont"/>
    <w:uiPriority w:val="99"/>
    <w:semiHidden/>
    <w:unhideWhenUsed/>
    <w:qFormat/>
    <w:rsid w:val="00D714D2"/>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E526C"/>
    <w:pPr>
      <w:ind w:left="720"/>
      <w:contextualSpacing/>
    </w:pPr>
  </w:style>
  <w:style w:type="paragraph" w:styleId="Subtitle">
    <w:name w:val="Subtitle"/>
    <w:basedOn w:val="Normal"/>
    <w:next w:val="Normal"/>
    <w:link w:val="SubtitleChar"/>
    <w:uiPriority w:val="11"/>
    <w:qFormat/>
    <w:rsid w:val="00CD05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59F"/>
    <w:rPr>
      <w:rFonts w:eastAsiaTheme="minorEastAsia"/>
      <w:color w:val="5A5A5A" w:themeColor="text1" w:themeTint="A5"/>
      <w:spacing w:val="15"/>
    </w:rPr>
  </w:style>
  <w:style w:type="character" w:styleId="Hyperlink">
    <w:name w:val="Hyperlink"/>
    <w:basedOn w:val="DefaultParagraphFont"/>
    <w:uiPriority w:val="99"/>
    <w:unhideWhenUsed/>
    <w:rsid w:val="00B87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nsorflow.org/get_started/checkpoints" TargetMode="External"/><Relationship Id="rId13" Type="http://schemas.openxmlformats.org/officeDocument/2006/relationships/hyperlink" Target="https://www.tensorflow.org/tutorials/layers" TargetMode="External"/><Relationship Id="rId3" Type="http://schemas.openxmlformats.org/officeDocument/2006/relationships/settings" Target="settings.xml"/><Relationship Id="rId7" Type="http://schemas.openxmlformats.org/officeDocument/2006/relationships/hyperlink" Target="https://www.tensorflow.org/get_started/premade_estimator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nsorflow.org/get_started/feature_columns" TargetMode="External"/><Relationship Id="rId11" Type="http://schemas.openxmlformats.org/officeDocument/2006/relationships/hyperlink" Target="https://www.tensorflow.org/get_started/custom_estimators" TargetMode="External"/><Relationship Id="rId5" Type="http://schemas.openxmlformats.org/officeDocument/2006/relationships/hyperlink" Target="https://www.tensorflow.org/get_started/get_started_for_beginners" TargetMode="External"/><Relationship Id="rId15" Type="http://schemas.openxmlformats.org/officeDocument/2006/relationships/hyperlink" Target="https://github.com/mapbox/rasterio" TargetMode="External"/><Relationship Id="rId10" Type="http://schemas.openxmlformats.org/officeDocument/2006/relationships/hyperlink" Target="https://www.tensorflow.org/get_started/datasets_quickstar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geojs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3</Pages>
  <Words>575</Words>
  <Characters>3282</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Kongstad</dc:creator>
  <dc:description/>
  <cp:lastModifiedBy>Kongstad</cp:lastModifiedBy>
  <cp:revision>43</cp:revision>
  <dcterms:created xsi:type="dcterms:W3CDTF">2018-02-07T12:50:00Z</dcterms:created>
  <dcterms:modified xsi:type="dcterms:W3CDTF">2018-02-22T10:26:00Z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