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E30D4" w:rsidRPr="004D6698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D3587C">
        <w:rPr>
          <w:rFonts w:ascii="Adobe Garamond Pro" w:hAnsi="Adobe Garamond Pro"/>
          <w:sz w:val="28"/>
          <w:szCs w:val="28"/>
        </w:rPr>
        <w:t xml:space="preserve">Email subject line: </w:t>
      </w:r>
      <w:r w:rsidRPr="004D6698">
        <w:rPr>
          <w:rFonts w:ascii="Adobe Garamond Pro" w:hAnsi="Adobe Garamond Pro"/>
          <w:b/>
          <w:bCs/>
          <w:sz w:val="28"/>
          <w:szCs w:val="28"/>
        </w:rPr>
        <w:t>China’s first reusable satellite sent into orbit</w:t>
      </w:r>
    </w:p>
    <w:p w:rsidR="006E30D4" w:rsidRPr="00D3587C" w:rsidRDefault="006E30D4" w:rsidP="006E30D4">
      <w:pPr>
        <w:rPr>
          <w:rFonts w:ascii="Adobe Garamond Pro" w:hAnsi="Adobe Garamond Pro"/>
          <w:sz w:val="28"/>
          <w:szCs w:val="28"/>
        </w:rPr>
      </w:pPr>
    </w:p>
    <w:p w:rsidR="006E30D4" w:rsidRPr="00D3587C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D3587C">
        <w:rPr>
          <w:rFonts w:ascii="Adobe Garamond Pro" w:hAnsi="Adobe Garamond Pro"/>
          <w:b/>
          <w:bCs/>
          <w:sz w:val="28"/>
          <w:szCs w:val="28"/>
        </w:rPr>
        <w:t>China launches the nation</w:t>
      </w:r>
      <w:r>
        <w:rPr>
          <w:rFonts w:ascii="Adobe Garamond Pro" w:hAnsi="Adobe Garamond Pro"/>
          <w:b/>
          <w:bCs/>
          <w:sz w:val="28"/>
          <w:szCs w:val="28"/>
        </w:rPr>
        <w:t>’</w:t>
      </w:r>
      <w:r w:rsidRPr="00D3587C">
        <w:rPr>
          <w:rFonts w:ascii="Adobe Garamond Pro" w:hAnsi="Adobe Garamond Pro"/>
          <w:b/>
          <w:bCs/>
          <w:sz w:val="28"/>
          <w:szCs w:val="28"/>
        </w:rPr>
        <w:t>s first reusable satellite</w:t>
      </w:r>
    </w:p>
    <w:p w:rsidR="006E30D4" w:rsidRDefault="006E30D4" w:rsidP="006E30D4">
      <w:pPr>
        <w:rPr>
          <w:rFonts w:ascii="Adobe Garamond Pro" w:hAnsi="Adobe Garamond Pro"/>
          <w:sz w:val="28"/>
          <w:szCs w:val="28"/>
        </w:rPr>
      </w:pPr>
      <w:r w:rsidRPr="00D3587C">
        <w:rPr>
          <w:rFonts w:ascii="Adobe Garamond Pro" w:hAnsi="Adobe Garamond Pro"/>
          <w:sz w:val="28"/>
          <w:szCs w:val="28"/>
        </w:rPr>
        <w:t xml:space="preserve">The China National Space Administration said that </w:t>
      </w:r>
      <w:hyperlink r:id="rId4" w:history="1">
        <w:r w:rsidRPr="00D3587C">
          <w:rPr>
            <w:rStyle w:val="Hyperlink"/>
            <w:rFonts w:ascii="Adobe Garamond Pro" w:hAnsi="Adobe Garamond Pro"/>
            <w:sz w:val="28"/>
            <w:szCs w:val="28"/>
          </w:rPr>
          <w:t>the Shijian 19 satellite was placed into orbit by a Long March 2D carrier rocket</w:t>
        </w:r>
      </w:hyperlink>
      <w:r w:rsidRPr="00D3587C">
        <w:rPr>
          <w:rFonts w:ascii="Adobe Garamond Pro" w:hAnsi="Adobe Garamond Pro"/>
          <w:sz w:val="28"/>
          <w:szCs w:val="28"/>
        </w:rPr>
        <w:t xml:space="preserve"> that lifted off from the </w:t>
      </w:r>
      <w:proofErr w:type="spellStart"/>
      <w:r w:rsidRPr="00D3587C">
        <w:rPr>
          <w:rFonts w:ascii="Adobe Garamond Pro" w:hAnsi="Adobe Garamond Pro"/>
          <w:sz w:val="28"/>
          <w:szCs w:val="28"/>
        </w:rPr>
        <w:t>Jiuquan</w:t>
      </w:r>
      <w:proofErr w:type="spellEnd"/>
      <w:r w:rsidRPr="00D3587C">
        <w:rPr>
          <w:rFonts w:ascii="Adobe Garamond Pro" w:hAnsi="Adobe Garamond Pro"/>
          <w:sz w:val="28"/>
          <w:szCs w:val="28"/>
        </w:rPr>
        <w:t xml:space="preserve"> Satellite Launch Center in Northwest China</w:t>
      </w:r>
      <w:r>
        <w:rPr>
          <w:rFonts w:ascii="Adobe Garamond Pro" w:hAnsi="Adobe Garamond Pro"/>
          <w:sz w:val="28"/>
          <w:szCs w:val="28"/>
        </w:rPr>
        <w:t xml:space="preserve"> on Friday.</w:t>
      </w:r>
    </w:p>
    <w:p w:rsidR="006E30D4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BD10B6">
        <w:rPr>
          <w:rFonts w:ascii="Adobe Garamond Pro" w:hAnsi="Adobe Garamond Pro"/>
          <w:b/>
          <w:bCs/>
          <w:sz w:val="28"/>
          <w:szCs w:val="28"/>
        </w:rPr>
        <w:t>Opinion: 75 years</w:t>
      </w:r>
      <w:r>
        <w:rPr>
          <w:rFonts w:ascii="Adobe Garamond Pro" w:hAnsi="Adobe Garamond Pro"/>
          <w:b/>
          <w:bCs/>
          <w:sz w:val="28"/>
          <w:szCs w:val="28"/>
        </w:rPr>
        <w:t>’</w:t>
      </w:r>
      <w:r w:rsidRPr="00BD10B6">
        <w:rPr>
          <w:rFonts w:ascii="Adobe Garamond Pro" w:hAnsi="Adobe Garamond Pro"/>
          <w:b/>
          <w:bCs/>
          <w:sz w:val="28"/>
          <w:szCs w:val="28"/>
        </w:rPr>
        <w:t xml:space="preserve"> progress vital for China and world</w:t>
      </w:r>
    </w:p>
    <w:p w:rsidR="006E30D4" w:rsidRPr="00BD10B6" w:rsidRDefault="006E30D4" w:rsidP="006E30D4">
      <w:pPr>
        <w:rPr>
          <w:rFonts w:ascii="Adobe Garamond Pro" w:hAnsi="Adobe Garamond Pro"/>
          <w:sz w:val="28"/>
          <w:szCs w:val="28"/>
        </w:rPr>
      </w:pPr>
      <w:r w:rsidRPr="00BD10B6">
        <w:rPr>
          <w:rFonts w:ascii="Adobe Garamond Pro" w:hAnsi="Adobe Garamond Pro"/>
          <w:sz w:val="28"/>
          <w:szCs w:val="28"/>
        </w:rPr>
        <w:t xml:space="preserve">After centuries of colonialism and </w:t>
      </w:r>
      <w:r>
        <w:rPr>
          <w:rFonts w:ascii="Adobe Garamond Pro" w:hAnsi="Adobe Garamond Pro"/>
          <w:sz w:val="28"/>
          <w:szCs w:val="28"/>
        </w:rPr>
        <w:t xml:space="preserve">a </w:t>
      </w:r>
      <w:r w:rsidRPr="00BD10B6">
        <w:rPr>
          <w:rFonts w:ascii="Adobe Garamond Pro" w:hAnsi="Adobe Garamond Pro"/>
          <w:sz w:val="28"/>
          <w:szCs w:val="28"/>
        </w:rPr>
        <w:t>half</w:t>
      </w:r>
      <w:r>
        <w:rPr>
          <w:rFonts w:ascii="Adobe Garamond Pro" w:hAnsi="Adobe Garamond Pro"/>
          <w:sz w:val="28"/>
          <w:szCs w:val="28"/>
        </w:rPr>
        <w:t>-</w:t>
      </w:r>
      <w:r w:rsidRPr="00BD10B6">
        <w:rPr>
          <w:rFonts w:ascii="Adobe Garamond Pro" w:hAnsi="Adobe Garamond Pro"/>
          <w:sz w:val="28"/>
          <w:szCs w:val="28"/>
        </w:rPr>
        <w:t xml:space="preserve">century of the Cold War, the economic gap between </w:t>
      </w:r>
      <w:r>
        <w:rPr>
          <w:rFonts w:ascii="Adobe Garamond Pro" w:hAnsi="Adobe Garamond Pro"/>
          <w:sz w:val="28"/>
          <w:szCs w:val="28"/>
        </w:rPr>
        <w:t xml:space="preserve">the </w:t>
      </w:r>
      <w:r w:rsidRPr="00BD10B6">
        <w:rPr>
          <w:rFonts w:ascii="Adobe Garamond Pro" w:hAnsi="Adobe Garamond Pro"/>
          <w:sz w:val="28"/>
          <w:szCs w:val="28"/>
        </w:rPr>
        <w:t>West and Global South further widened</w:t>
      </w:r>
      <w:r>
        <w:rPr>
          <w:rFonts w:ascii="Adobe Garamond Pro" w:hAnsi="Adobe Garamond Pro"/>
          <w:sz w:val="28"/>
          <w:szCs w:val="28"/>
        </w:rPr>
        <w:t xml:space="preserve"> due to t</w:t>
      </w:r>
      <w:r w:rsidRPr="00BD10B6">
        <w:rPr>
          <w:rFonts w:ascii="Adobe Garamond Pro" w:hAnsi="Adobe Garamond Pro"/>
          <w:sz w:val="28"/>
          <w:szCs w:val="28"/>
        </w:rPr>
        <w:t>he West</w:t>
      </w:r>
      <w:r>
        <w:rPr>
          <w:rFonts w:ascii="Adobe Garamond Pro" w:hAnsi="Adobe Garamond Pro"/>
          <w:sz w:val="28"/>
          <w:szCs w:val="28"/>
        </w:rPr>
        <w:t>’</w:t>
      </w:r>
      <w:r w:rsidRPr="00BD10B6">
        <w:rPr>
          <w:rFonts w:ascii="Adobe Garamond Pro" w:hAnsi="Adobe Garamond Pro"/>
          <w:sz w:val="28"/>
          <w:szCs w:val="28"/>
        </w:rPr>
        <w:t xml:space="preserve">s inherently unequal economic policy. </w:t>
      </w:r>
      <w:hyperlink r:id="rId5" w:history="1">
        <w:r w:rsidRPr="00BF766D">
          <w:rPr>
            <w:rStyle w:val="Hyperlink"/>
            <w:rFonts w:ascii="Adobe Garamond Pro" w:hAnsi="Adobe Garamond Pro"/>
            <w:sz w:val="28"/>
            <w:szCs w:val="28"/>
          </w:rPr>
          <w:t>What has changed that equation is the rise of China.</w:t>
        </w:r>
      </w:hyperlink>
    </w:p>
    <w:p w:rsidR="006E30D4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BF766D">
        <w:rPr>
          <w:rFonts w:ascii="Adobe Garamond Pro" w:hAnsi="Adobe Garamond Pro"/>
          <w:b/>
          <w:bCs/>
          <w:sz w:val="28"/>
          <w:szCs w:val="28"/>
        </w:rPr>
        <w:t xml:space="preserve">China </w:t>
      </w:r>
      <w:r>
        <w:rPr>
          <w:rFonts w:ascii="Adobe Garamond Pro" w:hAnsi="Adobe Garamond Pro"/>
          <w:b/>
          <w:bCs/>
          <w:sz w:val="28"/>
          <w:szCs w:val="28"/>
        </w:rPr>
        <w:t>investigating</w:t>
      </w:r>
      <w:r w:rsidRPr="00BF766D">
        <w:rPr>
          <w:rFonts w:ascii="Adobe Garamond Pro" w:hAnsi="Adobe Garamond Pro"/>
          <w:b/>
          <w:bCs/>
          <w:sz w:val="28"/>
          <w:szCs w:val="28"/>
        </w:rPr>
        <w:t xml:space="preserve"> Canada</w:t>
      </w:r>
      <w:r>
        <w:rPr>
          <w:rFonts w:ascii="Adobe Garamond Pro" w:hAnsi="Adobe Garamond Pro"/>
          <w:b/>
          <w:bCs/>
          <w:sz w:val="28"/>
          <w:szCs w:val="28"/>
        </w:rPr>
        <w:t>’</w:t>
      </w:r>
      <w:r w:rsidRPr="00BF766D">
        <w:rPr>
          <w:rFonts w:ascii="Adobe Garamond Pro" w:hAnsi="Adobe Garamond Pro"/>
          <w:b/>
          <w:bCs/>
          <w:sz w:val="28"/>
          <w:szCs w:val="28"/>
        </w:rPr>
        <w:t>s EV restrictions</w:t>
      </w:r>
    </w:p>
    <w:p w:rsidR="006E30D4" w:rsidRPr="00BF766D" w:rsidRDefault="006E30D4" w:rsidP="006E30D4">
      <w:pPr>
        <w:rPr>
          <w:rFonts w:ascii="Adobe Garamond Pro" w:hAnsi="Adobe Garamond Pro"/>
          <w:sz w:val="28"/>
          <w:szCs w:val="28"/>
        </w:rPr>
      </w:pPr>
      <w:hyperlink r:id="rId6" w:history="1">
        <w:r w:rsidRPr="00BF766D">
          <w:rPr>
            <w:rStyle w:val="Hyperlink"/>
            <w:rFonts w:ascii="Adobe Garamond Pro" w:hAnsi="Adobe Garamond Pro"/>
            <w:sz w:val="28"/>
            <w:szCs w:val="28"/>
          </w:rPr>
          <w:t>China has opened an anti-discrimination investigation into Canada’s recent trade measures</w:t>
        </w:r>
      </w:hyperlink>
      <w:r w:rsidRPr="00BF766D">
        <w:rPr>
          <w:rFonts w:ascii="Adobe Garamond Pro" w:hAnsi="Adobe Garamond Pro"/>
          <w:sz w:val="28"/>
          <w:szCs w:val="28"/>
        </w:rPr>
        <w:t xml:space="preserve"> targeting imports of electric vehicles and steel and aluminum products.</w:t>
      </w:r>
    </w:p>
    <w:p w:rsidR="006E30D4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8B0F29">
        <w:rPr>
          <w:rFonts w:ascii="Adobe Garamond Pro" w:hAnsi="Adobe Garamond Pro"/>
          <w:b/>
          <w:bCs/>
          <w:sz w:val="28"/>
          <w:szCs w:val="28"/>
        </w:rPr>
        <w:t>CRRC unveils green hydrogen train tech at Berlin fair</w:t>
      </w:r>
    </w:p>
    <w:p w:rsidR="006E30D4" w:rsidRPr="008B0F29" w:rsidRDefault="006E30D4" w:rsidP="006E30D4">
      <w:pPr>
        <w:rPr>
          <w:rFonts w:ascii="Adobe Garamond Pro" w:hAnsi="Adobe Garamond Pro"/>
          <w:sz w:val="28"/>
          <w:szCs w:val="28"/>
        </w:rPr>
      </w:pPr>
      <w:hyperlink r:id="rId7" w:history="1">
        <w:r w:rsidRPr="008B0F29">
          <w:rPr>
            <w:rStyle w:val="Hyperlink"/>
            <w:rFonts w:ascii="Adobe Garamond Pro" w:hAnsi="Adobe Garamond Pro"/>
            <w:sz w:val="28"/>
            <w:szCs w:val="28"/>
          </w:rPr>
          <w:t>China debuted its first hydrogen-powered intelligent intercity train</w:t>
        </w:r>
      </w:hyperlink>
      <w:r w:rsidRPr="008B0F29">
        <w:rPr>
          <w:rFonts w:ascii="Adobe Garamond Pro" w:hAnsi="Adobe Garamond Pro"/>
          <w:sz w:val="28"/>
          <w:szCs w:val="28"/>
        </w:rPr>
        <w:t xml:space="preserve"> at InnoTrans 2024, a</w:t>
      </w:r>
      <w:r>
        <w:rPr>
          <w:rFonts w:ascii="Adobe Garamond Pro" w:hAnsi="Adobe Garamond Pro"/>
          <w:sz w:val="28"/>
          <w:szCs w:val="28"/>
        </w:rPr>
        <w:t>n</w:t>
      </w:r>
      <w:r w:rsidRPr="008B0F29">
        <w:rPr>
          <w:rFonts w:ascii="Adobe Garamond Pro" w:hAnsi="Adobe Garamond Pro"/>
          <w:sz w:val="28"/>
          <w:szCs w:val="28"/>
        </w:rPr>
        <w:t xml:space="preserve"> international trade </w:t>
      </w:r>
      <w:proofErr w:type="gramStart"/>
      <w:r w:rsidRPr="008B0F29">
        <w:rPr>
          <w:rFonts w:ascii="Adobe Garamond Pro" w:hAnsi="Adobe Garamond Pro"/>
          <w:sz w:val="28"/>
          <w:szCs w:val="28"/>
        </w:rPr>
        <w:t>fair</w:t>
      </w:r>
      <w:proofErr w:type="gramEnd"/>
      <w:r w:rsidRPr="008B0F29">
        <w:rPr>
          <w:rFonts w:ascii="Adobe Garamond Pro" w:hAnsi="Adobe Garamond Pro"/>
          <w:sz w:val="28"/>
          <w:szCs w:val="28"/>
        </w:rPr>
        <w:t xml:space="preserve"> for transport technology</w:t>
      </w:r>
      <w:r>
        <w:rPr>
          <w:rFonts w:ascii="Adobe Garamond Pro" w:hAnsi="Adobe Garamond Pro"/>
          <w:sz w:val="28"/>
          <w:szCs w:val="28"/>
        </w:rPr>
        <w:t xml:space="preserve"> </w:t>
      </w:r>
      <w:r w:rsidRPr="008B0F29">
        <w:rPr>
          <w:rFonts w:ascii="Adobe Garamond Pro" w:hAnsi="Adobe Garamond Pro"/>
          <w:sz w:val="28"/>
          <w:szCs w:val="28"/>
        </w:rPr>
        <w:t xml:space="preserve">in </w:t>
      </w:r>
      <w:r>
        <w:rPr>
          <w:rFonts w:ascii="Adobe Garamond Pro" w:hAnsi="Adobe Garamond Pro"/>
          <w:sz w:val="28"/>
          <w:szCs w:val="28"/>
        </w:rPr>
        <w:t>Germany.</w:t>
      </w:r>
    </w:p>
    <w:p w:rsidR="006E30D4" w:rsidRPr="00667662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>D</w:t>
      </w:r>
      <w:r w:rsidRPr="00667662">
        <w:rPr>
          <w:rFonts w:ascii="Adobe Garamond Pro" w:hAnsi="Adobe Garamond Pro"/>
          <w:b/>
          <w:bCs/>
          <w:sz w:val="28"/>
          <w:szCs w:val="28"/>
        </w:rPr>
        <w:t>riverless heavy-haul train completes trial run</w:t>
      </w:r>
    </w:p>
    <w:p w:rsidR="006E30D4" w:rsidRDefault="006E30D4" w:rsidP="006E30D4">
      <w:pPr>
        <w:rPr>
          <w:rFonts w:ascii="Adobe Garamond Pro" w:hAnsi="Adobe Garamond Pro"/>
          <w:sz w:val="28"/>
          <w:szCs w:val="28"/>
        </w:rPr>
      </w:pPr>
      <w:hyperlink r:id="rId8" w:history="1">
        <w:r w:rsidRPr="00667662">
          <w:rPr>
            <w:rStyle w:val="Hyperlink"/>
            <w:rFonts w:ascii="Adobe Garamond Pro" w:hAnsi="Adobe Garamond Pro"/>
            <w:sz w:val="28"/>
            <w:szCs w:val="28"/>
          </w:rPr>
          <w:t xml:space="preserve">The train made its first run on Thursday on </w:t>
        </w:r>
        <w:proofErr w:type="spellStart"/>
        <w:r w:rsidRPr="00667662">
          <w:rPr>
            <w:rStyle w:val="Hyperlink"/>
            <w:rFonts w:ascii="Adobe Garamond Pro" w:hAnsi="Adobe Garamond Pro"/>
            <w:sz w:val="28"/>
            <w:szCs w:val="28"/>
          </w:rPr>
          <w:t>Shuozhou</w:t>
        </w:r>
        <w:proofErr w:type="spellEnd"/>
        <w:r w:rsidRPr="00667662">
          <w:rPr>
            <w:rStyle w:val="Hyperlink"/>
            <w:rFonts w:ascii="Adobe Garamond Pro" w:hAnsi="Adobe Garamond Pro"/>
            <w:sz w:val="28"/>
            <w:szCs w:val="28"/>
          </w:rPr>
          <w:t>-Huanghua Railway</w:t>
        </w:r>
      </w:hyperlink>
      <w:r w:rsidRPr="00667662">
        <w:rPr>
          <w:rFonts w:ascii="Adobe Garamond Pro" w:hAnsi="Adobe Garamond Pro"/>
          <w:sz w:val="28"/>
          <w:szCs w:val="28"/>
        </w:rPr>
        <w:t xml:space="preserve">, a major channel for transporting coal from </w:t>
      </w:r>
      <w:r>
        <w:rPr>
          <w:rFonts w:ascii="Adobe Garamond Pro" w:hAnsi="Adobe Garamond Pro"/>
          <w:sz w:val="28"/>
          <w:szCs w:val="28"/>
        </w:rPr>
        <w:t xml:space="preserve">China’s </w:t>
      </w:r>
      <w:r w:rsidRPr="00667662">
        <w:rPr>
          <w:rFonts w:ascii="Adobe Garamond Pro" w:hAnsi="Adobe Garamond Pro"/>
          <w:sz w:val="28"/>
          <w:szCs w:val="28"/>
        </w:rPr>
        <w:t xml:space="preserve">western </w:t>
      </w:r>
      <w:r>
        <w:rPr>
          <w:rFonts w:ascii="Adobe Garamond Pro" w:hAnsi="Adobe Garamond Pro"/>
          <w:sz w:val="28"/>
          <w:szCs w:val="28"/>
        </w:rPr>
        <w:t>regi</w:t>
      </w:r>
      <w:r w:rsidRPr="00667662">
        <w:rPr>
          <w:rFonts w:ascii="Adobe Garamond Pro" w:hAnsi="Adobe Garamond Pro"/>
          <w:sz w:val="28"/>
          <w:szCs w:val="28"/>
        </w:rPr>
        <w:t xml:space="preserve">ons to eastern </w:t>
      </w:r>
      <w:r>
        <w:rPr>
          <w:rFonts w:ascii="Adobe Garamond Pro" w:hAnsi="Adobe Garamond Pro"/>
          <w:sz w:val="28"/>
          <w:szCs w:val="28"/>
        </w:rPr>
        <w:t>ones.</w:t>
      </w:r>
    </w:p>
    <w:p w:rsidR="006E30D4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 xml:space="preserve">VW CEO: </w:t>
      </w:r>
      <w:r w:rsidRPr="008B0F29">
        <w:rPr>
          <w:rFonts w:ascii="Adobe Garamond Pro" w:hAnsi="Adobe Garamond Pro"/>
          <w:b/>
          <w:bCs/>
          <w:sz w:val="28"/>
          <w:szCs w:val="28"/>
        </w:rPr>
        <w:t>China</w:t>
      </w:r>
      <w:r>
        <w:rPr>
          <w:rFonts w:ascii="Adobe Garamond Pro" w:hAnsi="Adobe Garamond Pro"/>
          <w:b/>
          <w:bCs/>
          <w:sz w:val="28"/>
          <w:szCs w:val="28"/>
        </w:rPr>
        <w:t xml:space="preserve"> i</w:t>
      </w:r>
      <w:r w:rsidRPr="008B0F29">
        <w:rPr>
          <w:rFonts w:ascii="Adobe Garamond Pro" w:hAnsi="Adobe Garamond Pro"/>
          <w:b/>
          <w:bCs/>
          <w:sz w:val="28"/>
          <w:szCs w:val="28"/>
        </w:rPr>
        <w:t>s center of global auto future</w:t>
      </w:r>
    </w:p>
    <w:p w:rsidR="006E30D4" w:rsidRPr="008B0F29" w:rsidRDefault="006E30D4" w:rsidP="006E30D4">
      <w:pPr>
        <w:rPr>
          <w:rFonts w:ascii="Adobe Garamond Pro" w:hAnsi="Adobe Garamond Pro"/>
          <w:sz w:val="28"/>
          <w:szCs w:val="28"/>
        </w:rPr>
      </w:pPr>
      <w:r w:rsidRPr="008B0F29">
        <w:rPr>
          <w:rFonts w:ascii="Adobe Garamond Pro" w:hAnsi="Adobe Garamond Pro"/>
          <w:sz w:val="28"/>
          <w:szCs w:val="28"/>
        </w:rPr>
        <w:t xml:space="preserve">Oliver Blume, </w:t>
      </w:r>
      <w:r>
        <w:rPr>
          <w:rFonts w:ascii="Adobe Garamond Pro" w:hAnsi="Adobe Garamond Pro"/>
          <w:sz w:val="28"/>
          <w:szCs w:val="28"/>
        </w:rPr>
        <w:t xml:space="preserve">chief executive </w:t>
      </w:r>
      <w:r w:rsidRPr="008B0F29">
        <w:rPr>
          <w:rFonts w:ascii="Adobe Garamond Pro" w:hAnsi="Adobe Garamond Pro"/>
          <w:sz w:val="28"/>
          <w:szCs w:val="28"/>
        </w:rPr>
        <w:t xml:space="preserve">of </w:t>
      </w:r>
      <w:r>
        <w:rPr>
          <w:rFonts w:ascii="Adobe Garamond Pro" w:hAnsi="Adobe Garamond Pro"/>
          <w:sz w:val="28"/>
          <w:szCs w:val="28"/>
        </w:rPr>
        <w:t xml:space="preserve">the </w:t>
      </w:r>
      <w:r w:rsidRPr="008B0F29">
        <w:rPr>
          <w:rFonts w:ascii="Adobe Garamond Pro" w:hAnsi="Adobe Garamond Pro"/>
          <w:sz w:val="28"/>
          <w:szCs w:val="28"/>
        </w:rPr>
        <w:t xml:space="preserve">Volkswagen Group, spoke at </w:t>
      </w:r>
      <w:hyperlink r:id="rId9" w:history="1">
        <w:r w:rsidRPr="008B0F29">
          <w:rPr>
            <w:rStyle w:val="Hyperlink"/>
            <w:rFonts w:ascii="Adobe Garamond Pro" w:hAnsi="Adobe Garamond Pro"/>
            <w:sz w:val="28"/>
            <w:szCs w:val="28"/>
          </w:rPr>
          <w:t xml:space="preserve">the 2024 World New Energy Vehicle Congress </w:t>
        </w:r>
      </w:hyperlink>
      <w:r w:rsidRPr="008B0F29">
        <w:rPr>
          <w:rFonts w:ascii="Adobe Garamond Pro" w:hAnsi="Adobe Garamond Pro"/>
          <w:sz w:val="28"/>
          <w:szCs w:val="28"/>
        </w:rPr>
        <w:t>on Friday in Haikou, Hainan province.</w:t>
      </w:r>
    </w:p>
    <w:p w:rsidR="009056CA" w:rsidRDefault="009056CA" w:rsidP="006E30D4">
      <w:pPr>
        <w:rPr>
          <w:rFonts w:ascii="Adobe Garamond Pro" w:hAnsi="Adobe Garamond Pro"/>
          <w:b/>
          <w:bCs/>
          <w:sz w:val="28"/>
          <w:szCs w:val="28"/>
        </w:rPr>
      </w:pPr>
    </w:p>
    <w:p w:rsidR="006E30D4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>
        <w:rPr>
          <w:rFonts w:ascii="Adobe Garamond Pro" w:hAnsi="Adobe Garamond Pro"/>
          <w:b/>
          <w:bCs/>
          <w:sz w:val="28"/>
          <w:szCs w:val="28"/>
        </w:rPr>
        <w:t>Also featured</w:t>
      </w:r>
    </w:p>
    <w:p w:rsidR="006E30D4" w:rsidRPr="009520ED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9520ED">
        <w:rPr>
          <w:rFonts w:ascii="Adobe Garamond Pro" w:hAnsi="Adobe Garamond Pro"/>
          <w:b/>
          <w:bCs/>
          <w:sz w:val="28"/>
          <w:szCs w:val="28"/>
        </w:rPr>
        <w:t>‘Queen’ Wen sails into third round at China Open</w:t>
      </w:r>
    </w:p>
    <w:p w:rsidR="006E30D4" w:rsidRDefault="006E30D4" w:rsidP="006E30D4">
      <w:pPr>
        <w:rPr>
          <w:rFonts w:ascii="Adobe Garamond Pro" w:hAnsi="Adobe Garamond Pro"/>
          <w:sz w:val="28"/>
          <w:szCs w:val="28"/>
        </w:rPr>
      </w:pPr>
      <w:hyperlink r:id="rId10" w:history="1">
        <w:r w:rsidRPr="009520ED">
          <w:rPr>
            <w:rStyle w:val="Hyperlink"/>
            <w:rFonts w:ascii="Adobe Garamond Pro" w:hAnsi="Adobe Garamond Pro"/>
            <w:sz w:val="28"/>
            <w:szCs w:val="28"/>
          </w:rPr>
          <w:t xml:space="preserve">Zheng </w:t>
        </w:r>
        <w:proofErr w:type="spellStart"/>
        <w:r w:rsidRPr="009520ED">
          <w:rPr>
            <w:rStyle w:val="Hyperlink"/>
            <w:rFonts w:ascii="Adobe Garamond Pro" w:hAnsi="Adobe Garamond Pro"/>
            <w:sz w:val="28"/>
            <w:szCs w:val="28"/>
          </w:rPr>
          <w:t>Qinwen</w:t>
        </w:r>
        <w:proofErr w:type="spellEnd"/>
        <w:r w:rsidRPr="009520ED">
          <w:rPr>
            <w:rStyle w:val="Hyperlink"/>
            <w:rFonts w:ascii="Adobe Garamond Pro" w:hAnsi="Adobe Garamond Pro"/>
            <w:sz w:val="28"/>
            <w:szCs w:val="28"/>
          </w:rPr>
          <w:t xml:space="preserve"> reigned ruthlessly with an easy victory Saturday</w:t>
        </w:r>
      </w:hyperlink>
      <w:r>
        <w:rPr>
          <w:rFonts w:ascii="Adobe Garamond Pro" w:hAnsi="Adobe Garamond Pro"/>
          <w:sz w:val="28"/>
          <w:szCs w:val="28"/>
        </w:rPr>
        <w:t>, advancing to the third round in the</w:t>
      </w:r>
      <w:r w:rsidRPr="009520ED">
        <w:rPr>
          <w:rFonts w:ascii="Adobe Garamond Pro" w:hAnsi="Adobe Garamond Pro"/>
          <w:sz w:val="28"/>
          <w:szCs w:val="28"/>
        </w:rPr>
        <w:t xml:space="preserve"> China Ope</w:t>
      </w:r>
      <w:r>
        <w:rPr>
          <w:rFonts w:ascii="Adobe Garamond Pro" w:hAnsi="Adobe Garamond Pro"/>
          <w:sz w:val="28"/>
          <w:szCs w:val="28"/>
        </w:rPr>
        <w:t>n and r</w:t>
      </w:r>
      <w:r w:rsidRPr="009520ED">
        <w:rPr>
          <w:rFonts w:ascii="Adobe Garamond Pro" w:hAnsi="Adobe Garamond Pro"/>
          <w:sz w:val="28"/>
          <w:szCs w:val="28"/>
        </w:rPr>
        <w:t xml:space="preserve">aising expectations for a deep run in her home WTA premier </w:t>
      </w:r>
      <w:r>
        <w:rPr>
          <w:rFonts w:ascii="Adobe Garamond Pro" w:hAnsi="Adobe Garamond Pro"/>
          <w:sz w:val="28"/>
          <w:szCs w:val="28"/>
        </w:rPr>
        <w:t xml:space="preserve">tennis </w:t>
      </w:r>
      <w:r w:rsidRPr="009520ED">
        <w:rPr>
          <w:rFonts w:ascii="Adobe Garamond Pro" w:hAnsi="Adobe Garamond Pro"/>
          <w:sz w:val="28"/>
          <w:szCs w:val="28"/>
        </w:rPr>
        <w:t>tournament.</w:t>
      </w:r>
    </w:p>
    <w:p w:rsidR="006E30D4" w:rsidRPr="00BF766D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BF766D">
        <w:rPr>
          <w:rFonts w:ascii="Adobe Garamond Pro" w:hAnsi="Adobe Garamond Pro"/>
          <w:b/>
          <w:bCs/>
          <w:sz w:val="28"/>
          <w:szCs w:val="28"/>
        </w:rPr>
        <w:t>Discovery sheds light on early rice cultivation</w:t>
      </w:r>
    </w:p>
    <w:p w:rsidR="006E30D4" w:rsidRDefault="006E30D4" w:rsidP="006E30D4">
      <w:pPr>
        <w:rPr>
          <w:rFonts w:ascii="Adobe Garamond Pro" w:hAnsi="Adobe Garamond Pro"/>
          <w:sz w:val="28"/>
          <w:szCs w:val="28"/>
        </w:rPr>
      </w:pPr>
      <w:r w:rsidRPr="00BF766D">
        <w:rPr>
          <w:rFonts w:ascii="Adobe Garamond Pro" w:hAnsi="Adobe Garamond Pro"/>
          <w:sz w:val="28"/>
          <w:szCs w:val="28"/>
        </w:rPr>
        <w:lastRenderedPageBreak/>
        <w:t xml:space="preserve">Evidence unearthed indicates </w:t>
      </w:r>
      <w:hyperlink r:id="rId11" w:history="1">
        <w:r w:rsidRPr="00BF766D">
          <w:rPr>
            <w:rStyle w:val="Hyperlink"/>
            <w:rFonts w:ascii="Adobe Garamond Pro" w:hAnsi="Adobe Garamond Pro"/>
            <w:sz w:val="28"/>
            <w:szCs w:val="28"/>
          </w:rPr>
          <w:t xml:space="preserve">an elaborate system to produce crops </w:t>
        </w:r>
      </w:hyperlink>
      <w:r>
        <w:rPr>
          <w:rFonts w:ascii="Adobe Garamond Pro" w:hAnsi="Adobe Garamond Pro"/>
          <w:sz w:val="28"/>
          <w:szCs w:val="28"/>
        </w:rPr>
        <w:t>in East China’s Zhejiang province</w:t>
      </w:r>
      <w:r w:rsidRPr="00BF766D">
        <w:rPr>
          <w:rFonts w:ascii="Adobe Garamond Pro" w:hAnsi="Adobe Garamond Pro"/>
          <w:sz w:val="28"/>
          <w:szCs w:val="28"/>
        </w:rPr>
        <w:t>.</w:t>
      </w:r>
    </w:p>
    <w:p w:rsidR="006E30D4" w:rsidRPr="00BF766D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BF766D">
        <w:rPr>
          <w:rFonts w:ascii="Adobe Garamond Pro" w:hAnsi="Adobe Garamond Pro"/>
          <w:b/>
          <w:bCs/>
          <w:sz w:val="28"/>
          <w:szCs w:val="28"/>
        </w:rPr>
        <w:t>Installation provides space for dreamy show</w:t>
      </w:r>
    </w:p>
    <w:p w:rsidR="006E30D4" w:rsidRDefault="006E30D4" w:rsidP="006E30D4">
      <w:pPr>
        <w:rPr>
          <w:rFonts w:ascii="Adobe Garamond Pro" w:hAnsi="Adobe Garamond Pro"/>
          <w:sz w:val="28"/>
          <w:szCs w:val="28"/>
        </w:rPr>
      </w:pPr>
      <w:r w:rsidRPr="00FC4418">
        <w:rPr>
          <w:rFonts w:ascii="Adobe Garamond Pro" w:hAnsi="Adobe Garamond Pro"/>
          <w:sz w:val="28"/>
          <w:szCs w:val="28"/>
        </w:rPr>
        <w:t>Th</w:t>
      </w:r>
      <w:r>
        <w:rPr>
          <w:rFonts w:ascii="Adobe Garamond Pro" w:hAnsi="Adobe Garamond Pro"/>
          <w:sz w:val="28"/>
          <w:szCs w:val="28"/>
        </w:rPr>
        <w:t xml:space="preserve">e space at the </w:t>
      </w:r>
      <w:r w:rsidRPr="00FC4418">
        <w:rPr>
          <w:rFonts w:ascii="Adobe Garamond Pro" w:hAnsi="Adobe Garamond Pro"/>
          <w:sz w:val="28"/>
          <w:szCs w:val="28"/>
        </w:rPr>
        <w:t>installation</w:t>
      </w:r>
      <w:r>
        <w:rPr>
          <w:rFonts w:ascii="Adobe Garamond Pro" w:hAnsi="Adobe Garamond Pro"/>
          <w:sz w:val="28"/>
          <w:szCs w:val="28"/>
        </w:rPr>
        <w:t xml:space="preserve"> — </w:t>
      </w:r>
      <w:r w:rsidRPr="00FC4418">
        <w:rPr>
          <w:rFonts w:ascii="Adobe Garamond Pro" w:hAnsi="Adobe Garamond Pro"/>
          <w:sz w:val="28"/>
          <w:szCs w:val="28"/>
        </w:rPr>
        <w:t xml:space="preserve">titled </w:t>
      </w:r>
      <w:r w:rsidRPr="00FC4418">
        <w:rPr>
          <w:rFonts w:ascii="Adobe Garamond Pro" w:hAnsi="Adobe Garamond Pro"/>
          <w:i/>
          <w:iCs/>
          <w:sz w:val="28"/>
          <w:szCs w:val="28"/>
        </w:rPr>
        <w:t>Moment</w:t>
      </w:r>
      <w:r w:rsidRPr="00FC4418">
        <w:rPr>
          <w:rFonts w:ascii="Adobe Garamond Pro" w:hAnsi="Adobe Garamond Pro"/>
          <w:sz w:val="28"/>
          <w:szCs w:val="28"/>
        </w:rPr>
        <w:t>, created by artist Song Dong</w:t>
      </w:r>
      <w:r>
        <w:rPr>
          <w:rFonts w:ascii="Adobe Garamond Pro" w:hAnsi="Adobe Garamond Pro"/>
          <w:sz w:val="28"/>
          <w:szCs w:val="28"/>
        </w:rPr>
        <w:t xml:space="preserve"> — </w:t>
      </w:r>
      <w:hyperlink r:id="rId12" w:history="1">
        <w:r w:rsidRPr="00FC4418">
          <w:rPr>
            <w:rStyle w:val="Hyperlink"/>
            <w:rFonts w:ascii="Adobe Garamond Pro" w:hAnsi="Adobe Garamond Pro"/>
            <w:sz w:val="28"/>
            <w:szCs w:val="28"/>
          </w:rPr>
          <w:t xml:space="preserve">unfolds like a meditation </w:t>
        </w:r>
      </w:hyperlink>
      <w:r w:rsidRPr="00FC4418">
        <w:rPr>
          <w:rFonts w:ascii="Adobe Garamond Pro" w:hAnsi="Adobe Garamond Pro"/>
          <w:sz w:val="28"/>
          <w:szCs w:val="28"/>
        </w:rPr>
        <w:t xml:space="preserve">at the </w:t>
      </w:r>
      <w:proofErr w:type="spellStart"/>
      <w:r w:rsidRPr="00FC4418">
        <w:rPr>
          <w:rFonts w:ascii="Adobe Garamond Pro" w:hAnsi="Adobe Garamond Pro"/>
          <w:sz w:val="28"/>
          <w:szCs w:val="28"/>
        </w:rPr>
        <w:t>Ennova</w:t>
      </w:r>
      <w:proofErr w:type="spellEnd"/>
      <w:r w:rsidRPr="00FC4418">
        <w:rPr>
          <w:rFonts w:ascii="Adobe Garamond Pro" w:hAnsi="Adobe Garamond Pro"/>
          <w:sz w:val="28"/>
          <w:szCs w:val="28"/>
        </w:rPr>
        <w:t xml:space="preserve"> Art Museum in </w:t>
      </w:r>
      <w:proofErr w:type="spellStart"/>
      <w:r w:rsidRPr="00FC4418">
        <w:rPr>
          <w:rFonts w:ascii="Adobe Garamond Pro" w:hAnsi="Adobe Garamond Pro"/>
          <w:sz w:val="28"/>
          <w:szCs w:val="28"/>
        </w:rPr>
        <w:t>Langfang</w:t>
      </w:r>
      <w:proofErr w:type="spellEnd"/>
      <w:r w:rsidRPr="00FC4418">
        <w:rPr>
          <w:rFonts w:ascii="Adobe Garamond Pro" w:hAnsi="Adobe Garamond Pro"/>
          <w:sz w:val="28"/>
          <w:szCs w:val="28"/>
        </w:rPr>
        <w:t>, Hebei province</w:t>
      </w:r>
      <w:r>
        <w:rPr>
          <w:rFonts w:ascii="Adobe Garamond Pro" w:hAnsi="Adobe Garamond Pro"/>
          <w:sz w:val="28"/>
          <w:szCs w:val="28"/>
        </w:rPr>
        <w:t>.</w:t>
      </w:r>
    </w:p>
    <w:p w:rsidR="006E30D4" w:rsidRPr="00554ABB" w:rsidRDefault="006E30D4" w:rsidP="006E30D4">
      <w:pPr>
        <w:rPr>
          <w:rFonts w:ascii="Adobe Garamond Pro" w:hAnsi="Adobe Garamond Pro"/>
          <w:b/>
          <w:bCs/>
          <w:sz w:val="28"/>
          <w:szCs w:val="28"/>
        </w:rPr>
      </w:pPr>
      <w:r w:rsidRPr="00554ABB">
        <w:rPr>
          <w:rFonts w:ascii="Adobe Garamond Pro" w:hAnsi="Adobe Garamond Pro"/>
          <w:b/>
          <w:bCs/>
          <w:sz w:val="28"/>
          <w:szCs w:val="28"/>
        </w:rPr>
        <w:t>Percolating opportunity</w:t>
      </w:r>
    </w:p>
    <w:p w:rsidR="006E30D4" w:rsidRPr="00D3587C" w:rsidRDefault="006E30D4" w:rsidP="006E30D4">
      <w:pPr>
        <w:rPr>
          <w:rFonts w:ascii="Adobe Garamond Pro" w:hAnsi="Adobe Garamond Pro"/>
          <w:sz w:val="28"/>
          <w:szCs w:val="28"/>
        </w:rPr>
      </w:pPr>
      <w:r>
        <w:rPr>
          <w:rFonts w:ascii="Adobe Garamond Pro" w:hAnsi="Adobe Garamond Pro"/>
          <w:sz w:val="28"/>
          <w:szCs w:val="28"/>
        </w:rPr>
        <w:t>A c</w:t>
      </w:r>
      <w:r w:rsidRPr="00554ABB">
        <w:rPr>
          <w:rFonts w:ascii="Adobe Garamond Pro" w:hAnsi="Adobe Garamond Pro"/>
          <w:sz w:val="28"/>
          <w:szCs w:val="28"/>
        </w:rPr>
        <w:t xml:space="preserve">offee shop </w:t>
      </w:r>
      <w:r>
        <w:rPr>
          <w:rFonts w:ascii="Adobe Garamond Pro" w:hAnsi="Adobe Garamond Pro"/>
          <w:sz w:val="28"/>
          <w:szCs w:val="28"/>
        </w:rPr>
        <w:t xml:space="preserve">in East China’s Fujian province </w:t>
      </w:r>
      <w:hyperlink r:id="rId13" w:history="1">
        <w:r w:rsidRPr="00554ABB">
          <w:rPr>
            <w:rStyle w:val="Hyperlink"/>
            <w:rFonts w:ascii="Adobe Garamond Pro" w:hAnsi="Adobe Garamond Pro"/>
            <w:sz w:val="28"/>
            <w:szCs w:val="28"/>
          </w:rPr>
          <w:t>gives autistic baristas a chance to demonstrate their skill and talent</w:t>
        </w:r>
      </w:hyperlink>
      <w:r>
        <w:rPr>
          <w:rFonts w:ascii="Adobe Garamond Pro" w:hAnsi="Adobe Garamond Pro"/>
          <w:sz w:val="28"/>
          <w:szCs w:val="28"/>
        </w:rPr>
        <w:t>.</w:t>
      </w:r>
    </w:p>
    <w:p w:rsidR="001E50AE" w:rsidRDefault="001E50AE"/>
    <w:sectPr w:rsidR="001E50AE" w:rsidSect="004B1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dobe Garamond Pro">
    <w:altName w:val="Garamond"/>
    <w:panose1 w:val="020B0604020202020204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0D4"/>
    <w:rsid w:val="00144228"/>
    <w:rsid w:val="001E50AE"/>
    <w:rsid w:val="004B1107"/>
    <w:rsid w:val="00544FD8"/>
    <w:rsid w:val="00623CE7"/>
    <w:rsid w:val="006E30D4"/>
    <w:rsid w:val="009056CA"/>
    <w:rsid w:val="00BD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63261F"/>
  <w15:chartTrackingRefBased/>
  <w15:docId w15:val="{5487ADA8-177B-724D-85B7-98F4A7D5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0D4"/>
    <w:pPr>
      <w:spacing w:after="160" w:line="259" w:lineRule="auto"/>
    </w:pPr>
    <w:rPr>
      <w:rFonts w:ascii="Calibri" w:eastAsia="DengXi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0D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0D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0D4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0D4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0D4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0D4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0D4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0D4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0D4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0D4"/>
    <w:pPr>
      <w:numPr>
        <w:ilvl w:val="1"/>
      </w:numPr>
      <w:spacing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0D4"/>
    <w:pPr>
      <w:spacing w:before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0D4"/>
    <w:pPr>
      <w:spacing w:after="0" w:line="240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3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0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6E30D4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inadaily.com.cn/a/202409/27/WS66f6abf5a310f1265a1c557b.html" TargetMode="External"/><Relationship Id="rId13" Type="http://schemas.openxmlformats.org/officeDocument/2006/relationships/hyperlink" Target="http://www.chinadaily.com.cn/a/202409/28/WS66f76a9ca310f1265a1c5646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inadaily.com.cn/a/202409/27/WS66f60619a310f1265a1c5200.html" TargetMode="External"/><Relationship Id="rId12" Type="http://schemas.openxmlformats.org/officeDocument/2006/relationships/hyperlink" Target="http://www.chinadaily.com.cn/a/202409/28/WS66f75e5fa310f1265a1c5611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409/27/WS66f5eec8a310f1265a1c51b2.html" TargetMode="External"/><Relationship Id="rId11" Type="http://schemas.openxmlformats.org/officeDocument/2006/relationships/hyperlink" Target="http://www.chinadaily.com.cn/a/202409/28/WS66f765e3a310f1265a1c5633.html" TargetMode="External"/><Relationship Id="rId5" Type="http://schemas.openxmlformats.org/officeDocument/2006/relationships/hyperlink" Target="http://www.chinadaily.com.cn/a/202409/28/WS66f75726a310f1265a1c55fa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409/28/WS66f80499a310f1265a1c5718.html" TargetMode="External"/><Relationship Id="rId4" Type="http://schemas.openxmlformats.org/officeDocument/2006/relationships/hyperlink" Target="http://www.chinadaily.com.cn/a/202409/27/WS66f6a56aa310f1265a1c556d.html" TargetMode="External"/><Relationship Id="rId9" Type="http://schemas.openxmlformats.org/officeDocument/2006/relationships/hyperlink" Target="https://www.chinadaily.com.cn/a/202409/29/WS66f88b41a310f1265a1c5733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Kong</dc:creator>
  <cp:keywords/>
  <dc:description/>
  <cp:lastModifiedBy>Jack Kong</cp:lastModifiedBy>
  <cp:revision>2</cp:revision>
  <dcterms:created xsi:type="dcterms:W3CDTF">2024-09-29T21:03:00Z</dcterms:created>
  <dcterms:modified xsi:type="dcterms:W3CDTF">2024-09-29T21:03:00Z</dcterms:modified>
</cp:coreProperties>
</file>