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2DF23B" w14:textId="046D6013" w:rsidR="0077570D" w:rsidRDefault="001F7218" w:rsidP="008837AD">
      <w:pPr>
        <w:spacing w:line="276" w:lineRule="auto"/>
        <w:rPr>
          <w:rFonts w:ascii="Garamond" w:hAnsi="Garamond"/>
          <w:b/>
          <w:bCs/>
          <w:sz w:val="28"/>
          <w:szCs w:val="28"/>
        </w:rPr>
      </w:pPr>
      <w:r w:rsidRPr="008837AD">
        <w:rPr>
          <w:rFonts w:ascii="Garamond" w:hAnsi="Garamond"/>
          <w:b/>
          <w:bCs/>
          <w:sz w:val="28"/>
          <w:szCs w:val="28"/>
        </w:rPr>
        <w:t xml:space="preserve">Email subject line: </w:t>
      </w:r>
      <w:r w:rsidR="00372136" w:rsidRPr="008837AD">
        <w:rPr>
          <w:rFonts w:ascii="Garamond" w:hAnsi="Garamond"/>
          <w:b/>
          <w:bCs/>
          <w:sz w:val="28"/>
          <w:szCs w:val="28"/>
        </w:rPr>
        <w:t>Culture:</w:t>
      </w:r>
      <w:r w:rsidR="00D523AA">
        <w:rPr>
          <w:rFonts w:ascii="Garamond" w:hAnsi="Garamond"/>
          <w:b/>
          <w:bCs/>
          <w:sz w:val="28"/>
          <w:szCs w:val="28"/>
        </w:rPr>
        <w:t xml:space="preserve"> </w:t>
      </w:r>
      <w:r w:rsidR="00326C6E" w:rsidRPr="00326C6E">
        <w:rPr>
          <w:rFonts w:ascii="Garamond" w:hAnsi="Garamond"/>
          <w:b/>
          <w:bCs/>
          <w:sz w:val="28"/>
          <w:szCs w:val="28"/>
        </w:rPr>
        <w:t>Decoding the sands of time</w:t>
      </w:r>
    </w:p>
    <w:p w14:paraId="6D4E6391" w14:textId="77777777" w:rsidR="00326C6E" w:rsidRDefault="00326C6E" w:rsidP="008837AD">
      <w:pPr>
        <w:spacing w:line="276" w:lineRule="auto"/>
        <w:rPr>
          <w:rFonts w:ascii="Garamond" w:hAnsi="Garamond"/>
          <w:b/>
          <w:bCs/>
          <w:sz w:val="28"/>
          <w:szCs w:val="28"/>
        </w:rPr>
      </w:pPr>
    </w:p>
    <w:p w14:paraId="61D359AC" w14:textId="4CCC8FBD" w:rsidR="00326C6E" w:rsidRPr="00326C6E" w:rsidRDefault="00326C6E" w:rsidP="00326C6E">
      <w:pPr>
        <w:spacing w:line="276" w:lineRule="auto"/>
        <w:rPr>
          <w:rFonts w:ascii="Garamond" w:hAnsi="Garamond"/>
          <w:b/>
          <w:bCs/>
          <w:sz w:val="28"/>
          <w:szCs w:val="28"/>
        </w:rPr>
      </w:pPr>
      <w:r w:rsidRPr="00326C6E">
        <w:rPr>
          <w:rFonts w:ascii="Garamond" w:hAnsi="Garamond"/>
          <w:b/>
          <w:bCs/>
          <w:sz w:val="28"/>
          <w:szCs w:val="28"/>
        </w:rPr>
        <w:t>Decoding the sands of time</w:t>
      </w:r>
    </w:p>
    <w:p w14:paraId="28FD2519" w14:textId="07448E60" w:rsidR="00326C6E" w:rsidRPr="00326C6E" w:rsidRDefault="00326C6E" w:rsidP="008837AD">
      <w:pPr>
        <w:spacing w:line="276" w:lineRule="auto"/>
        <w:rPr>
          <w:rFonts w:ascii="Garamond" w:hAnsi="Garamond"/>
          <w:sz w:val="28"/>
          <w:szCs w:val="28"/>
        </w:rPr>
      </w:pPr>
      <w:hyperlink r:id="rId4" w:history="1">
        <w:r w:rsidRPr="00326C6E">
          <w:rPr>
            <w:rStyle w:val="Hyperlink"/>
            <w:rFonts w:ascii="Garamond" w:hAnsi="Garamond"/>
            <w:sz w:val="28"/>
            <w:szCs w:val="28"/>
          </w:rPr>
          <w:t>A dedicated team braves the harsh Taklamakan Desert</w:t>
        </w:r>
      </w:hyperlink>
      <w:r w:rsidRPr="00326C6E">
        <w:rPr>
          <w:rFonts w:ascii="Garamond" w:hAnsi="Garamond"/>
          <w:sz w:val="28"/>
          <w:szCs w:val="28"/>
        </w:rPr>
        <w:t xml:space="preserve"> to document long-lost cultural relics as part of China’s fourth national heritage census.</w:t>
      </w:r>
    </w:p>
    <w:p w14:paraId="7620D695" w14:textId="77777777" w:rsidR="0082359E" w:rsidRDefault="0082359E" w:rsidP="008837AD">
      <w:pPr>
        <w:spacing w:line="276" w:lineRule="auto"/>
        <w:rPr>
          <w:rFonts w:ascii="Garamond" w:hAnsi="Garamond"/>
          <w:b/>
          <w:bCs/>
          <w:sz w:val="28"/>
          <w:szCs w:val="28"/>
        </w:rPr>
      </w:pPr>
    </w:p>
    <w:p w14:paraId="5866A22E" w14:textId="0FB3829A" w:rsidR="003A0B3A" w:rsidRPr="003A0B3A" w:rsidRDefault="003A0B3A" w:rsidP="003A0B3A">
      <w:pPr>
        <w:spacing w:line="276" w:lineRule="auto"/>
        <w:rPr>
          <w:rFonts w:ascii="Garamond" w:hAnsi="Garamond"/>
          <w:b/>
          <w:bCs/>
          <w:sz w:val="28"/>
          <w:szCs w:val="28"/>
        </w:rPr>
      </w:pPr>
      <w:r w:rsidRPr="003A0B3A">
        <w:rPr>
          <w:rFonts w:ascii="Garamond" w:hAnsi="Garamond"/>
          <w:b/>
          <w:bCs/>
          <w:sz w:val="28"/>
          <w:szCs w:val="28"/>
        </w:rPr>
        <w:t>With foot in past, museums eye future</w:t>
      </w:r>
    </w:p>
    <w:p w14:paraId="54EAFEF7" w14:textId="1C3C8C29" w:rsidR="003A0B3A" w:rsidRPr="003A0B3A" w:rsidRDefault="003A0B3A" w:rsidP="003A0B3A">
      <w:pPr>
        <w:spacing w:line="276" w:lineRule="auto"/>
        <w:rPr>
          <w:rFonts w:ascii="Garamond" w:hAnsi="Garamond"/>
          <w:sz w:val="28"/>
          <w:szCs w:val="28"/>
        </w:rPr>
      </w:pPr>
      <w:r w:rsidRPr="003A0B3A">
        <w:rPr>
          <w:rFonts w:ascii="Garamond" w:hAnsi="Garamond"/>
          <w:sz w:val="28"/>
          <w:szCs w:val="28"/>
        </w:rPr>
        <w:t>Experts re</w:t>
      </w:r>
      <w:r w:rsidR="00495046">
        <w:rPr>
          <w:rFonts w:ascii="Garamond" w:hAnsi="Garamond" w:hint="eastAsia"/>
          <w:sz w:val="28"/>
          <w:szCs w:val="28"/>
        </w:rPr>
        <w:t>-</w:t>
      </w:r>
      <w:r w:rsidRPr="003A0B3A">
        <w:rPr>
          <w:rFonts w:ascii="Garamond" w:hAnsi="Garamond"/>
          <w:sz w:val="28"/>
          <w:szCs w:val="28"/>
        </w:rPr>
        <w:t xml:space="preserve">imagine role of </w:t>
      </w:r>
      <w:hyperlink r:id="rId5" w:history="1">
        <w:r w:rsidRPr="003A0B3A">
          <w:rPr>
            <w:rStyle w:val="Hyperlink"/>
            <w:rFonts w:ascii="Garamond" w:hAnsi="Garamond"/>
            <w:sz w:val="28"/>
            <w:szCs w:val="28"/>
          </w:rPr>
          <w:t>institution as innovators to keep up with rapidly advancing technology</w:t>
        </w:r>
      </w:hyperlink>
      <w:r w:rsidRPr="003A0B3A">
        <w:rPr>
          <w:rFonts w:ascii="Garamond" w:hAnsi="Garamond"/>
          <w:sz w:val="28"/>
          <w:szCs w:val="28"/>
        </w:rPr>
        <w:t>.</w:t>
      </w:r>
    </w:p>
    <w:p w14:paraId="532CCB2A" w14:textId="77777777" w:rsidR="009C1506" w:rsidRDefault="009C1506" w:rsidP="00277DBC">
      <w:pPr>
        <w:spacing w:line="276" w:lineRule="auto"/>
        <w:rPr>
          <w:rFonts w:ascii="Garamond" w:hAnsi="Garamond"/>
          <w:sz w:val="28"/>
          <w:szCs w:val="28"/>
        </w:rPr>
      </w:pPr>
    </w:p>
    <w:p w14:paraId="0A47DF31" w14:textId="77777777" w:rsidR="00326C6E" w:rsidRDefault="00326C6E" w:rsidP="00326C6E">
      <w:pPr>
        <w:spacing w:line="276" w:lineRule="auto"/>
        <w:rPr>
          <w:rFonts w:ascii="Garamond" w:hAnsi="Garamond"/>
          <w:b/>
          <w:bCs/>
          <w:sz w:val="28"/>
          <w:szCs w:val="28"/>
        </w:rPr>
      </w:pPr>
      <w:r w:rsidRPr="00326C6E">
        <w:rPr>
          <w:rFonts w:ascii="Garamond" w:hAnsi="Garamond"/>
          <w:b/>
          <w:bCs/>
          <w:sz w:val="28"/>
          <w:szCs w:val="28"/>
        </w:rPr>
        <w:t>Artworks breathe energy into serenity</w:t>
      </w:r>
    </w:p>
    <w:p w14:paraId="590A5869" w14:textId="767ABCFC" w:rsidR="00326C6E" w:rsidRPr="00326C6E" w:rsidRDefault="00326C6E" w:rsidP="00326C6E">
      <w:pPr>
        <w:spacing w:line="276" w:lineRule="auto"/>
        <w:rPr>
          <w:rFonts w:ascii="Garamond" w:hAnsi="Garamond"/>
          <w:sz w:val="28"/>
          <w:szCs w:val="28"/>
        </w:rPr>
      </w:pPr>
      <w:hyperlink r:id="rId6" w:history="1">
        <w:r w:rsidRPr="00326C6E">
          <w:rPr>
            <w:rStyle w:val="Hyperlink"/>
            <w:rFonts w:ascii="Garamond" w:hAnsi="Garamond"/>
            <w:sz w:val="28"/>
            <w:szCs w:val="28"/>
          </w:rPr>
          <w:t>A serene Beijing exhibition</w:t>
        </w:r>
      </w:hyperlink>
      <w:r w:rsidRPr="00326C6E">
        <w:rPr>
          <w:rFonts w:ascii="Garamond" w:hAnsi="Garamond"/>
          <w:sz w:val="28"/>
          <w:szCs w:val="28"/>
        </w:rPr>
        <w:t xml:space="preserve"> blends Eastern philosophy and art to reflect on peace and impermanence.</w:t>
      </w:r>
    </w:p>
    <w:p w14:paraId="463ED968" w14:textId="77777777" w:rsidR="00326C6E" w:rsidRDefault="00326C6E" w:rsidP="00326C6E">
      <w:pPr>
        <w:spacing w:line="276" w:lineRule="auto"/>
        <w:rPr>
          <w:rFonts w:ascii="Garamond" w:hAnsi="Garamond"/>
          <w:b/>
          <w:bCs/>
          <w:sz w:val="28"/>
          <w:szCs w:val="28"/>
        </w:rPr>
      </w:pPr>
    </w:p>
    <w:p w14:paraId="32065421" w14:textId="09BC1D0B" w:rsidR="00326C6E" w:rsidRPr="00326C6E" w:rsidRDefault="00326C6E" w:rsidP="00326C6E">
      <w:pPr>
        <w:spacing w:line="276" w:lineRule="auto"/>
        <w:rPr>
          <w:rFonts w:ascii="Garamond" w:hAnsi="Garamond"/>
          <w:b/>
          <w:bCs/>
          <w:sz w:val="28"/>
          <w:szCs w:val="28"/>
        </w:rPr>
      </w:pPr>
      <w:r w:rsidRPr="00326C6E">
        <w:rPr>
          <w:rFonts w:ascii="Garamond" w:hAnsi="Garamond"/>
          <w:b/>
          <w:bCs/>
          <w:sz w:val="28"/>
          <w:szCs w:val="28"/>
        </w:rPr>
        <w:t>A new Peking Opera generation takes the stage</w:t>
      </w:r>
    </w:p>
    <w:p w14:paraId="37D63EAB" w14:textId="421F808E" w:rsidR="00326C6E" w:rsidRPr="00326C6E" w:rsidRDefault="00326C6E" w:rsidP="00326C6E">
      <w:pPr>
        <w:spacing w:line="276" w:lineRule="auto"/>
        <w:rPr>
          <w:rFonts w:ascii="Garamond" w:hAnsi="Garamond"/>
          <w:sz w:val="28"/>
          <w:szCs w:val="28"/>
        </w:rPr>
      </w:pPr>
      <w:hyperlink r:id="rId7" w:history="1">
        <w:r w:rsidRPr="00326C6E">
          <w:rPr>
            <w:rStyle w:val="Hyperlink"/>
            <w:rFonts w:ascii="Garamond" w:hAnsi="Garamond"/>
            <w:sz w:val="28"/>
            <w:szCs w:val="28"/>
          </w:rPr>
          <w:t>Young Peking Opera performers honor tradition in an action-filled showcase</w:t>
        </w:r>
      </w:hyperlink>
      <w:r w:rsidRPr="00326C6E">
        <w:rPr>
          <w:rFonts w:ascii="Garamond" w:hAnsi="Garamond"/>
          <w:sz w:val="28"/>
          <w:szCs w:val="28"/>
        </w:rPr>
        <w:t xml:space="preserve"> guided by master Yang </w:t>
      </w:r>
      <w:proofErr w:type="spellStart"/>
      <w:r w:rsidRPr="00326C6E">
        <w:rPr>
          <w:rFonts w:ascii="Garamond" w:hAnsi="Garamond"/>
          <w:sz w:val="28"/>
          <w:szCs w:val="28"/>
        </w:rPr>
        <w:t>Shaochun</w:t>
      </w:r>
      <w:proofErr w:type="spellEnd"/>
      <w:r w:rsidRPr="00326C6E">
        <w:rPr>
          <w:rFonts w:ascii="Garamond" w:hAnsi="Garamond"/>
          <w:sz w:val="28"/>
          <w:szCs w:val="28"/>
        </w:rPr>
        <w:t>.</w:t>
      </w:r>
    </w:p>
    <w:p w14:paraId="3F378F57" w14:textId="77777777" w:rsidR="00326C6E" w:rsidRDefault="00326C6E" w:rsidP="00326C6E">
      <w:pPr>
        <w:spacing w:line="276" w:lineRule="auto"/>
        <w:rPr>
          <w:rFonts w:ascii="Garamond" w:hAnsi="Garamond"/>
          <w:b/>
          <w:bCs/>
          <w:sz w:val="28"/>
          <w:szCs w:val="28"/>
        </w:rPr>
      </w:pPr>
    </w:p>
    <w:p w14:paraId="4C4FD329" w14:textId="77777777" w:rsidR="00246766" w:rsidRPr="00246766" w:rsidRDefault="00246766" w:rsidP="00246766">
      <w:pPr>
        <w:spacing w:line="276" w:lineRule="auto"/>
        <w:rPr>
          <w:rFonts w:ascii="Garamond" w:hAnsi="Garamond"/>
          <w:b/>
          <w:bCs/>
          <w:sz w:val="28"/>
          <w:szCs w:val="28"/>
        </w:rPr>
      </w:pPr>
      <w:r w:rsidRPr="00246766">
        <w:rPr>
          <w:rFonts w:ascii="Garamond" w:hAnsi="Garamond"/>
          <w:b/>
          <w:bCs/>
          <w:sz w:val="28"/>
          <w:szCs w:val="28"/>
        </w:rPr>
        <w:t>Race on to decipher oracle bone characters with AI</w:t>
      </w:r>
    </w:p>
    <w:p w14:paraId="2D64B5D8" w14:textId="21559B09" w:rsidR="00246766" w:rsidRPr="00246766" w:rsidRDefault="00246766" w:rsidP="00246766">
      <w:pPr>
        <w:spacing w:line="276" w:lineRule="auto"/>
        <w:rPr>
          <w:rFonts w:ascii="Garamond" w:hAnsi="Garamond"/>
          <w:sz w:val="28"/>
          <w:szCs w:val="28"/>
        </w:rPr>
      </w:pPr>
      <w:hyperlink r:id="rId8" w:history="1">
        <w:r w:rsidRPr="00246766">
          <w:rPr>
            <w:rStyle w:val="Hyperlink"/>
            <w:rFonts w:ascii="Garamond" w:hAnsi="Garamond"/>
            <w:sz w:val="28"/>
            <w:szCs w:val="28"/>
          </w:rPr>
          <w:t>Competition to decode ancient scripts</w:t>
        </w:r>
      </w:hyperlink>
      <w:r w:rsidRPr="00246766">
        <w:rPr>
          <w:rFonts w:ascii="Garamond" w:hAnsi="Garamond"/>
          <w:sz w:val="28"/>
          <w:szCs w:val="28"/>
        </w:rPr>
        <w:t xml:space="preserve"> expected to advance research, stimulate public interest, spur technological development.</w:t>
      </w:r>
    </w:p>
    <w:p w14:paraId="4DB164B0" w14:textId="77777777" w:rsidR="00246766" w:rsidRPr="00326C6E" w:rsidRDefault="00246766" w:rsidP="00326C6E">
      <w:pPr>
        <w:spacing w:line="276" w:lineRule="auto"/>
        <w:rPr>
          <w:rFonts w:ascii="Garamond" w:hAnsi="Garamond"/>
          <w:b/>
          <w:bCs/>
          <w:sz w:val="28"/>
          <w:szCs w:val="28"/>
        </w:rPr>
      </w:pPr>
    </w:p>
    <w:p w14:paraId="1253108C" w14:textId="77777777" w:rsidR="00326C6E" w:rsidRPr="00326C6E" w:rsidRDefault="00326C6E" w:rsidP="00326C6E">
      <w:pPr>
        <w:spacing w:line="276" w:lineRule="auto"/>
        <w:rPr>
          <w:rFonts w:ascii="Garamond" w:hAnsi="Garamond"/>
          <w:b/>
          <w:bCs/>
          <w:sz w:val="28"/>
          <w:szCs w:val="28"/>
        </w:rPr>
      </w:pPr>
      <w:r w:rsidRPr="00326C6E">
        <w:rPr>
          <w:rFonts w:ascii="Garamond" w:hAnsi="Garamond"/>
          <w:b/>
          <w:bCs/>
          <w:sz w:val="28"/>
          <w:szCs w:val="28"/>
        </w:rPr>
        <w:t>Harmonizing film with ancient tradition</w:t>
      </w:r>
    </w:p>
    <w:p w14:paraId="1739D193" w14:textId="788F469E" w:rsidR="00326C6E" w:rsidRPr="00326C6E" w:rsidRDefault="00326C6E" w:rsidP="00326C6E">
      <w:pPr>
        <w:spacing w:line="276" w:lineRule="auto"/>
        <w:rPr>
          <w:rFonts w:ascii="Garamond" w:hAnsi="Garamond"/>
          <w:sz w:val="28"/>
          <w:szCs w:val="28"/>
        </w:rPr>
      </w:pPr>
      <w:hyperlink r:id="rId9" w:history="1">
        <w:r w:rsidRPr="00326C6E">
          <w:rPr>
            <w:rStyle w:val="Hyperlink"/>
            <w:rFonts w:ascii="Garamond" w:hAnsi="Garamond"/>
            <w:sz w:val="28"/>
            <w:szCs w:val="28"/>
          </w:rPr>
          <w:t xml:space="preserve">A haunting Dong ethnic melody sung by Yang </w:t>
        </w:r>
        <w:proofErr w:type="spellStart"/>
        <w:r w:rsidRPr="00326C6E">
          <w:rPr>
            <w:rStyle w:val="Hyperlink"/>
            <w:rFonts w:ascii="Garamond" w:hAnsi="Garamond"/>
            <w:sz w:val="28"/>
            <w:szCs w:val="28"/>
          </w:rPr>
          <w:t>Xiangni</w:t>
        </w:r>
        <w:proofErr w:type="spellEnd"/>
        <w:r w:rsidRPr="00326C6E">
          <w:rPr>
            <w:rStyle w:val="Hyperlink"/>
            <w:rFonts w:ascii="Garamond" w:hAnsi="Garamond"/>
            <w:sz w:val="28"/>
            <w:szCs w:val="28"/>
          </w:rPr>
          <w:t xml:space="preserve"> and her team opens </w:t>
        </w:r>
        <w:r w:rsidRPr="00326C6E">
          <w:rPr>
            <w:rStyle w:val="Hyperlink"/>
            <w:rFonts w:ascii="Garamond" w:hAnsi="Garamond"/>
            <w:i/>
            <w:iCs/>
            <w:sz w:val="28"/>
            <w:szCs w:val="28"/>
          </w:rPr>
          <w:t>Ne Zha 2</w:t>
        </w:r>
      </w:hyperlink>
      <w:r w:rsidRPr="00326C6E">
        <w:rPr>
          <w:rFonts w:ascii="Garamond" w:hAnsi="Garamond"/>
          <w:sz w:val="28"/>
          <w:szCs w:val="28"/>
        </w:rPr>
        <w:t>, bringing ancient musical tradition into the cinematic spotlight.</w:t>
      </w:r>
    </w:p>
    <w:p w14:paraId="1FEAE889" w14:textId="23E2E7FF" w:rsidR="004E40FC" w:rsidRPr="008837AD" w:rsidRDefault="004E40FC" w:rsidP="008837AD">
      <w:pPr>
        <w:spacing w:line="276" w:lineRule="auto"/>
        <w:rPr>
          <w:rFonts w:ascii="Garamond" w:hAnsi="Garamond"/>
          <w:sz w:val="28"/>
          <w:szCs w:val="28"/>
        </w:rPr>
      </w:pPr>
    </w:p>
    <w:sectPr w:rsidR="004E40FC" w:rsidRPr="008837A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218"/>
    <w:rsid w:val="0003643A"/>
    <w:rsid w:val="000753E3"/>
    <w:rsid w:val="000A49E6"/>
    <w:rsid w:val="000B7A28"/>
    <w:rsid w:val="000E0DDD"/>
    <w:rsid w:val="001174F2"/>
    <w:rsid w:val="001258BB"/>
    <w:rsid w:val="00142F01"/>
    <w:rsid w:val="00146DC3"/>
    <w:rsid w:val="00192F27"/>
    <w:rsid w:val="001E5B77"/>
    <w:rsid w:val="001F7218"/>
    <w:rsid w:val="00205400"/>
    <w:rsid w:val="00246766"/>
    <w:rsid w:val="00277DBC"/>
    <w:rsid w:val="002A22D1"/>
    <w:rsid w:val="002A704C"/>
    <w:rsid w:val="002B167E"/>
    <w:rsid w:val="002C12D8"/>
    <w:rsid w:val="002D78C1"/>
    <w:rsid w:val="00321518"/>
    <w:rsid w:val="00326C6E"/>
    <w:rsid w:val="003440DB"/>
    <w:rsid w:val="0034779A"/>
    <w:rsid w:val="0036656A"/>
    <w:rsid w:val="00372136"/>
    <w:rsid w:val="003742C5"/>
    <w:rsid w:val="003A0B3A"/>
    <w:rsid w:val="003E62FE"/>
    <w:rsid w:val="00435EA9"/>
    <w:rsid w:val="00461906"/>
    <w:rsid w:val="00495046"/>
    <w:rsid w:val="004A5577"/>
    <w:rsid w:val="004D0388"/>
    <w:rsid w:val="004D2508"/>
    <w:rsid w:val="004E40FC"/>
    <w:rsid w:val="004E6539"/>
    <w:rsid w:val="004F164D"/>
    <w:rsid w:val="004F340C"/>
    <w:rsid w:val="005128E2"/>
    <w:rsid w:val="00522D37"/>
    <w:rsid w:val="00532176"/>
    <w:rsid w:val="00570987"/>
    <w:rsid w:val="005B3DDE"/>
    <w:rsid w:val="005E340F"/>
    <w:rsid w:val="006257B1"/>
    <w:rsid w:val="006503B3"/>
    <w:rsid w:val="00682F40"/>
    <w:rsid w:val="006A1BBC"/>
    <w:rsid w:val="006A49D6"/>
    <w:rsid w:val="006A68CF"/>
    <w:rsid w:val="006B22A1"/>
    <w:rsid w:val="006D47BE"/>
    <w:rsid w:val="00713AFC"/>
    <w:rsid w:val="00716C11"/>
    <w:rsid w:val="00741DC8"/>
    <w:rsid w:val="0077570D"/>
    <w:rsid w:val="007820EE"/>
    <w:rsid w:val="0082359E"/>
    <w:rsid w:val="00827850"/>
    <w:rsid w:val="0083304D"/>
    <w:rsid w:val="00852EB1"/>
    <w:rsid w:val="008837AD"/>
    <w:rsid w:val="008D194B"/>
    <w:rsid w:val="008E1FAC"/>
    <w:rsid w:val="008E7986"/>
    <w:rsid w:val="008F354F"/>
    <w:rsid w:val="008F6CCF"/>
    <w:rsid w:val="009252D2"/>
    <w:rsid w:val="00940579"/>
    <w:rsid w:val="00955A2A"/>
    <w:rsid w:val="009C1506"/>
    <w:rsid w:val="009D486D"/>
    <w:rsid w:val="009E6041"/>
    <w:rsid w:val="00A12484"/>
    <w:rsid w:val="00A40149"/>
    <w:rsid w:val="00A87A9B"/>
    <w:rsid w:val="00A92602"/>
    <w:rsid w:val="00AB2547"/>
    <w:rsid w:val="00AF5B9F"/>
    <w:rsid w:val="00B2298C"/>
    <w:rsid w:val="00B669D2"/>
    <w:rsid w:val="00B93A71"/>
    <w:rsid w:val="00B95ECD"/>
    <w:rsid w:val="00BC068E"/>
    <w:rsid w:val="00BE40B7"/>
    <w:rsid w:val="00C10DAB"/>
    <w:rsid w:val="00C3566F"/>
    <w:rsid w:val="00C61C15"/>
    <w:rsid w:val="00C742AF"/>
    <w:rsid w:val="00C94973"/>
    <w:rsid w:val="00C964D9"/>
    <w:rsid w:val="00CD6AE4"/>
    <w:rsid w:val="00CE549A"/>
    <w:rsid w:val="00D5059B"/>
    <w:rsid w:val="00D523AA"/>
    <w:rsid w:val="00D71CD1"/>
    <w:rsid w:val="00D836E0"/>
    <w:rsid w:val="00DD1993"/>
    <w:rsid w:val="00DE2F68"/>
    <w:rsid w:val="00DE65FF"/>
    <w:rsid w:val="00E26EE7"/>
    <w:rsid w:val="00E339EA"/>
    <w:rsid w:val="00E35E3E"/>
    <w:rsid w:val="00E371FB"/>
    <w:rsid w:val="00E9266E"/>
    <w:rsid w:val="00E9412E"/>
    <w:rsid w:val="00ED45C5"/>
    <w:rsid w:val="00EF154A"/>
    <w:rsid w:val="00F07904"/>
    <w:rsid w:val="00F20E85"/>
    <w:rsid w:val="00F347C7"/>
    <w:rsid w:val="00F56AF3"/>
    <w:rsid w:val="00F64794"/>
    <w:rsid w:val="00F73BAD"/>
    <w:rsid w:val="00F8002E"/>
    <w:rsid w:val="00FC4C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F77E3E7"/>
  <w15:chartTrackingRefBased/>
  <w15:docId w15:val="{A5F904EE-0974-4E47-BB58-09DD18E7AC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837AD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F72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F72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72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72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72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721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721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721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721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72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F72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72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721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721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72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72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72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72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721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72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72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72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72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72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72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721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72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721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721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uiPriority w:val="99"/>
    <w:unhideWhenUsed/>
    <w:rsid w:val="001F7218"/>
    <w:rPr>
      <w:color w:val="0563C1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0A49E6"/>
    <w:rPr>
      <w:color w:val="96607D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13AFC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8837AD"/>
    <w:rPr>
      <w:b/>
      <w:bCs/>
    </w:rPr>
  </w:style>
  <w:style w:type="character" w:customStyle="1" w:styleId="overflow-hidden">
    <w:name w:val="overflow-hidden"/>
    <w:basedOn w:val="DefaultParagraphFont"/>
    <w:rsid w:val="008837AD"/>
  </w:style>
  <w:style w:type="paragraph" w:styleId="NormalWeb">
    <w:name w:val="Normal (Web)"/>
    <w:basedOn w:val="Normal"/>
    <w:uiPriority w:val="99"/>
    <w:semiHidden/>
    <w:unhideWhenUsed/>
    <w:rsid w:val="006503B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90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13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633536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53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27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19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59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4037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06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0537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3503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40110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04495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63117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61018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128892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10969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54825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032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82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23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2879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69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2415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3531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99794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55132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8046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02042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93489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56444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5325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11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2317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55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7239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6823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01575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27183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0701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75798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8388071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54400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91016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3836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8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42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36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790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08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3421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4812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42676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40329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72781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54508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72320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91823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3997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3088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86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5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6480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52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1100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5040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53864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06890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24004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96751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9864669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1799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09782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6829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91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66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8258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35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1154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3195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31700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42855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72362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9532455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40849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44942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1191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23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63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02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9248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20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4984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05272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69908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80860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73358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58041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980595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5463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23716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3275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1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40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7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5568815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531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836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33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9595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58845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85827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9963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17308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14016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414446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28358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69928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7688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5283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26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543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96347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19352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47116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48759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18537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712041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7417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96960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2549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40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134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763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05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1973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3067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6993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21276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76594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46877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9493901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67408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03959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25652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572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3298504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8446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195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549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668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56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843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669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765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079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171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769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578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4345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60009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0570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36843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27303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105646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38977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50495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23826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442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081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4572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3455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29010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13298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05417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56286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11863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7658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23595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29720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732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3576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5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1742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3467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8575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35013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79770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53639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6808104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54899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01766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54814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169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485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514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882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959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368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478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36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174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725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50041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74271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14270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95505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7159349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82633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60005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1597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559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1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7615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4478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40290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74291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43292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63317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877333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19008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87099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23111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344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7255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50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8094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1035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2375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93188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83247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6745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0357673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00948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35772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25881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6197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663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5222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2041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2904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03529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07135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35209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017535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77002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89416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38110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531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271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353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865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866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223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7961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12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4184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7867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73104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59132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04523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77300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6539943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31146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60851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14004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097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152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796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0330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9931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49923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75942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0709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54014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533441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51112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73892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35700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4516285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6940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91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83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4478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4407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03793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28813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59848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18042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344735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90890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81598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37819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70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383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285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5584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7971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86201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88935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30632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61632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772311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63127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99852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40702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669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070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57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174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554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0926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23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7860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4017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38946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73376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59346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63842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3954004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72913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38588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71164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047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860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54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94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849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5088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53608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65660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41709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906383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57822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06144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79023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364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102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35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130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589994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620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272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172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7306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4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8510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8461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92933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09069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51036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62829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856614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23269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61439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0144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6983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36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3624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4733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30913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27481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58739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85360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991676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58574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10660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04674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421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61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6272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15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3627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8057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47138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71199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16846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85596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592097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75070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89130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33622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8637017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3669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662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12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449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758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021639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5223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977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148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711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7665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42498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29013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43968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74185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7800298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92310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15923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18806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96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95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8368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72653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710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04497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65193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33069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908928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23196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83583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27283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10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226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89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9145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0297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79945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11311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52012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49727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9755741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50308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74835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33838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267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9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717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68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4547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8123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32865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59633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31822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20534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5042483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06029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86686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54223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2504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971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4276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1412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18465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40871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03928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65648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626670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13044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11757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65631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884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26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1570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6153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06577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83772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39091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47144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625522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16008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0379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7026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013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1069740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086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239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285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5410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75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7451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5349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51311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38415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85651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06725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8631314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90878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12795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53824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063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283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7922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2811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1657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02190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8967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99084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03246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37599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95787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62032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5121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91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8660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6223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0573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43823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49596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05402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81295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46225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24847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64233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82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331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6912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50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443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1156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03073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98390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0827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63031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378167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49386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31279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81353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006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2593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141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2757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5211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99552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3202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96193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56996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309410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7053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77479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24674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692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842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27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6451708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1858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3246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24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245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3053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42958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01194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73269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19168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58582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11077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9563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794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5264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386800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6777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935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58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1896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4598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30949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84102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89062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22410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531350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97719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90163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14668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9989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0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6923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6753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20835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09964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62008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60082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692310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70286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9788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24350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8538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60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8526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5211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8562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67716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88430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24066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25780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49079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79881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2696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127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853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6835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46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0407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3785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18863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24577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30192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45508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210206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31462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1070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78618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652848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4270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1757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80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8808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1851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41568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49502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60710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36567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714044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7011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42979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95072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116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8228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374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6230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9918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76277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09659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97158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49872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044604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03894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09756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31622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2673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3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0285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8823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46686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90921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70756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79934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232639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61327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55063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42060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228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95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404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593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899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4434069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0429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638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351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11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71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7583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650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43056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46205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99214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50694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06351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62624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85822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09356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996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7625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258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2901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2244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83763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73333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19418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1280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370055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36345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74234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38341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8999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45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2425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6485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03458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86565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16132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36674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6405010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77949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79751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74380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22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032955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6171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516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342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603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34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811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3886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3587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78918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38846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93659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91415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8783957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89078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00311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47309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5322303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264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552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369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667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9507158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3184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456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480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40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3013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0787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9473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39999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93972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14919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611856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21559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17094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23132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78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643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7446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06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2466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7758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1686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58880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50829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84893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89712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07901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59028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31650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1405557">
          <w:marLeft w:val="0"/>
          <w:marRight w:val="0"/>
          <w:marTop w:val="225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413625501">
          <w:marLeft w:val="0"/>
          <w:marRight w:val="0"/>
          <w:marTop w:val="300"/>
          <w:marBottom w:val="0"/>
          <w:divBdr>
            <w:top w:val="single" w:sz="2" w:space="0" w:color="EDEDED"/>
            <w:left w:val="single" w:sz="2" w:space="0" w:color="EDEDED"/>
            <w:bottom w:val="single" w:sz="6" w:space="0" w:color="EDEDED"/>
            <w:right w:val="single" w:sz="2" w:space="0" w:color="EDEDED"/>
          </w:divBdr>
        </w:div>
      </w:divsChild>
    </w:div>
    <w:div w:id="1536694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00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274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678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809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143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057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5277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138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6202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2174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66713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75890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08633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50381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287622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27249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79923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87036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5189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62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5197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3671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17344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13332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00499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46727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687646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89864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82490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92424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829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228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474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5602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00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8554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2472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15623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02837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74223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16172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815343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5052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92132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12204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94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878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1998346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6332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7865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05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3321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8691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0459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55822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07354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20462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761747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36562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49923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36912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0549441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8054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3630495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3101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72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2066572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5718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952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036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444825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3388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018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21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976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214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364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2823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62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2658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3888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7310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49535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31684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15063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5429102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62209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47166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37705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667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641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258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84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82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561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447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1062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35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616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3948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85012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74874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43479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64928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333991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62185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34263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66727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799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1273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39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233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5103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02632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34879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75817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32082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195715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00508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72184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84642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763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9748735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0467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370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989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3187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402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882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529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5822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84146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76492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2957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079037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7753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22340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98134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110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612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965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785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324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099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671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3672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02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525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5464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20280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17775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31004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89088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3202366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39759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38923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8628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7540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34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1865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9251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84368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54113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1917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57645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388575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97670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91423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26767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923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926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2780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86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6073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8993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66071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88607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87417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32905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913063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41563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47876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4707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462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400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79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6009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7592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50033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50694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273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60514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52981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8091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33197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48613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81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280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7629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642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0397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5411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32991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14548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86368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00289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3341103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45819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37737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05467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865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988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395947">
          <w:marLeft w:val="0"/>
          <w:marRight w:val="0"/>
          <w:marTop w:val="225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494760061">
          <w:marLeft w:val="0"/>
          <w:marRight w:val="0"/>
          <w:marTop w:val="300"/>
          <w:marBottom w:val="0"/>
          <w:divBdr>
            <w:top w:val="single" w:sz="2" w:space="0" w:color="EDEDED"/>
            <w:left w:val="single" w:sz="2" w:space="0" w:color="EDEDED"/>
            <w:bottom w:val="single" w:sz="6" w:space="0" w:color="EDEDED"/>
            <w:right w:val="single" w:sz="2" w:space="0" w:color="EDEDED"/>
          </w:divBdr>
        </w:div>
      </w:divsChild>
    </w:div>
    <w:div w:id="2039506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554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117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6783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75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1109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8231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13222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31497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57928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0128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912223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87632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26164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75883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9789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99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8978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0996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00304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93040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1267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47933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991082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26376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09101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80664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981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3768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722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8295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6957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20653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59783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24420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27775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0212753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03887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39861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87070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0361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39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6180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5316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2511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94805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81358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1067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9632278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95202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56579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90344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5133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57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4012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6958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13958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7350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1348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00005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855022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06732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50720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94085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36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2893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75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1879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1627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11459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60614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03642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97974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158587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71076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39880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05102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502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2240663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4204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278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928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584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1932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1488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36292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77035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17373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09809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242581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24140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2737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chinadaily.com.cn/a/202505/17/WS6827ebaca310a04af22bff7d.html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www.chinadaily.com.cn/a/202505/20/WS682bbcaca310a04af22c0510_1.html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chinadaily.com.cn/a/202505/19/WS682a65d9a310a04af22c00f8_1.html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www.chinadaily.com.cn/a/202505/17/WS6827e8d7a310a04af22bff5c.html" TargetMode="External"/><Relationship Id="rId10" Type="http://schemas.openxmlformats.org/officeDocument/2006/relationships/fontTable" Target="fontTable.xml"/><Relationship Id="rId4" Type="http://schemas.openxmlformats.org/officeDocument/2006/relationships/hyperlink" Target="https://www.chinadaily.com.cn/a/202505/20/WS682bbc6fa310a04af22c050b_1.html" TargetMode="External"/><Relationship Id="rId9" Type="http://schemas.openxmlformats.org/officeDocument/2006/relationships/hyperlink" Target="https://www.chinadaily.com.cn/a/202505/22/WS682e5685a310a04af22c0cb0_1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233</Words>
  <Characters>1332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jianing yu</dc:creator>
  <cp:keywords/>
  <dc:description/>
  <cp:lastModifiedBy>Jack Kong</cp:lastModifiedBy>
  <cp:revision>3</cp:revision>
  <dcterms:created xsi:type="dcterms:W3CDTF">2025-05-22T22:44:00Z</dcterms:created>
  <dcterms:modified xsi:type="dcterms:W3CDTF">2025-05-22T22:44:00Z</dcterms:modified>
</cp:coreProperties>
</file>