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7F704" w14:textId="77777777" w:rsidR="00723780" w:rsidRPr="00280C94" w:rsidRDefault="00723780">
      <w:pPr>
        <w:rPr>
          <w:rFonts w:ascii="Garamond" w:hAnsi="Garamond"/>
          <w:b/>
          <w:bCs/>
          <w:sz w:val="28"/>
          <w:szCs w:val="28"/>
        </w:rPr>
      </w:pPr>
      <w:r w:rsidRPr="00AE3436">
        <w:rPr>
          <w:rFonts w:ascii="Garamond" w:hAnsi="Garamond"/>
          <w:sz w:val="28"/>
          <w:szCs w:val="28"/>
        </w:rPr>
        <w:t>Email subject line:</w:t>
      </w:r>
      <w:r w:rsidR="00BD57F4">
        <w:rPr>
          <w:rFonts w:ascii="Garamond" w:hAnsi="Garamond"/>
          <w:sz w:val="28"/>
          <w:szCs w:val="28"/>
        </w:rPr>
        <w:t xml:space="preserve"> </w:t>
      </w:r>
      <w:r w:rsidR="00BD57F4" w:rsidRPr="00280C94">
        <w:rPr>
          <w:rFonts w:ascii="Garamond" w:hAnsi="Garamond"/>
          <w:b/>
          <w:bCs/>
          <w:sz w:val="28"/>
          <w:szCs w:val="28"/>
        </w:rPr>
        <w:t xml:space="preserve">China’s sincere friendship with Russia </w:t>
      </w:r>
      <w:r w:rsidR="00280C94">
        <w:rPr>
          <w:rFonts w:ascii="Garamond" w:hAnsi="Garamond"/>
          <w:b/>
          <w:bCs/>
          <w:sz w:val="28"/>
          <w:szCs w:val="28"/>
        </w:rPr>
        <w:t>hailed</w:t>
      </w:r>
    </w:p>
    <w:p w14:paraId="59FC10EB" w14:textId="77777777" w:rsidR="00723780" w:rsidRPr="00280C94" w:rsidRDefault="00723780">
      <w:pPr>
        <w:rPr>
          <w:rFonts w:ascii="Garamond" w:hAnsi="Garamond"/>
          <w:b/>
          <w:bCs/>
          <w:sz w:val="28"/>
          <w:szCs w:val="28"/>
        </w:rPr>
      </w:pPr>
    </w:p>
    <w:p w14:paraId="3621F79D" w14:textId="77777777" w:rsidR="00E92FD8" w:rsidRDefault="00BD57F4" w:rsidP="00AE3436">
      <w:pPr>
        <w:rPr>
          <w:rFonts w:ascii="Garamond" w:hAnsi="Garamond"/>
          <w:b/>
          <w:bCs/>
          <w:sz w:val="28"/>
          <w:szCs w:val="28"/>
        </w:rPr>
      </w:pPr>
      <w:r>
        <w:rPr>
          <w:rFonts w:ascii="Garamond" w:hAnsi="Garamond"/>
          <w:b/>
          <w:bCs/>
          <w:sz w:val="28"/>
          <w:szCs w:val="28"/>
        </w:rPr>
        <w:t>China’s s</w:t>
      </w:r>
      <w:r w:rsidR="00E92FD8" w:rsidRPr="00E92FD8">
        <w:rPr>
          <w:rFonts w:ascii="Garamond" w:hAnsi="Garamond"/>
          <w:b/>
          <w:bCs/>
          <w:sz w:val="28"/>
          <w:szCs w:val="28"/>
        </w:rPr>
        <w:t>incere friendship with Russia hailed</w:t>
      </w:r>
    </w:p>
    <w:p w14:paraId="50251F9F" w14:textId="77777777" w:rsidR="00E92FD8" w:rsidRPr="00E92FD8" w:rsidRDefault="00E92FD8" w:rsidP="00AE3436">
      <w:pPr>
        <w:rPr>
          <w:rFonts w:ascii="Garamond" w:hAnsi="Garamond"/>
          <w:sz w:val="28"/>
          <w:szCs w:val="28"/>
        </w:rPr>
      </w:pPr>
      <w:hyperlink r:id="rId4" w:history="1">
        <w:r w:rsidRPr="00E92FD8">
          <w:rPr>
            <w:rStyle w:val="Hyperlink"/>
            <w:rFonts w:ascii="Garamond" w:hAnsi="Garamond"/>
            <w:sz w:val="28"/>
            <w:szCs w:val="28"/>
          </w:rPr>
          <w:t>President Xi Jinping has underlined the need to carry on the</w:t>
        </w:r>
        <w:r w:rsidRPr="00E92FD8">
          <w:rPr>
            <w:rStyle w:val="Hyperlink"/>
            <w:rFonts w:ascii="Garamond" w:hAnsi="Garamond"/>
            <w:sz w:val="28"/>
            <w:szCs w:val="28"/>
          </w:rPr>
          <w:t xml:space="preserve"> </w:t>
        </w:r>
        <w:r w:rsidRPr="00E92FD8">
          <w:rPr>
            <w:rStyle w:val="Hyperlink"/>
            <w:rFonts w:ascii="Garamond" w:hAnsi="Garamond"/>
            <w:sz w:val="28"/>
            <w:szCs w:val="28"/>
          </w:rPr>
          <w:t>core spi</w:t>
        </w:r>
        <w:r w:rsidRPr="00E92FD8">
          <w:rPr>
            <w:rStyle w:val="Hyperlink"/>
            <w:rFonts w:ascii="Garamond" w:hAnsi="Garamond"/>
            <w:sz w:val="28"/>
            <w:szCs w:val="28"/>
          </w:rPr>
          <w:t>r</w:t>
        </w:r>
        <w:r w:rsidRPr="00E92FD8">
          <w:rPr>
            <w:rStyle w:val="Hyperlink"/>
            <w:rFonts w:ascii="Garamond" w:hAnsi="Garamond"/>
            <w:sz w:val="28"/>
            <w:szCs w:val="28"/>
          </w:rPr>
          <w:t>it of China-Russia relations</w:t>
        </w:r>
      </w:hyperlink>
      <w:r w:rsidRPr="00E92FD8">
        <w:rPr>
          <w:rFonts w:ascii="Garamond" w:hAnsi="Garamond"/>
          <w:sz w:val="28"/>
          <w:szCs w:val="28"/>
        </w:rPr>
        <w:t xml:space="preserve"> in the new era featuring lasting good-neighborliness, comprehensive strategic coordination, and mutually beneficial cooperation for win-win results.</w:t>
      </w:r>
    </w:p>
    <w:p w14:paraId="3B3AEB95" w14:textId="77777777" w:rsidR="00FC650A" w:rsidRDefault="00FC650A" w:rsidP="00AE3436">
      <w:pPr>
        <w:rPr>
          <w:rFonts w:ascii="Garamond" w:hAnsi="Garamond"/>
          <w:b/>
          <w:bCs/>
          <w:sz w:val="28"/>
          <w:szCs w:val="28"/>
        </w:rPr>
      </w:pPr>
      <w:r w:rsidRPr="00FC650A">
        <w:rPr>
          <w:rFonts w:ascii="Garamond" w:hAnsi="Garamond"/>
          <w:b/>
          <w:bCs/>
          <w:sz w:val="28"/>
          <w:szCs w:val="28"/>
        </w:rPr>
        <w:t>Experts sort out fallout from Trump-Zelensky clash</w:t>
      </w:r>
    </w:p>
    <w:p w14:paraId="5E6C7E48" w14:textId="77777777" w:rsidR="00FC650A" w:rsidRPr="00FC650A" w:rsidRDefault="00FC650A" w:rsidP="00AE3436">
      <w:pPr>
        <w:rPr>
          <w:rFonts w:ascii="Garamond" w:hAnsi="Garamond"/>
          <w:sz w:val="28"/>
          <w:szCs w:val="28"/>
        </w:rPr>
      </w:pPr>
      <w:r w:rsidRPr="00FC650A">
        <w:rPr>
          <w:rFonts w:ascii="Garamond" w:hAnsi="Garamond"/>
          <w:sz w:val="28"/>
          <w:szCs w:val="28"/>
        </w:rPr>
        <w:t xml:space="preserve">The public argument between US President Donald Trump and his Ukrainian counterpart was the </w:t>
      </w:r>
      <w:r>
        <w:rPr>
          <w:rFonts w:ascii="Garamond" w:hAnsi="Garamond"/>
          <w:sz w:val="28"/>
          <w:szCs w:val="28"/>
        </w:rPr>
        <w:t>“</w:t>
      </w:r>
      <w:r w:rsidRPr="00FC650A">
        <w:rPr>
          <w:rFonts w:ascii="Garamond" w:hAnsi="Garamond"/>
          <w:sz w:val="28"/>
          <w:szCs w:val="28"/>
        </w:rPr>
        <w:t>opposite of diplomacy</w:t>
      </w:r>
      <w:r>
        <w:rPr>
          <w:rFonts w:ascii="Garamond" w:hAnsi="Garamond"/>
          <w:sz w:val="28"/>
          <w:szCs w:val="28"/>
        </w:rPr>
        <w:t>”</w:t>
      </w:r>
      <w:r w:rsidRPr="00FC650A">
        <w:rPr>
          <w:rFonts w:ascii="Garamond" w:hAnsi="Garamond"/>
          <w:sz w:val="28"/>
          <w:szCs w:val="28"/>
        </w:rPr>
        <w:t xml:space="preserve">, and its damage will be </w:t>
      </w:r>
      <w:r>
        <w:rPr>
          <w:rFonts w:ascii="Garamond" w:hAnsi="Garamond"/>
          <w:sz w:val="28"/>
          <w:szCs w:val="28"/>
        </w:rPr>
        <w:t>“</w:t>
      </w:r>
      <w:r w:rsidRPr="00FC650A">
        <w:rPr>
          <w:rFonts w:ascii="Garamond" w:hAnsi="Garamond"/>
          <w:sz w:val="28"/>
          <w:szCs w:val="28"/>
        </w:rPr>
        <w:t>hard to repair</w:t>
      </w:r>
      <w:r>
        <w:rPr>
          <w:rFonts w:ascii="Garamond" w:hAnsi="Garamond"/>
          <w:sz w:val="28"/>
          <w:szCs w:val="28"/>
        </w:rPr>
        <w:t>”</w:t>
      </w:r>
      <w:r w:rsidRPr="00FC650A">
        <w:rPr>
          <w:rFonts w:ascii="Garamond" w:hAnsi="Garamond"/>
          <w:sz w:val="28"/>
          <w:szCs w:val="28"/>
        </w:rPr>
        <w:t xml:space="preserve">, </w:t>
      </w:r>
      <w:hyperlink r:id="rId5" w:history="1">
        <w:r w:rsidRPr="00FC650A">
          <w:rPr>
            <w:rStyle w:val="Hyperlink"/>
            <w:rFonts w:ascii="Garamond" w:hAnsi="Garamond"/>
            <w:sz w:val="28"/>
            <w:szCs w:val="28"/>
          </w:rPr>
          <w:t>with the test being whether Washington will stop sending weapons to Kiev.</w:t>
        </w:r>
      </w:hyperlink>
    </w:p>
    <w:p w14:paraId="0335711E" w14:textId="77777777" w:rsidR="00BD57F4" w:rsidRDefault="00BD57F4" w:rsidP="00BD57F4">
      <w:pPr>
        <w:rPr>
          <w:rFonts w:ascii="Garamond" w:hAnsi="Garamond"/>
          <w:b/>
          <w:bCs/>
          <w:sz w:val="28"/>
          <w:szCs w:val="28"/>
        </w:rPr>
      </w:pPr>
      <w:r w:rsidRPr="00B25DC4">
        <w:rPr>
          <w:rFonts w:ascii="Garamond" w:hAnsi="Garamond"/>
          <w:b/>
          <w:bCs/>
          <w:sz w:val="28"/>
          <w:szCs w:val="28"/>
        </w:rPr>
        <w:t xml:space="preserve">China urges US objectivity on </w:t>
      </w:r>
      <w:r>
        <w:rPr>
          <w:rFonts w:ascii="Garamond" w:hAnsi="Garamond"/>
          <w:b/>
          <w:bCs/>
          <w:sz w:val="28"/>
          <w:szCs w:val="28"/>
        </w:rPr>
        <w:t>‘</w:t>
      </w:r>
      <w:r w:rsidRPr="00B25DC4">
        <w:rPr>
          <w:rFonts w:ascii="Garamond" w:hAnsi="Garamond"/>
          <w:b/>
          <w:bCs/>
          <w:sz w:val="28"/>
          <w:szCs w:val="28"/>
        </w:rPr>
        <w:t>America First</w:t>
      </w:r>
      <w:r>
        <w:rPr>
          <w:rFonts w:ascii="Garamond" w:hAnsi="Garamond"/>
          <w:b/>
          <w:bCs/>
          <w:sz w:val="28"/>
          <w:szCs w:val="28"/>
        </w:rPr>
        <w:t>’</w:t>
      </w:r>
      <w:r w:rsidRPr="00B25DC4">
        <w:rPr>
          <w:rFonts w:ascii="Garamond" w:hAnsi="Garamond"/>
          <w:b/>
          <w:bCs/>
          <w:sz w:val="28"/>
          <w:szCs w:val="28"/>
        </w:rPr>
        <w:t xml:space="preserve"> policy</w:t>
      </w:r>
    </w:p>
    <w:p w14:paraId="34414106" w14:textId="77777777" w:rsidR="00BD57F4" w:rsidRDefault="00BD57F4" w:rsidP="00BD57F4">
      <w:pPr>
        <w:rPr>
          <w:rFonts w:ascii="Garamond" w:hAnsi="Garamond"/>
          <w:sz w:val="28"/>
          <w:szCs w:val="28"/>
        </w:rPr>
      </w:pPr>
      <w:hyperlink r:id="rId6" w:history="1">
        <w:r w:rsidRPr="00B25DC4">
          <w:rPr>
            <w:rStyle w:val="Hyperlink"/>
            <w:rFonts w:ascii="Garamond" w:hAnsi="Garamond"/>
            <w:sz w:val="28"/>
            <w:szCs w:val="28"/>
          </w:rPr>
          <w:t>China has urged the United States to conduct assessments objectively, rationally and professionally while ensuring greater transparency</w:t>
        </w:r>
      </w:hyperlink>
      <w:r w:rsidRPr="00B25DC4">
        <w:rPr>
          <w:rFonts w:ascii="Garamond" w:hAnsi="Garamond"/>
          <w:sz w:val="28"/>
          <w:szCs w:val="28"/>
        </w:rPr>
        <w:t xml:space="preserve"> in the wake of US President Donald Trump</w:t>
      </w:r>
      <w:r>
        <w:rPr>
          <w:rFonts w:ascii="Garamond" w:hAnsi="Garamond"/>
          <w:sz w:val="28"/>
          <w:szCs w:val="28"/>
        </w:rPr>
        <w:t>’</w:t>
      </w:r>
      <w:r w:rsidRPr="00B25DC4">
        <w:rPr>
          <w:rFonts w:ascii="Garamond" w:hAnsi="Garamond"/>
          <w:sz w:val="28"/>
          <w:szCs w:val="28"/>
        </w:rPr>
        <w:t xml:space="preserve">s signing of an </w:t>
      </w:r>
      <w:r>
        <w:rPr>
          <w:rFonts w:ascii="Garamond" w:hAnsi="Garamond"/>
          <w:sz w:val="28"/>
          <w:szCs w:val="28"/>
        </w:rPr>
        <w:t>“</w:t>
      </w:r>
      <w:r w:rsidRPr="00B25DC4">
        <w:rPr>
          <w:rFonts w:ascii="Garamond" w:hAnsi="Garamond"/>
          <w:sz w:val="28"/>
          <w:szCs w:val="28"/>
        </w:rPr>
        <w:t>America First Investment Policy</w:t>
      </w:r>
      <w:r>
        <w:rPr>
          <w:rFonts w:ascii="Garamond" w:hAnsi="Garamond"/>
          <w:sz w:val="28"/>
          <w:szCs w:val="28"/>
        </w:rPr>
        <w:t>”</w:t>
      </w:r>
      <w:r w:rsidRPr="00B25DC4">
        <w:rPr>
          <w:rFonts w:ascii="Garamond" w:hAnsi="Garamond"/>
          <w:sz w:val="28"/>
          <w:szCs w:val="28"/>
        </w:rPr>
        <w:t xml:space="preserve"> memorandum</w:t>
      </w:r>
      <w:r>
        <w:rPr>
          <w:rFonts w:ascii="Garamond" w:hAnsi="Garamond"/>
          <w:sz w:val="28"/>
          <w:szCs w:val="28"/>
        </w:rPr>
        <w:t xml:space="preserve">.  </w:t>
      </w:r>
    </w:p>
    <w:p w14:paraId="466854B4" w14:textId="77777777" w:rsidR="00B25DC4" w:rsidRDefault="00B25DC4" w:rsidP="00BD57F4">
      <w:pPr>
        <w:rPr>
          <w:rFonts w:ascii="Garamond" w:hAnsi="Garamond"/>
          <w:b/>
          <w:bCs/>
          <w:sz w:val="28"/>
          <w:szCs w:val="28"/>
        </w:rPr>
      </w:pPr>
      <w:r w:rsidRPr="00B25DC4">
        <w:rPr>
          <w:rFonts w:ascii="Garamond" w:hAnsi="Garamond"/>
          <w:b/>
          <w:bCs/>
          <w:sz w:val="28"/>
          <w:szCs w:val="28"/>
        </w:rPr>
        <w:t>Envoy</w:t>
      </w:r>
      <w:r>
        <w:rPr>
          <w:rFonts w:ascii="Garamond" w:hAnsi="Garamond"/>
          <w:b/>
          <w:bCs/>
          <w:sz w:val="28"/>
          <w:szCs w:val="28"/>
        </w:rPr>
        <w:t xml:space="preserve"> to US</w:t>
      </w:r>
      <w:r w:rsidRPr="00B25DC4">
        <w:rPr>
          <w:rFonts w:ascii="Garamond" w:hAnsi="Garamond"/>
          <w:b/>
          <w:bCs/>
          <w:sz w:val="28"/>
          <w:szCs w:val="28"/>
        </w:rPr>
        <w:t xml:space="preserve">: Imposing tariffs on pretext of fentanyl </w:t>
      </w:r>
      <w:r>
        <w:rPr>
          <w:rFonts w:ascii="Garamond" w:hAnsi="Garamond"/>
          <w:b/>
          <w:bCs/>
          <w:sz w:val="28"/>
          <w:szCs w:val="28"/>
        </w:rPr>
        <w:t>‘</w:t>
      </w:r>
      <w:r w:rsidRPr="00B25DC4">
        <w:rPr>
          <w:rFonts w:ascii="Garamond" w:hAnsi="Garamond"/>
          <w:b/>
          <w:bCs/>
          <w:sz w:val="28"/>
          <w:szCs w:val="28"/>
        </w:rPr>
        <w:t>counterproductive</w:t>
      </w:r>
      <w:r>
        <w:rPr>
          <w:rFonts w:ascii="Garamond" w:hAnsi="Garamond"/>
          <w:b/>
          <w:bCs/>
          <w:sz w:val="28"/>
          <w:szCs w:val="28"/>
        </w:rPr>
        <w:t>’</w:t>
      </w:r>
    </w:p>
    <w:p w14:paraId="2B865FD9" w14:textId="77777777" w:rsidR="00B25DC4" w:rsidRPr="00B25DC4" w:rsidRDefault="00B25DC4" w:rsidP="00AE3436">
      <w:pPr>
        <w:rPr>
          <w:rFonts w:ascii="Garamond" w:hAnsi="Garamond"/>
          <w:sz w:val="28"/>
          <w:szCs w:val="28"/>
        </w:rPr>
      </w:pPr>
      <w:r w:rsidRPr="00B25DC4">
        <w:rPr>
          <w:rFonts w:ascii="Garamond" w:hAnsi="Garamond"/>
          <w:sz w:val="28"/>
          <w:szCs w:val="28"/>
        </w:rPr>
        <w:t xml:space="preserve">Wielding the “baton of tariffs” on the pretext of the fentanyl issue would only be counterproductive, </w:t>
      </w:r>
      <w:hyperlink r:id="rId7" w:history="1">
        <w:r w:rsidRPr="00B25DC4">
          <w:rPr>
            <w:rStyle w:val="Hyperlink"/>
            <w:rFonts w:ascii="Garamond" w:hAnsi="Garamond"/>
            <w:sz w:val="28"/>
            <w:szCs w:val="28"/>
          </w:rPr>
          <w:t>Chinese Ambassador to the United States Xie Feng said on F</w:t>
        </w:r>
        <w:r w:rsidRPr="00B25DC4">
          <w:rPr>
            <w:rStyle w:val="Hyperlink"/>
            <w:rFonts w:ascii="Garamond" w:hAnsi="Garamond"/>
            <w:sz w:val="28"/>
            <w:szCs w:val="28"/>
          </w:rPr>
          <w:t>r</w:t>
        </w:r>
        <w:r w:rsidRPr="00B25DC4">
          <w:rPr>
            <w:rStyle w:val="Hyperlink"/>
            <w:rFonts w:ascii="Garamond" w:hAnsi="Garamond"/>
            <w:sz w:val="28"/>
            <w:szCs w:val="28"/>
          </w:rPr>
          <w:t>iday.</w:t>
        </w:r>
      </w:hyperlink>
    </w:p>
    <w:p w14:paraId="5D17D53B" w14:textId="77777777" w:rsidR="00B25DC4" w:rsidRPr="00B25DC4" w:rsidRDefault="00280C94" w:rsidP="00AE3436">
      <w:pPr>
        <w:rPr>
          <w:rFonts w:ascii="Garamond" w:hAnsi="Garamond"/>
          <w:b/>
          <w:bCs/>
          <w:sz w:val="28"/>
          <w:szCs w:val="28"/>
        </w:rPr>
      </w:pPr>
      <w:r>
        <w:rPr>
          <w:rFonts w:ascii="Garamond" w:hAnsi="Garamond"/>
          <w:b/>
          <w:bCs/>
          <w:sz w:val="28"/>
          <w:szCs w:val="28"/>
        </w:rPr>
        <w:t xml:space="preserve">The world’s </w:t>
      </w:r>
      <w:r w:rsidR="00B25DC4" w:rsidRPr="00B25DC4">
        <w:rPr>
          <w:rFonts w:ascii="Garamond" w:hAnsi="Garamond"/>
          <w:b/>
          <w:bCs/>
          <w:sz w:val="28"/>
          <w:szCs w:val="28"/>
        </w:rPr>
        <w:t xml:space="preserve">eyes </w:t>
      </w:r>
      <w:r>
        <w:rPr>
          <w:rFonts w:ascii="Garamond" w:hAnsi="Garamond"/>
          <w:b/>
          <w:bCs/>
          <w:sz w:val="28"/>
          <w:szCs w:val="28"/>
        </w:rPr>
        <w:t xml:space="preserve">are </w:t>
      </w:r>
      <w:r w:rsidR="00B25DC4" w:rsidRPr="00B25DC4">
        <w:rPr>
          <w:rFonts w:ascii="Garamond" w:hAnsi="Garamond"/>
          <w:b/>
          <w:bCs/>
          <w:sz w:val="28"/>
          <w:szCs w:val="28"/>
        </w:rPr>
        <w:t>on DeepSeek’s future</w:t>
      </w:r>
    </w:p>
    <w:p w14:paraId="765C2A9F" w14:textId="77777777" w:rsidR="00B25DC4" w:rsidRDefault="00B25DC4" w:rsidP="00AE3436">
      <w:pPr>
        <w:rPr>
          <w:rFonts w:ascii="Garamond" w:hAnsi="Garamond"/>
          <w:b/>
          <w:bCs/>
          <w:sz w:val="28"/>
          <w:szCs w:val="28"/>
        </w:rPr>
      </w:pPr>
      <w:r w:rsidRPr="00B25DC4">
        <w:rPr>
          <w:rFonts w:ascii="Garamond" w:hAnsi="Garamond"/>
          <w:sz w:val="28"/>
          <w:szCs w:val="28"/>
        </w:rPr>
        <w:t xml:space="preserve">With its recent AI model breakthrough, </w:t>
      </w:r>
      <w:hyperlink r:id="rId8" w:history="1">
        <w:r w:rsidRPr="00B25DC4">
          <w:rPr>
            <w:rStyle w:val="Hyperlink"/>
            <w:rFonts w:ascii="Garamond" w:hAnsi="Garamond"/>
            <w:sz w:val="28"/>
            <w:szCs w:val="28"/>
          </w:rPr>
          <w:t xml:space="preserve">the Chinese AI company has drawn a flurry of positive reactions. </w:t>
        </w:r>
      </w:hyperlink>
    </w:p>
    <w:p w14:paraId="48DC0F12" w14:textId="77777777" w:rsidR="00BD57F4" w:rsidRDefault="00BD57F4" w:rsidP="00AE3436">
      <w:pPr>
        <w:rPr>
          <w:rFonts w:ascii="Garamond" w:hAnsi="Garamond"/>
          <w:b/>
          <w:bCs/>
          <w:sz w:val="28"/>
          <w:szCs w:val="28"/>
        </w:rPr>
      </w:pPr>
      <w:r w:rsidRPr="00BD57F4">
        <w:rPr>
          <w:rFonts w:ascii="Garamond" w:hAnsi="Garamond"/>
          <w:b/>
          <w:bCs/>
          <w:sz w:val="28"/>
          <w:szCs w:val="28"/>
        </w:rPr>
        <w:t>Domino</w:t>
      </w:r>
      <w:r>
        <w:rPr>
          <w:rFonts w:ascii="Garamond" w:hAnsi="Garamond"/>
          <w:b/>
          <w:bCs/>
          <w:sz w:val="28"/>
          <w:szCs w:val="28"/>
        </w:rPr>
        <w:t>’</w:t>
      </w:r>
      <w:r w:rsidRPr="00BD57F4">
        <w:rPr>
          <w:rFonts w:ascii="Garamond" w:hAnsi="Garamond"/>
          <w:b/>
          <w:bCs/>
          <w:sz w:val="28"/>
          <w:szCs w:val="28"/>
        </w:rPr>
        <w:t>s Pizza seeks bigger slice of China market</w:t>
      </w:r>
    </w:p>
    <w:p w14:paraId="3D3B0260" w14:textId="77777777" w:rsidR="00BD57F4" w:rsidRPr="00BD57F4" w:rsidRDefault="00BD57F4" w:rsidP="00AE3436">
      <w:pPr>
        <w:rPr>
          <w:rFonts w:ascii="Garamond" w:hAnsi="Garamond"/>
          <w:sz w:val="28"/>
          <w:szCs w:val="28"/>
        </w:rPr>
      </w:pPr>
      <w:r w:rsidRPr="00BD57F4">
        <w:rPr>
          <w:rFonts w:ascii="Garamond" w:hAnsi="Garamond"/>
          <w:sz w:val="28"/>
          <w:szCs w:val="28"/>
        </w:rPr>
        <w:t>US-based Domino</w:t>
      </w:r>
      <w:r>
        <w:rPr>
          <w:rFonts w:ascii="Garamond" w:hAnsi="Garamond"/>
          <w:sz w:val="28"/>
          <w:szCs w:val="28"/>
        </w:rPr>
        <w:t>’</w:t>
      </w:r>
      <w:r w:rsidRPr="00BD57F4">
        <w:rPr>
          <w:rFonts w:ascii="Garamond" w:hAnsi="Garamond"/>
          <w:sz w:val="28"/>
          <w:szCs w:val="28"/>
        </w:rPr>
        <w:t>s Pizza Inc, the world</w:t>
      </w:r>
      <w:r>
        <w:rPr>
          <w:rFonts w:ascii="Garamond" w:hAnsi="Garamond"/>
          <w:sz w:val="28"/>
          <w:szCs w:val="28"/>
        </w:rPr>
        <w:t>’</w:t>
      </w:r>
      <w:r w:rsidRPr="00BD57F4">
        <w:rPr>
          <w:rFonts w:ascii="Garamond" w:hAnsi="Garamond"/>
          <w:sz w:val="28"/>
          <w:szCs w:val="28"/>
        </w:rPr>
        <w:t xml:space="preserve">s largest pizza company in revenue, said it plans </w:t>
      </w:r>
      <w:hyperlink r:id="rId9" w:history="1">
        <w:r w:rsidRPr="00BD57F4">
          <w:rPr>
            <w:rStyle w:val="Hyperlink"/>
            <w:rFonts w:ascii="Garamond" w:hAnsi="Garamond"/>
            <w:sz w:val="28"/>
            <w:szCs w:val="28"/>
          </w:rPr>
          <w:t>to further expand its footprint in China by opening mo</w:t>
        </w:r>
        <w:r w:rsidRPr="00BD57F4">
          <w:rPr>
            <w:rStyle w:val="Hyperlink"/>
            <w:rFonts w:ascii="Garamond" w:hAnsi="Garamond"/>
            <w:sz w:val="28"/>
            <w:szCs w:val="28"/>
          </w:rPr>
          <w:t>r</w:t>
        </w:r>
        <w:r w:rsidRPr="00BD57F4">
          <w:rPr>
            <w:rStyle w:val="Hyperlink"/>
            <w:rFonts w:ascii="Garamond" w:hAnsi="Garamond"/>
            <w:sz w:val="28"/>
            <w:szCs w:val="28"/>
          </w:rPr>
          <w:t>e than 600 stores through 2026.</w:t>
        </w:r>
      </w:hyperlink>
    </w:p>
    <w:p w14:paraId="1BD6F8BD" w14:textId="77777777" w:rsidR="00E92FD8" w:rsidRDefault="00E92FD8" w:rsidP="00AE3436">
      <w:pPr>
        <w:rPr>
          <w:rFonts w:ascii="Garamond" w:hAnsi="Garamond"/>
          <w:b/>
          <w:bCs/>
          <w:sz w:val="28"/>
          <w:szCs w:val="28"/>
        </w:rPr>
      </w:pPr>
      <w:r>
        <w:rPr>
          <w:rFonts w:ascii="Garamond" w:hAnsi="Garamond"/>
          <w:b/>
          <w:bCs/>
          <w:sz w:val="28"/>
          <w:szCs w:val="28"/>
        </w:rPr>
        <w:t>Also featured</w:t>
      </w:r>
    </w:p>
    <w:p w14:paraId="211138AA" w14:textId="77777777" w:rsidR="00AE3436" w:rsidRPr="00AE3436" w:rsidRDefault="00AE3436" w:rsidP="00AE3436">
      <w:pPr>
        <w:rPr>
          <w:rFonts w:ascii="Garamond" w:hAnsi="Garamond"/>
          <w:b/>
          <w:bCs/>
          <w:sz w:val="28"/>
          <w:szCs w:val="28"/>
        </w:rPr>
      </w:pPr>
      <w:r w:rsidRPr="00AE3436">
        <w:rPr>
          <w:rFonts w:ascii="Garamond" w:hAnsi="Garamond"/>
          <w:b/>
          <w:bCs/>
          <w:sz w:val="28"/>
          <w:szCs w:val="28"/>
        </w:rPr>
        <w:t>Musical puts Chang</w:t>
      </w:r>
      <w:r>
        <w:rPr>
          <w:rFonts w:ascii="Garamond" w:hAnsi="Garamond"/>
          <w:b/>
          <w:bCs/>
          <w:sz w:val="28"/>
          <w:szCs w:val="28"/>
        </w:rPr>
        <w:t>’</w:t>
      </w:r>
      <w:r w:rsidRPr="00AE3436">
        <w:rPr>
          <w:rFonts w:ascii="Garamond" w:hAnsi="Garamond"/>
          <w:b/>
          <w:bCs/>
          <w:sz w:val="28"/>
          <w:szCs w:val="28"/>
        </w:rPr>
        <w:t>an at center stage</w:t>
      </w:r>
    </w:p>
    <w:p w14:paraId="2CB7889B" w14:textId="77777777" w:rsidR="00723780" w:rsidRDefault="00AE3436" w:rsidP="00AE3436">
      <w:pPr>
        <w:rPr>
          <w:rFonts w:ascii="Garamond" w:hAnsi="Garamond"/>
          <w:sz w:val="28"/>
          <w:szCs w:val="28"/>
        </w:rPr>
      </w:pPr>
      <w:hyperlink r:id="rId10" w:history="1">
        <w:r w:rsidRPr="00AE3436">
          <w:rPr>
            <w:rStyle w:val="Hyperlink"/>
            <w:rFonts w:ascii="Garamond" w:hAnsi="Garamond"/>
            <w:sz w:val="28"/>
            <w:szCs w:val="28"/>
          </w:rPr>
          <w:t>Adapting a suspense novel into theater prod</w:t>
        </w:r>
        <w:r w:rsidRPr="00AE3436">
          <w:rPr>
            <w:rStyle w:val="Hyperlink"/>
            <w:rFonts w:ascii="Garamond" w:hAnsi="Garamond"/>
            <w:sz w:val="28"/>
            <w:szCs w:val="28"/>
          </w:rPr>
          <w:t>u</w:t>
        </w:r>
        <w:r w:rsidRPr="00AE3436">
          <w:rPr>
            <w:rStyle w:val="Hyperlink"/>
            <w:rFonts w:ascii="Garamond" w:hAnsi="Garamond"/>
            <w:sz w:val="28"/>
            <w:szCs w:val="28"/>
          </w:rPr>
          <w:t>ction</w:t>
        </w:r>
      </w:hyperlink>
      <w:r w:rsidRPr="00AE3436">
        <w:rPr>
          <w:rFonts w:ascii="Garamond" w:hAnsi="Garamond"/>
          <w:sz w:val="28"/>
          <w:szCs w:val="28"/>
        </w:rPr>
        <w:t xml:space="preserve"> proves a challenge that is overcome with Tang Dynasty finesse.</w:t>
      </w:r>
    </w:p>
    <w:p w14:paraId="18007AA7" w14:textId="77777777" w:rsidR="00AE3436" w:rsidRPr="00AE3436" w:rsidRDefault="00AE3436" w:rsidP="00AE3436">
      <w:pPr>
        <w:rPr>
          <w:rFonts w:ascii="Garamond" w:hAnsi="Garamond"/>
          <w:b/>
          <w:bCs/>
          <w:sz w:val="28"/>
          <w:szCs w:val="28"/>
        </w:rPr>
      </w:pPr>
      <w:r w:rsidRPr="00AE3436">
        <w:rPr>
          <w:rFonts w:ascii="Garamond" w:hAnsi="Garamond"/>
          <w:b/>
          <w:bCs/>
          <w:sz w:val="28"/>
          <w:szCs w:val="28"/>
        </w:rPr>
        <w:t>Shadow puppetry bridges past and future</w:t>
      </w:r>
    </w:p>
    <w:p w14:paraId="656E1210" w14:textId="77777777" w:rsidR="00AE3436" w:rsidRDefault="00AE3436" w:rsidP="00AE3436">
      <w:pPr>
        <w:rPr>
          <w:rFonts w:ascii="Garamond" w:hAnsi="Garamond"/>
          <w:sz w:val="28"/>
          <w:szCs w:val="28"/>
        </w:rPr>
      </w:pPr>
      <w:r w:rsidRPr="00AE3436">
        <w:rPr>
          <w:rFonts w:ascii="Garamond" w:hAnsi="Garamond"/>
          <w:sz w:val="28"/>
          <w:szCs w:val="28"/>
        </w:rPr>
        <w:lastRenderedPageBreak/>
        <w:t xml:space="preserve">By giving ancient art form a modern twist, </w:t>
      </w:r>
      <w:hyperlink r:id="rId11" w:history="1">
        <w:r w:rsidRPr="00AE3436">
          <w:rPr>
            <w:rStyle w:val="Hyperlink"/>
            <w:rFonts w:ascii="Garamond" w:hAnsi="Garamond"/>
            <w:sz w:val="28"/>
            <w:szCs w:val="28"/>
          </w:rPr>
          <w:t xml:space="preserve">Sichuan performers keep </w:t>
        </w:r>
        <w:r w:rsidRPr="00AE3436">
          <w:rPr>
            <w:rStyle w:val="Hyperlink"/>
            <w:rFonts w:ascii="Garamond" w:hAnsi="Garamond"/>
            <w:sz w:val="28"/>
            <w:szCs w:val="28"/>
          </w:rPr>
          <w:t>t</w:t>
        </w:r>
        <w:r w:rsidRPr="00AE3436">
          <w:rPr>
            <w:rStyle w:val="Hyperlink"/>
            <w:rFonts w:ascii="Garamond" w:hAnsi="Garamond"/>
            <w:sz w:val="28"/>
            <w:szCs w:val="28"/>
          </w:rPr>
          <w:t>radition alive.</w:t>
        </w:r>
      </w:hyperlink>
    </w:p>
    <w:p w14:paraId="4AB7CEE5" w14:textId="77777777" w:rsidR="00280C94" w:rsidRDefault="00280C94" w:rsidP="00280C94">
      <w:pPr>
        <w:rPr>
          <w:rFonts w:ascii="Garamond" w:hAnsi="Garamond"/>
          <w:b/>
          <w:bCs/>
          <w:sz w:val="28"/>
          <w:szCs w:val="28"/>
        </w:rPr>
      </w:pPr>
      <w:r>
        <w:rPr>
          <w:rFonts w:ascii="Garamond" w:hAnsi="Garamond"/>
          <w:b/>
          <w:bCs/>
          <w:sz w:val="28"/>
          <w:szCs w:val="28"/>
        </w:rPr>
        <w:t xml:space="preserve">Celebrating </w:t>
      </w:r>
      <w:r w:rsidRPr="00BD57F4">
        <w:rPr>
          <w:rFonts w:ascii="Garamond" w:hAnsi="Garamond"/>
          <w:b/>
          <w:bCs/>
          <w:sz w:val="28"/>
          <w:szCs w:val="28"/>
        </w:rPr>
        <w:t>China</w:t>
      </w:r>
      <w:r>
        <w:rPr>
          <w:rFonts w:ascii="Garamond" w:hAnsi="Garamond"/>
          <w:b/>
          <w:bCs/>
          <w:sz w:val="28"/>
          <w:szCs w:val="28"/>
        </w:rPr>
        <w:t>’</w:t>
      </w:r>
      <w:r w:rsidRPr="00BD57F4">
        <w:rPr>
          <w:rFonts w:ascii="Garamond" w:hAnsi="Garamond"/>
          <w:b/>
          <w:bCs/>
          <w:sz w:val="28"/>
          <w:szCs w:val="28"/>
        </w:rPr>
        <w:t>s Longtaitou Festival</w:t>
      </w:r>
    </w:p>
    <w:p w14:paraId="0889144A" w14:textId="77777777" w:rsidR="00280C94" w:rsidRPr="00BD57F4" w:rsidRDefault="00280C94" w:rsidP="00280C94">
      <w:pPr>
        <w:rPr>
          <w:rFonts w:ascii="Garamond" w:hAnsi="Garamond"/>
          <w:sz w:val="28"/>
          <w:szCs w:val="28"/>
        </w:rPr>
      </w:pPr>
      <w:r w:rsidRPr="00BD57F4">
        <w:rPr>
          <w:rFonts w:ascii="Garamond" w:hAnsi="Garamond"/>
          <w:sz w:val="28"/>
          <w:szCs w:val="28"/>
        </w:rPr>
        <w:t xml:space="preserve">The traditional Chinese Longtaitou Festival, or Dragon-Head-Raising Festival, falls on the second day of the second month on the traditional Chinese calendar every year, </w:t>
      </w:r>
      <w:hyperlink r:id="rId12" w:history="1">
        <w:r w:rsidRPr="00BD57F4">
          <w:rPr>
            <w:rStyle w:val="Hyperlink"/>
            <w:rFonts w:ascii="Garamond" w:hAnsi="Garamond"/>
            <w:sz w:val="28"/>
            <w:szCs w:val="28"/>
          </w:rPr>
          <w:t>and recognizes the start of spring and farming.</w:t>
        </w:r>
      </w:hyperlink>
    </w:p>
    <w:p w14:paraId="0DDC2058" w14:textId="77777777" w:rsidR="00BD37C8" w:rsidRDefault="00BD37C8" w:rsidP="00AE3436">
      <w:pPr>
        <w:rPr>
          <w:rFonts w:ascii="Garamond" w:hAnsi="Garamond"/>
          <w:b/>
          <w:bCs/>
          <w:sz w:val="28"/>
          <w:szCs w:val="28"/>
        </w:rPr>
      </w:pPr>
      <w:r w:rsidRPr="00BD37C8">
        <w:rPr>
          <w:rFonts w:ascii="Garamond" w:hAnsi="Garamond"/>
          <w:b/>
          <w:bCs/>
          <w:sz w:val="28"/>
          <w:szCs w:val="28"/>
        </w:rPr>
        <w:t>Romance blossoms for train driver</w:t>
      </w:r>
    </w:p>
    <w:p w14:paraId="50D1920E" w14:textId="77777777" w:rsidR="00BD37C8" w:rsidRPr="00E80555" w:rsidRDefault="00E80555" w:rsidP="00AE3436">
      <w:pPr>
        <w:rPr>
          <w:rFonts w:ascii="Garamond" w:hAnsi="Garamond"/>
          <w:sz w:val="28"/>
          <w:szCs w:val="28"/>
        </w:rPr>
      </w:pPr>
      <w:hyperlink r:id="rId13" w:history="1">
        <w:r w:rsidR="00BD37C8" w:rsidRPr="00E80555">
          <w:rPr>
            <w:rStyle w:val="Hyperlink"/>
            <w:rFonts w:ascii="Garamond" w:hAnsi="Garamond"/>
            <w:sz w:val="28"/>
            <w:szCs w:val="28"/>
          </w:rPr>
          <w:t>A felicitous encounter with a Thai student leads to a life of happiness</w:t>
        </w:r>
      </w:hyperlink>
      <w:r w:rsidR="00BD37C8" w:rsidRPr="00E80555">
        <w:rPr>
          <w:rFonts w:ascii="Garamond" w:hAnsi="Garamond"/>
          <w:sz w:val="28"/>
          <w:szCs w:val="28"/>
        </w:rPr>
        <w:t xml:space="preserve">, breaking the speed of loneliness for </w:t>
      </w:r>
      <w:r w:rsidRPr="00E80555">
        <w:rPr>
          <w:rFonts w:ascii="Garamond" w:hAnsi="Garamond"/>
          <w:sz w:val="28"/>
          <w:szCs w:val="28"/>
        </w:rPr>
        <w:t>Ma Wendong, a 29-year-old freight train driver in Xi’an</w:t>
      </w:r>
      <w:r w:rsidR="00BD37C8" w:rsidRPr="00E80555">
        <w:rPr>
          <w:rFonts w:ascii="Garamond" w:hAnsi="Garamond"/>
          <w:sz w:val="28"/>
          <w:szCs w:val="28"/>
        </w:rPr>
        <w:t>.</w:t>
      </w:r>
    </w:p>
    <w:sectPr w:rsidR="00BD37C8" w:rsidRPr="00E805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780"/>
    <w:rsid w:val="00280C94"/>
    <w:rsid w:val="003001DC"/>
    <w:rsid w:val="00723780"/>
    <w:rsid w:val="00AE3436"/>
    <w:rsid w:val="00B25DC4"/>
    <w:rsid w:val="00BD37C8"/>
    <w:rsid w:val="00BD57F4"/>
    <w:rsid w:val="00C94498"/>
    <w:rsid w:val="00E80555"/>
    <w:rsid w:val="00E92FD8"/>
    <w:rsid w:val="00FC6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CF45E"/>
  <w15:chartTrackingRefBased/>
  <w15:docId w15:val="{C8B10A9D-78CB-3F4A-B2A0-F86821BE8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engXia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AE3436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AE3436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BD57F4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hinadaily.com.cn/a/202503/02/WS67c38cbfa310c240449d8062.html" TargetMode="External"/><Relationship Id="rId13" Type="http://schemas.openxmlformats.org/officeDocument/2006/relationships/hyperlink" Target="http://www.chinadaily.com.cn/a/202502/28/WS67c109d3a310c240449d7bd2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chinadaily.com.cn/a/202503/02/WS67c3c736a310c240449d80b5.html" TargetMode="External"/><Relationship Id="rId12" Type="http://schemas.openxmlformats.org/officeDocument/2006/relationships/hyperlink" Target="http://www.chinadaily.com.cn/a/202503/01/WS5c820f90a3106c65c34ed919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chinadaily.com.cn/a/202502/28/WS67c1074da310c240449d7bbc.html" TargetMode="External"/><Relationship Id="rId11" Type="http://schemas.openxmlformats.org/officeDocument/2006/relationships/hyperlink" Target="http://www.chinadaily.com.cn/a/202503/01/WS67c25ebda310c240449d7f59.html" TargetMode="External"/><Relationship Id="rId5" Type="http://schemas.openxmlformats.org/officeDocument/2006/relationships/hyperlink" Target="http://global.chinadaily.com.cn/a/202503/02/WS67c3b952a310c240449d80a6.html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://www.chinadaily.com.cn/a/202503/01/WS67c2646ca310c240449d7f85.html" TargetMode="External"/><Relationship Id="rId4" Type="http://schemas.openxmlformats.org/officeDocument/2006/relationships/hyperlink" Target="http://www.chinadaily.com.cn/a/202503/01/WS67c23c01a310c240449d7ec1.html" TargetMode="External"/><Relationship Id="rId9" Type="http://schemas.openxmlformats.org/officeDocument/2006/relationships/hyperlink" Target="http://www.chinadaily.com.cn/a/202502/28/WS67c11090a310c240449d7c62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478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3197</CharactersWithSpaces>
  <SharedDoc>false</SharedDoc>
  <HLinks>
    <vt:vector size="60" baseType="variant">
      <vt:variant>
        <vt:i4>1245214</vt:i4>
      </vt:variant>
      <vt:variant>
        <vt:i4>27</vt:i4>
      </vt:variant>
      <vt:variant>
        <vt:i4>0</vt:i4>
      </vt:variant>
      <vt:variant>
        <vt:i4>5</vt:i4>
      </vt:variant>
      <vt:variant>
        <vt:lpwstr>http://www.chinadaily.com.cn/a/202502/28/WS67c109d3a310c240449d7bd2.html</vt:lpwstr>
      </vt:variant>
      <vt:variant>
        <vt:lpwstr/>
      </vt:variant>
      <vt:variant>
        <vt:i4>1310740</vt:i4>
      </vt:variant>
      <vt:variant>
        <vt:i4>24</vt:i4>
      </vt:variant>
      <vt:variant>
        <vt:i4>0</vt:i4>
      </vt:variant>
      <vt:variant>
        <vt:i4>5</vt:i4>
      </vt:variant>
      <vt:variant>
        <vt:lpwstr>http://www.chinadaily.com.cn/a/202503/01/WS5c820f90a3106c65c34ed919.html</vt:lpwstr>
      </vt:variant>
      <vt:variant>
        <vt:lpwstr/>
      </vt:variant>
      <vt:variant>
        <vt:i4>4718618</vt:i4>
      </vt:variant>
      <vt:variant>
        <vt:i4>21</vt:i4>
      </vt:variant>
      <vt:variant>
        <vt:i4>0</vt:i4>
      </vt:variant>
      <vt:variant>
        <vt:i4>5</vt:i4>
      </vt:variant>
      <vt:variant>
        <vt:lpwstr>http://www.chinadaily.com.cn/a/202503/01/WS67c25ebda310c240449d7f59.html</vt:lpwstr>
      </vt:variant>
      <vt:variant>
        <vt:lpwstr/>
      </vt:variant>
      <vt:variant>
        <vt:i4>1179712</vt:i4>
      </vt:variant>
      <vt:variant>
        <vt:i4>18</vt:i4>
      </vt:variant>
      <vt:variant>
        <vt:i4>0</vt:i4>
      </vt:variant>
      <vt:variant>
        <vt:i4>5</vt:i4>
      </vt:variant>
      <vt:variant>
        <vt:lpwstr>http://www.chinadaily.com.cn/a/202503/01/WS67c2646ca310c240449d7f85.html</vt:lpwstr>
      </vt:variant>
      <vt:variant>
        <vt:lpwstr/>
      </vt:variant>
      <vt:variant>
        <vt:i4>1900565</vt:i4>
      </vt:variant>
      <vt:variant>
        <vt:i4>15</vt:i4>
      </vt:variant>
      <vt:variant>
        <vt:i4>0</vt:i4>
      </vt:variant>
      <vt:variant>
        <vt:i4>5</vt:i4>
      </vt:variant>
      <vt:variant>
        <vt:lpwstr>http://www.chinadaily.com.cn/a/202502/28/WS67c11090a310c240449d7c62.html</vt:lpwstr>
      </vt:variant>
      <vt:variant>
        <vt:lpwstr/>
      </vt:variant>
      <vt:variant>
        <vt:i4>5898317</vt:i4>
      </vt:variant>
      <vt:variant>
        <vt:i4>12</vt:i4>
      </vt:variant>
      <vt:variant>
        <vt:i4>0</vt:i4>
      </vt:variant>
      <vt:variant>
        <vt:i4>5</vt:i4>
      </vt:variant>
      <vt:variant>
        <vt:lpwstr>https://www.chinadaily.com.cn/a/202503/02/WS67c38cbfa310c240449d8062.html</vt:lpwstr>
      </vt:variant>
      <vt:variant>
        <vt:lpwstr/>
      </vt:variant>
      <vt:variant>
        <vt:i4>1310785</vt:i4>
      </vt:variant>
      <vt:variant>
        <vt:i4>9</vt:i4>
      </vt:variant>
      <vt:variant>
        <vt:i4>0</vt:i4>
      </vt:variant>
      <vt:variant>
        <vt:i4>5</vt:i4>
      </vt:variant>
      <vt:variant>
        <vt:lpwstr>http://www.chinadaily.com.cn/a/202503/02/WS67c3c736a310c240449d80b5.html</vt:lpwstr>
      </vt:variant>
      <vt:variant>
        <vt:lpwstr/>
      </vt:variant>
      <vt:variant>
        <vt:i4>4522006</vt:i4>
      </vt:variant>
      <vt:variant>
        <vt:i4>6</vt:i4>
      </vt:variant>
      <vt:variant>
        <vt:i4>0</vt:i4>
      </vt:variant>
      <vt:variant>
        <vt:i4>5</vt:i4>
      </vt:variant>
      <vt:variant>
        <vt:lpwstr>http://www.chinadaily.com.cn/a/202502/28/WS67c1074da310c240449d7bbc.html</vt:lpwstr>
      </vt:variant>
      <vt:variant>
        <vt:lpwstr/>
      </vt:variant>
      <vt:variant>
        <vt:i4>7602236</vt:i4>
      </vt:variant>
      <vt:variant>
        <vt:i4>3</vt:i4>
      </vt:variant>
      <vt:variant>
        <vt:i4>0</vt:i4>
      </vt:variant>
      <vt:variant>
        <vt:i4>5</vt:i4>
      </vt:variant>
      <vt:variant>
        <vt:lpwstr>http://global.chinadaily.com.cn/a/202503/02/WS67c3b952a310c240449d80a6.html</vt:lpwstr>
      </vt:variant>
      <vt:variant>
        <vt:lpwstr/>
      </vt:variant>
      <vt:variant>
        <vt:i4>4849730</vt:i4>
      </vt:variant>
      <vt:variant>
        <vt:i4>0</vt:i4>
      </vt:variant>
      <vt:variant>
        <vt:i4>0</vt:i4>
      </vt:variant>
      <vt:variant>
        <vt:i4>5</vt:i4>
      </vt:variant>
      <vt:variant>
        <vt:lpwstr>http://www.chinadaily.com.cn/a/202503/01/WS67c23c01a310c240449d7ec1.html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J. Hennelly</dc:creator>
  <cp:keywords/>
  <dc:description/>
  <cp:lastModifiedBy>Jack Kong</cp:lastModifiedBy>
  <cp:revision>2</cp:revision>
  <dcterms:created xsi:type="dcterms:W3CDTF">2025-03-02T23:23:00Z</dcterms:created>
  <dcterms:modified xsi:type="dcterms:W3CDTF">2025-03-02T23:23:00Z</dcterms:modified>
</cp:coreProperties>
</file>