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49D" w:rsidRDefault="0062767E">
      <w:pPr>
        <w:contextualSpacing w:val="0"/>
      </w:pPr>
      <w:r>
        <w:t xml:space="preserve"> </w:t>
      </w:r>
    </w:p>
    <w:p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CST-341 Design Report Template</w:t>
      </w:r>
    </w:p>
    <w:p w:rsidR="00B1549D" w:rsidRDefault="0062767E">
      <w:pPr>
        <w:contextualSpacing w:val="0"/>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5"/>
        <w:gridCol w:w="510"/>
        <w:gridCol w:w="6855"/>
      </w:tblGrid>
      <w:tr w:rsidR="00B1549D">
        <w:trPr>
          <w:trHeight w:val="48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Topic:</w:t>
            </w:r>
          </w:p>
        </w:tc>
        <w:tc>
          <w:tcPr>
            <w:tcW w:w="736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1549D" w:rsidRDefault="000E34BD">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CLC Milestone 2</w:t>
            </w:r>
          </w:p>
        </w:tc>
      </w:tr>
      <w:tr w:rsidR="00B1549D">
        <w:trPr>
          <w:trHeight w:val="48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Date:</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September 2</w:t>
            </w:r>
            <w:r w:rsidR="000E34BD">
              <w:rPr>
                <w:rFonts w:ascii="Times New Roman" w:eastAsia="Times New Roman" w:hAnsi="Times New Roman" w:cs="Times New Roman"/>
                <w:i/>
                <w:color w:val="2E74B5"/>
              </w:rPr>
              <w:t>1</w:t>
            </w:r>
            <w:r>
              <w:rPr>
                <w:rFonts w:ascii="Times New Roman" w:eastAsia="Times New Roman" w:hAnsi="Times New Roman" w:cs="Times New Roman"/>
                <w:i/>
                <w:color w:val="2E74B5"/>
              </w:rPr>
              <w:t>, 2018</w:t>
            </w:r>
          </w:p>
        </w:tc>
      </w:tr>
      <w:tr w:rsidR="00B1549D">
        <w:trPr>
          <w:trHeight w:val="48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Revision:</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0E34BD">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2</w:t>
            </w:r>
            <w:r w:rsidR="0062767E">
              <w:rPr>
                <w:rFonts w:ascii="Times New Roman" w:eastAsia="Times New Roman" w:hAnsi="Times New Roman" w:cs="Times New Roman"/>
                <w:i/>
                <w:color w:val="2E74B5"/>
              </w:rPr>
              <w:t>.0</w:t>
            </w:r>
          </w:p>
        </w:tc>
      </w:tr>
      <w:tr w:rsidR="00B1549D">
        <w:trPr>
          <w:trHeight w:val="480"/>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Team:</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color w:val="5B9BD5"/>
              </w:rPr>
              <w:t xml:space="preserve">1.  </w:t>
            </w:r>
            <w:r>
              <w:rPr>
                <w:rFonts w:ascii="Times New Roman" w:eastAsia="Times New Roman" w:hAnsi="Times New Roman" w:cs="Times New Roman"/>
                <w:color w:val="5B9BD5"/>
              </w:rPr>
              <w:tab/>
            </w:r>
            <w:r>
              <w:rPr>
                <w:rFonts w:ascii="Times New Roman" w:eastAsia="Times New Roman" w:hAnsi="Times New Roman" w:cs="Times New Roman"/>
                <w:i/>
              </w:rPr>
              <w:t>William Bierer</w:t>
            </w:r>
          </w:p>
        </w:tc>
      </w:tr>
      <w:tr w:rsidR="00B1549D">
        <w:trPr>
          <w:trHeight w:val="480"/>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B1549D" w:rsidRDefault="00B1549D">
            <w:pPr>
              <w:widowControl w:val="0"/>
              <w:pBdr>
                <w:top w:val="nil"/>
                <w:left w:val="nil"/>
                <w:bottom w:val="nil"/>
                <w:right w:val="nil"/>
                <w:between w:val="nil"/>
              </w:pBdr>
              <w:contextualSpacing w:val="0"/>
            </w:pP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color w:val="5B9BD5"/>
              </w:rPr>
              <w:t xml:space="preserve">2.  </w:t>
            </w:r>
            <w:r>
              <w:rPr>
                <w:rFonts w:ascii="Times New Roman" w:eastAsia="Times New Roman" w:hAnsi="Times New Roman" w:cs="Times New Roman"/>
                <w:color w:val="5B9BD5"/>
              </w:rPr>
              <w:tab/>
            </w:r>
            <w:r>
              <w:rPr>
                <w:rFonts w:ascii="Times New Roman" w:eastAsia="Times New Roman" w:hAnsi="Times New Roman" w:cs="Times New Roman"/>
                <w:i/>
              </w:rPr>
              <w:t>Brendan Brooks</w:t>
            </w:r>
          </w:p>
        </w:tc>
      </w:tr>
      <w:tr w:rsidR="00B1549D">
        <w:trPr>
          <w:trHeight w:val="480"/>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B1549D" w:rsidRDefault="00B1549D">
            <w:pPr>
              <w:widowControl w:val="0"/>
              <w:pBdr>
                <w:top w:val="nil"/>
                <w:left w:val="nil"/>
                <w:bottom w:val="nil"/>
                <w:right w:val="nil"/>
                <w:between w:val="nil"/>
              </w:pBdr>
              <w:contextualSpacing w:val="0"/>
            </w:pP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color w:val="5B9BD5"/>
              </w:rPr>
              <w:t xml:space="preserve">3.  </w:t>
            </w:r>
            <w:r>
              <w:rPr>
                <w:rFonts w:ascii="Times New Roman" w:eastAsia="Times New Roman" w:hAnsi="Times New Roman" w:cs="Times New Roman"/>
                <w:color w:val="5B9BD5"/>
              </w:rPr>
              <w:tab/>
            </w:r>
            <w:r>
              <w:rPr>
                <w:rFonts w:ascii="Times New Roman" w:eastAsia="Times New Roman" w:hAnsi="Times New Roman" w:cs="Times New Roman"/>
              </w:rPr>
              <w:t xml:space="preserve"> </w:t>
            </w:r>
          </w:p>
        </w:tc>
      </w:tr>
      <w:tr w:rsidR="00B1549D">
        <w:trPr>
          <w:trHeight w:val="480"/>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B1549D" w:rsidRDefault="00B1549D">
            <w:pPr>
              <w:widowControl w:val="0"/>
              <w:pBdr>
                <w:top w:val="nil"/>
                <w:left w:val="nil"/>
                <w:bottom w:val="nil"/>
                <w:right w:val="nil"/>
                <w:between w:val="nil"/>
              </w:pBdr>
              <w:contextualSpacing w:val="0"/>
            </w:pP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color w:val="5B9BD5"/>
              </w:rPr>
              <w:t xml:space="preserve">4.  </w:t>
            </w:r>
            <w:r>
              <w:rPr>
                <w:rFonts w:ascii="Times New Roman" w:eastAsia="Times New Roman" w:hAnsi="Times New Roman" w:cs="Times New Roman"/>
                <w:color w:val="5B9BD5"/>
              </w:rPr>
              <w:tab/>
            </w:r>
            <w:r>
              <w:rPr>
                <w:rFonts w:ascii="Times New Roman" w:eastAsia="Times New Roman" w:hAnsi="Times New Roman" w:cs="Times New Roman"/>
              </w:rPr>
              <w:t xml:space="preserve"> </w:t>
            </w:r>
          </w:p>
        </w:tc>
      </w:tr>
      <w:tr w:rsidR="00B1549D">
        <w:trPr>
          <w:trHeight w:val="546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Weekly Team Status Summary:</w:t>
            </w:r>
          </w:p>
        </w:tc>
        <w:tc>
          <w:tcPr>
            <w:tcW w:w="7365"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rsidR="00B1549D" w:rsidRDefault="00B1549D">
            <w:pPr>
              <w:widowControl w:val="0"/>
              <w:pBdr>
                <w:top w:val="nil"/>
                <w:left w:val="nil"/>
                <w:bottom w:val="nil"/>
                <w:right w:val="nil"/>
                <w:between w:val="nil"/>
              </w:pBdr>
              <w:contextualSpacing w:val="0"/>
            </w:pPr>
          </w:p>
          <w:tbl>
            <w:tblPr>
              <w:tblStyle w:val="a0"/>
              <w:tblW w:w="6885" w:type="dxa"/>
              <w:tblBorders>
                <w:top w:val="nil"/>
                <w:left w:val="nil"/>
                <w:bottom w:val="nil"/>
                <w:right w:val="nil"/>
                <w:insideH w:val="nil"/>
                <w:insideV w:val="nil"/>
              </w:tblBorders>
              <w:tblLayout w:type="fixed"/>
              <w:tblLook w:val="0600" w:firstRow="0" w:lastRow="0" w:firstColumn="0" w:lastColumn="0" w:noHBand="1" w:noVBand="1"/>
            </w:tblPr>
            <w:tblGrid>
              <w:gridCol w:w="2865"/>
              <w:gridCol w:w="1080"/>
              <w:gridCol w:w="1515"/>
              <w:gridCol w:w="1425"/>
            </w:tblGrid>
            <w:tr w:rsidR="00B1549D">
              <w:trPr>
                <w:trHeight w:val="780"/>
              </w:trPr>
              <w:tc>
                <w:tcPr>
                  <w:tcW w:w="2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User Story</w:t>
                  </w:r>
                </w:p>
              </w:tc>
              <w:tc>
                <w:tcPr>
                  <w:tcW w:w="10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Team</w:t>
                  </w:r>
                </w:p>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Member</w:t>
                  </w:r>
                </w:p>
              </w:tc>
              <w:tc>
                <w:tcPr>
                  <w:tcW w:w="15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Hours</w:t>
                  </w:r>
                </w:p>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Worked</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Hours Remaining</w:t>
                  </w:r>
                </w:p>
              </w:tc>
            </w:tr>
            <w:tr w:rsidR="00B1549D">
              <w:trPr>
                <w:trHeight w:val="54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contextualSpacing w:val="0"/>
                    <w:rPr>
                      <w:rFonts w:ascii="Times New Roman" w:eastAsia="Times New Roman" w:hAnsi="Times New Roman" w:cs="Times New Roman"/>
                      <w:i/>
                    </w:rPr>
                  </w:pPr>
                  <w:r>
                    <w:rPr>
                      <w:rFonts w:ascii="Times New Roman" w:eastAsia="Times New Roman" w:hAnsi="Times New Roman" w:cs="Times New Roman"/>
                      <w:i/>
                    </w:rPr>
                    <w:t>Answer open source research questions</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Brendan Brooks</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2</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0</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Describe domain of application as well as high level features &amp; functionality</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Brendan Brooks</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1</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0</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Build design documentation</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William Bierer</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2</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0</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Build planning documentation</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William Bierer</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1</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0</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lastRenderedPageBreak/>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trPr>
                <w:trHeight w:val="280"/>
              </w:trPr>
              <w:tc>
                <w:tcPr>
                  <w:tcW w:w="2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bl>
          <w:p w:rsidR="00B1549D" w:rsidRDefault="00B1549D">
            <w:pPr>
              <w:widowControl w:val="0"/>
              <w:pBdr>
                <w:top w:val="nil"/>
                <w:left w:val="nil"/>
                <w:bottom w:val="nil"/>
                <w:right w:val="nil"/>
                <w:between w:val="nil"/>
              </w:pBdr>
              <w:contextualSpacing w:val="0"/>
            </w:pPr>
          </w:p>
        </w:tc>
      </w:tr>
      <w:tr w:rsidR="00B1549D">
        <w:trPr>
          <w:trHeight w:val="74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lastRenderedPageBreak/>
              <w:t>GIT URL:</w:t>
            </w:r>
          </w:p>
        </w:tc>
        <w:tc>
          <w:tcPr>
            <w:tcW w:w="73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https://bitbucket.org/Wbierer/cst-341_bierer_brooks</w:t>
            </w:r>
          </w:p>
        </w:tc>
      </w:tr>
      <w:tr w:rsidR="00B1549D">
        <w:trPr>
          <w:trHeight w:val="800"/>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Peer Review:</w:t>
            </w:r>
          </w:p>
        </w:tc>
        <w:tc>
          <w:tcPr>
            <w:tcW w:w="5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Y</w:t>
            </w:r>
          </w:p>
        </w:tc>
        <w:tc>
          <w:tcPr>
            <w:tcW w:w="6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We acknowledge that our team has reviewed this report and we agree to the approach we are all taking.</w:t>
            </w:r>
          </w:p>
        </w:tc>
      </w:tr>
    </w:tbl>
    <w:p w:rsidR="00B1549D" w:rsidRDefault="00B1549D">
      <w:pPr>
        <w:contextualSpacing w:val="0"/>
      </w:pPr>
    </w:p>
    <w:p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Planning Documentation</w:t>
      </w:r>
    </w:p>
    <w:p w:rsidR="00B1549D" w:rsidRDefault="00B1549D">
      <w:pPr>
        <w:contextualSpacing w:val="0"/>
        <w:rPr>
          <w:rFonts w:ascii="Times New Roman" w:eastAsia="Times New Roman" w:hAnsi="Times New Roman" w:cs="Times New Roman"/>
          <w:b/>
          <w:sz w:val="36"/>
          <w:szCs w:val="36"/>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rsidR="00B1549D" w:rsidRDefault="006276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application, we will be using Agile Scrum methodology to plan, manage, and divide work between each other.  We will use our Sprint backlog to plan tasks for each Sprint as well as divide out work.  A Burn Down chart will be utilized to manage the a</w:t>
      </w:r>
      <w:r>
        <w:rPr>
          <w:rFonts w:ascii="Times New Roman" w:eastAsia="Times New Roman" w:hAnsi="Times New Roman" w:cs="Times New Roman"/>
          <w:sz w:val="24"/>
          <w:szCs w:val="24"/>
        </w:rPr>
        <w:t>mount of time needed to complete each task.  Our Product Backlog will allow us to prioritize future tasks based on their importance.  Finally, we will hold retrospectives at the end of each sprint to determine what went well and what we can improve on.</w:t>
      </w:r>
    </w:p>
    <w:p w:rsidR="00B1549D" w:rsidRDefault="0062767E">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gile Scrum Product Backlog</w:t>
      </w:r>
      <w:r w:rsidR="008550FB">
        <w:rPr>
          <w:rFonts w:ascii="Times New Roman" w:eastAsia="Times New Roman" w:hAnsi="Times New Roman" w:cs="Times New Roman"/>
          <w:b/>
          <w:sz w:val="28"/>
          <w:szCs w:val="28"/>
        </w:rPr>
        <w:t>, Sprint Backlog, and Burn Down Chart</w:t>
      </w:r>
      <w:r>
        <w:rPr>
          <w:rFonts w:ascii="Times New Roman" w:eastAsia="Times New Roman" w:hAnsi="Times New Roman" w:cs="Times New Roman"/>
          <w:b/>
          <w:sz w:val="28"/>
          <w:szCs w:val="28"/>
        </w:rPr>
        <w:t>:</w:t>
      </w:r>
    </w:p>
    <w:p w:rsidR="008550FB" w:rsidRPr="008550FB" w:rsidRDefault="008550FB">
      <w:pPr>
        <w:contextualSpacing w:val="0"/>
        <w:rPr>
          <w:rFonts w:ascii="Times New Roman" w:eastAsia="Times New Roman" w:hAnsi="Times New Roman" w:cs="Times New Roman"/>
          <w:b/>
          <w:sz w:val="18"/>
          <w:szCs w:val="18"/>
        </w:rPr>
      </w:pPr>
      <w:hyperlink r:id="rId5" w:history="1">
        <w:r w:rsidRPr="00764951">
          <w:rPr>
            <w:rStyle w:val="Hyperlink"/>
            <w:rFonts w:ascii="Times New Roman" w:eastAsia="Times New Roman" w:hAnsi="Times New Roman" w:cs="Times New Roman"/>
            <w:i/>
            <w:sz w:val="18"/>
            <w:szCs w:val="18"/>
          </w:rPr>
          <w:t>https://docs.google.com/spreadsheets/d/1jgQ6v3Dwx_81837OPo_dOBWQVx2jjOyza</w:t>
        </w:r>
        <w:r w:rsidRPr="00764951">
          <w:rPr>
            <w:rStyle w:val="Hyperlink"/>
            <w:rFonts w:ascii="Times New Roman" w:eastAsia="Times New Roman" w:hAnsi="Times New Roman" w:cs="Times New Roman"/>
            <w:i/>
            <w:sz w:val="18"/>
            <w:szCs w:val="18"/>
          </w:rPr>
          <w:t>0</w:t>
        </w:r>
        <w:r w:rsidRPr="00764951">
          <w:rPr>
            <w:rStyle w:val="Hyperlink"/>
            <w:rFonts w:ascii="Times New Roman" w:eastAsia="Times New Roman" w:hAnsi="Times New Roman" w:cs="Times New Roman"/>
            <w:i/>
            <w:sz w:val="18"/>
            <w:szCs w:val="18"/>
          </w:rPr>
          <w:t>obkbfcC50/edit?usp=sharing</w:t>
        </w:r>
      </w:hyperlink>
      <w:r w:rsidR="0062767E" w:rsidRPr="008550FB">
        <w:rPr>
          <w:rFonts w:ascii="Times New Roman" w:eastAsia="Times New Roman" w:hAnsi="Times New Roman" w:cs="Times New Roman"/>
          <w:b/>
          <w:sz w:val="18"/>
          <w:szCs w:val="18"/>
        </w:rPr>
        <w:t xml:space="preserve"> </w:t>
      </w:r>
    </w:p>
    <w:p w:rsidR="008550FB" w:rsidRDefault="008550FB">
      <w:pPr>
        <w:contextualSpacing w:val="0"/>
        <w:rPr>
          <w:rFonts w:ascii="Times New Roman" w:eastAsia="Times New Roman" w:hAnsi="Times New Roman" w:cs="Times New Roman"/>
          <w:b/>
          <w:sz w:val="28"/>
          <w:szCs w:val="28"/>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Retrospective Results:</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lastRenderedPageBreak/>
        <w:t xml:space="preserve">The following table should be completed after each Retrospective on Things That Went Well (Keep Doing). An alternative to the following table is to use a Mind Mapping tool such as </w:t>
      </w:r>
      <w:proofErr w:type="spellStart"/>
      <w:r>
        <w:rPr>
          <w:rFonts w:ascii="Times New Roman" w:eastAsia="Times New Roman" w:hAnsi="Times New Roman" w:cs="Times New Roman"/>
          <w:i/>
          <w:color w:val="2E74B5"/>
        </w:rPr>
        <w:t>Coggle</w:t>
      </w:r>
      <w:proofErr w:type="spellEnd"/>
      <w:r>
        <w:rPr>
          <w:rFonts w:ascii="Times New Roman" w:eastAsia="Times New Roman" w:hAnsi="Times New Roman" w:cs="Times New Roman"/>
          <w:i/>
          <w:color w:val="2E74B5"/>
        </w:rPr>
        <w:t>. If you use a Mind Mapping tool, you must include a URL or Image File</w:t>
      </w:r>
      <w:r>
        <w:rPr>
          <w:rFonts w:ascii="Times New Roman" w:eastAsia="Times New Roman" w:hAnsi="Times New Roman" w:cs="Times New Roman"/>
          <w:i/>
          <w:color w:val="2E74B5"/>
        </w:rPr>
        <w:t>.</w:t>
      </w:r>
    </w:p>
    <w:tbl>
      <w:tblPr>
        <w:tblStyle w:val="a1"/>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B1549D">
        <w:trPr>
          <w:trHeight w:val="620"/>
        </w:trPr>
        <w:tc>
          <w:tcPr>
            <w:tcW w:w="8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Went Well</w:t>
            </w:r>
          </w:p>
        </w:tc>
      </w:tr>
      <w:tr w:rsidR="00B1549D">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r w:rsidR="00B1549D">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r w:rsidR="00B1549D">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bl>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The following table should be completed after each Retrospective on Things That Didn’t Go Well (Stop Doing) and What Would Be Done Differently Next Time with an Action Plan to Improve (Try Doing and Continuous Improvement). An alternative to the following </w:t>
      </w:r>
      <w:r>
        <w:rPr>
          <w:rFonts w:ascii="Times New Roman" w:eastAsia="Times New Roman" w:hAnsi="Times New Roman" w:cs="Times New Roman"/>
          <w:i/>
          <w:color w:val="2E74B5"/>
        </w:rPr>
        <w:t xml:space="preserve">table is to use a Mind Mapping tool such as </w:t>
      </w:r>
      <w:proofErr w:type="spellStart"/>
      <w:r>
        <w:rPr>
          <w:rFonts w:ascii="Times New Roman" w:eastAsia="Times New Roman" w:hAnsi="Times New Roman" w:cs="Times New Roman"/>
          <w:i/>
          <w:color w:val="2E74B5"/>
        </w:rPr>
        <w:t>Coggle</w:t>
      </w:r>
      <w:proofErr w:type="spellEnd"/>
      <w:r>
        <w:rPr>
          <w:rFonts w:ascii="Times New Roman" w:eastAsia="Times New Roman" w:hAnsi="Times New Roman" w:cs="Times New Roman"/>
          <w:i/>
          <w:color w:val="2E74B5"/>
        </w:rPr>
        <w:t>. If you use a Mind Mapping tool, you must include a URL or Image File.</w:t>
      </w:r>
    </w:p>
    <w:tbl>
      <w:tblPr>
        <w:tblStyle w:val="a2"/>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60"/>
        <w:gridCol w:w="4080"/>
        <w:gridCol w:w="1455"/>
      </w:tblGrid>
      <w:tr w:rsidR="00B1549D">
        <w:trPr>
          <w:trHeight w:val="1040"/>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Did Not Go Well</w:t>
            </w:r>
          </w:p>
        </w:tc>
        <w:tc>
          <w:tcPr>
            <w:tcW w:w="40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Action Plan</w:t>
            </w:r>
          </w:p>
        </w:tc>
        <w:tc>
          <w:tcPr>
            <w:tcW w:w="14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Due Date</w:t>
            </w:r>
          </w:p>
        </w:tc>
      </w:tr>
      <w:tr w:rsidR="00B1549D">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36"/>
                <w:szCs w:val="36"/>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36"/>
                <w:szCs w:val="36"/>
              </w:rPr>
              <w:t xml:space="preserve"> </w:t>
            </w:r>
          </w:p>
        </w:tc>
      </w:tr>
      <w:tr w:rsidR="00B1549D">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r w:rsidR="00B1549D">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bl>
    <w:p w:rsidR="00B1549D" w:rsidRDefault="00B1549D">
      <w:pPr>
        <w:contextualSpacing w:val="0"/>
      </w:pPr>
    </w:p>
    <w:p w:rsidR="000E34BD" w:rsidRDefault="000E34BD">
      <w:pPr>
        <w:contextualSpacing w:val="0"/>
        <w:jc w:val="center"/>
        <w:rPr>
          <w:rFonts w:ascii="Times New Roman" w:eastAsia="Times New Roman" w:hAnsi="Times New Roman" w:cs="Times New Roman"/>
          <w:b/>
          <w:sz w:val="36"/>
          <w:szCs w:val="36"/>
        </w:rPr>
      </w:pPr>
    </w:p>
    <w:p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Documentation</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Application Domain &amp; </w:t>
      </w:r>
      <w:proofErr w:type="gramStart"/>
      <w:r>
        <w:rPr>
          <w:rFonts w:ascii="Times New Roman" w:eastAsia="Times New Roman" w:hAnsi="Times New Roman" w:cs="Times New Roman"/>
          <w:b/>
          <w:sz w:val="28"/>
          <w:szCs w:val="28"/>
        </w:rPr>
        <w:t>High Level</w:t>
      </w:r>
      <w:proofErr w:type="gramEnd"/>
      <w:r>
        <w:rPr>
          <w:rFonts w:ascii="Times New Roman" w:eastAsia="Times New Roman" w:hAnsi="Times New Roman" w:cs="Times New Roman"/>
          <w:b/>
          <w:sz w:val="28"/>
          <w:szCs w:val="28"/>
        </w:rPr>
        <w:t xml:space="preserve"> features description</w:t>
      </w:r>
    </w:p>
    <w:p w:rsidR="00B1549D" w:rsidRDefault="0062767E">
      <w:pPr>
        <w:contextualSpacing w:val="0"/>
        <w:rPr>
          <w:rFonts w:ascii="Times New Roman" w:eastAsia="Times New Roman" w:hAnsi="Times New Roman" w:cs="Times New Roman"/>
          <w:sz w:val="24"/>
          <w:szCs w:val="24"/>
        </w:rPr>
      </w:pPr>
      <w:r>
        <w:rPr>
          <w:rFonts w:ascii="Calibri" w:eastAsia="Calibri" w:hAnsi="Calibri" w:cs="Calibri"/>
        </w:rPr>
        <w:t xml:space="preserve">The domain of the products is the digital media industry. This application will serve as almost like a “cloud” for people to upload their music to and stream it from there. It is a </w:t>
      </w:r>
      <w:proofErr w:type="gramStart"/>
      <w:r>
        <w:rPr>
          <w:rFonts w:ascii="Calibri" w:eastAsia="Calibri" w:hAnsi="Calibri" w:cs="Calibri"/>
        </w:rPr>
        <w:t>fairly straight-forward</w:t>
      </w:r>
      <w:proofErr w:type="gramEnd"/>
      <w:r>
        <w:rPr>
          <w:rFonts w:ascii="Calibri" w:eastAsia="Calibri" w:hAnsi="Calibri" w:cs="Calibri"/>
        </w:rPr>
        <w:t xml:space="preserve"> site that will have a library of songs on one page,</w:t>
      </w:r>
      <w:r>
        <w:rPr>
          <w:rFonts w:ascii="Calibri" w:eastAsia="Calibri" w:hAnsi="Calibri" w:cs="Calibri"/>
        </w:rPr>
        <w:t xml:space="preserve"> and another page where users can upload songs to the library.  Although users don’t need an account to listen to audio, they need an account to upload songs to the library.</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Install Instructions:</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Include step-by-step instructions for setting up your data</w:t>
      </w:r>
      <w:r>
        <w:rPr>
          <w:rFonts w:ascii="Times New Roman" w:eastAsia="Times New Roman" w:hAnsi="Times New Roman" w:cs="Times New Roman"/>
          <w:i/>
          <w:color w:val="2E74B5"/>
        </w:rPr>
        <w:t>base, configuring, and deploying/installing your application. This section should also include detailed instructions for what configuration files are required by your application, what configuration settings need to be adjusted for various runtime (develop</w:t>
      </w:r>
      <w:r>
        <w:rPr>
          <w:rFonts w:ascii="Times New Roman" w:eastAsia="Times New Roman" w:hAnsi="Times New Roman" w:cs="Times New Roman"/>
          <w:i/>
          <w:color w:val="2E74B5"/>
        </w:rPr>
        <w:t xml:space="preserve">ment or production) environments, and where the files need to be deployed to. This section should also contain detailed instructions for how to clone your application source code from </w:t>
      </w:r>
      <w:proofErr w:type="spellStart"/>
      <w:r>
        <w:rPr>
          <w:rFonts w:ascii="Times New Roman" w:eastAsia="Times New Roman" w:hAnsi="Times New Roman" w:cs="Times New Roman"/>
          <w:i/>
          <w:color w:val="2E74B5"/>
        </w:rPr>
        <w:t>BitBucket</w:t>
      </w:r>
      <w:proofErr w:type="spellEnd"/>
      <w:r>
        <w:rPr>
          <w:rFonts w:ascii="Times New Roman" w:eastAsia="Times New Roman" w:hAnsi="Times New Roman" w:cs="Times New Roman"/>
          <w:i/>
          <w:color w:val="2E74B5"/>
        </w:rPr>
        <w:t xml:space="preserve"> and deploy the application to an externally hosted site.</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w:t>
      </w:r>
      <w:r>
        <w:rPr>
          <w:rFonts w:ascii="Times New Roman" w:eastAsia="Times New Roman" w:hAnsi="Times New Roman" w:cs="Times New Roman"/>
          <w:b/>
          <w:sz w:val="28"/>
          <w:szCs w:val="28"/>
        </w:rPr>
        <w:t>eral Technical Approach:</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In your own words describe your approach and design here. You should also summarize any meeting notes, brain storming sessions, and so forth that you want to retain thru the design of your project.</w:t>
      </w:r>
    </w:p>
    <w:p w:rsidR="00B1549D" w:rsidRDefault="00B1549D">
      <w:pPr>
        <w:contextualSpacing w:val="0"/>
        <w:rPr>
          <w:rFonts w:ascii="Times New Roman" w:eastAsia="Times New Roman" w:hAnsi="Times New Roman" w:cs="Times New Roman"/>
          <w:i/>
          <w:color w:val="2E74B5"/>
        </w:rPr>
      </w:pPr>
    </w:p>
    <w:p w:rsidR="00B1549D" w:rsidRDefault="0062767E">
      <w:pPr>
        <w:numPr>
          <w:ilvl w:val="0"/>
          <w:numId w:val="1"/>
        </w:numPr>
      </w:pPr>
      <w:r>
        <w:rPr>
          <w:rFonts w:ascii="Times New Roman" w:eastAsia="Times New Roman" w:hAnsi="Times New Roman" w:cs="Times New Roman"/>
        </w:rPr>
        <w:t>Audio Share Web Application</w:t>
      </w:r>
    </w:p>
    <w:p w:rsidR="00B1549D" w:rsidRDefault="0062767E">
      <w:pPr>
        <w:numPr>
          <w:ilvl w:val="1"/>
          <w:numId w:val="1"/>
        </w:numPr>
      </w:pPr>
      <w:r>
        <w:rPr>
          <w:rFonts w:ascii="Times New Roman" w:eastAsia="Times New Roman" w:hAnsi="Times New Roman" w:cs="Times New Roman"/>
        </w:rPr>
        <w:t>Logi</w:t>
      </w:r>
      <w:r>
        <w:rPr>
          <w:rFonts w:ascii="Times New Roman" w:eastAsia="Times New Roman" w:hAnsi="Times New Roman" w:cs="Times New Roman"/>
        </w:rPr>
        <w:t>n/Registration System</w:t>
      </w:r>
    </w:p>
    <w:p w:rsidR="00B1549D" w:rsidRDefault="0062767E">
      <w:pPr>
        <w:numPr>
          <w:ilvl w:val="2"/>
          <w:numId w:val="1"/>
        </w:numPr>
      </w:pPr>
      <w:r>
        <w:rPr>
          <w:rFonts w:ascii="Times New Roman" w:eastAsia="Times New Roman" w:hAnsi="Times New Roman" w:cs="Times New Roman"/>
        </w:rPr>
        <w:t xml:space="preserve">Registration includes: First Name, Last Name, </w:t>
      </w:r>
      <w:r w:rsidR="008A1FCE">
        <w:rPr>
          <w:rFonts w:ascii="Times New Roman" w:eastAsia="Times New Roman" w:hAnsi="Times New Roman" w:cs="Times New Roman"/>
        </w:rPr>
        <w:t xml:space="preserve">Email, </w:t>
      </w:r>
      <w:r>
        <w:rPr>
          <w:rFonts w:ascii="Times New Roman" w:eastAsia="Times New Roman" w:hAnsi="Times New Roman" w:cs="Times New Roman"/>
        </w:rPr>
        <w:t>and Password</w:t>
      </w:r>
    </w:p>
    <w:p w:rsidR="00B1549D" w:rsidRDefault="0062767E">
      <w:pPr>
        <w:numPr>
          <w:ilvl w:val="2"/>
          <w:numId w:val="1"/>
        </w:numPr>
      </w:pPr>
      <w:r>
        <w:rPr>
          <w:rFonts w:ascii="Times New Roman" w:eastAsia="Times New Roman" w:hAnsi="Times New Roman" w:cs="Times New Roman"/>
        </w:rPr>
        <w:t>Cannot upload mp3 files unless the user is logged in</w:t>
      </w:r>
    </w:p>
    <w:p w:rsidR="00B1549D" w:rsidRDefault="0062767E">
      <w:pPr>
        <w:numPr>
          <w:ilvl w:val="1"/>
          <w:numId w:val="1"/>
        </w:numPr>
      </w:pPr>
      <w:r>
        <w:rPr>
          <w:rFonts w:ascii="Times New Roman" w:eastAsia="Times New Roman" w:hAnsi="Times New Roman" w:cs="Times New Roman"/>
        </w:rPr>
        <w:t>Audio Player</w:t>
      </w:r>
    </w:p>
    <w:p w:rsidR="00B1549D" w:rsidRDefault="0062767E">
      <w:pPr>
        <w:numPr>
          <w:ilvl w:val="2"/>
          <w:numId w:val="1"/>
        </w:numPr>
      </w:pPr>
      <w:r>
        <w:rPr>
          <w:rFonts w:ascii="Times New Roman" w:eastAsia="Times New Roman" w:hAnsi="Times New Roman" w:cs="Times New Roman"/>
        </w:rPr>
        <w:t>User can play uploaded audio files in the application</w:t>
      </w:r>
    </w:p>
    <w:p w:rsidR="00B1549D" w:rsidRDefault="0062767E">
      <w:pPr>
        <w:numPr>
          <w:ilvl w:val="2"/>
          <w:numId w:val="1"/>
        </w:numPr>
      </w:pPr>
      <w:r>
        <w:rPr>
          <w:rFonts w:ascii="Times New Roman" w:eastAsia="Times New Roman" w:hAnsi="Times New Roman" w:cs="Times New Roman"/>
        </w:rPr>
        <w:t xml:space="preserve">User </w:t>
      </w:r>
      <w:r w:rsidR="00C553BE">
        <w:rPr>
          <w:rFonts w:ascii="Times New Roman" w:eastAsia="Times New Roman" w:hAnsi="Times New Roman" w:cs="Times New Roman"/>
        </w:rPr>
        <w:t>needs</w:t>
      </w:r>
      <w:r>
        <w:rPr>
          <w:rFonts w:ascii="Times New Roman" w:eastAsia="Times New Roman" w:hAnsi="Times New Roman" w:cs="Times New Roman"/>
        </w:rPr>
        <w:t xml:space="preserve"> to have an account to listen to audio</w:t>
      </w:r>
    </w:p>
    <w:p w:rsidR="00B1549D" w:rsidRDefault="0062767E">
      <w:pPr>
        <w:numPr>
          <w:ilvl w:val="2"/>
          <w:numId w:val="1"/>
        </w:numPr>
      </w:pPr>
      <w:r>
        <w:rPr>
          <w:rFonts w:ascii="Times New Roman" w:eastAsia="Times New Roman" w:hAnsi="Times New Roman" w:cs="Times New Roman"/>
        </w:rPr>
        <w:t xml:space="preserve">User </w:t>
      </w:r>
      <w:r w:rsidR="00C553BE">
        <w:rPr>
          <w:rFonts w:ascii="Times New Roman" w:eastAsia="Times New Roman" w:hAnsi="Times New Roman" w:cs="Times New Roman"/>
        </w:rPr>
        <w:t>can only listen to audio that they upload to the application</w:t>
      </w:r>
    </w:p>
    <w:p w:rsidR="00B1549D" w:rsidRDefault="0062767E">
      <w:pPr>
        <w:numPr>
          <w:ilvl w:val="1"/>
          <w:numId w:val="1"/>
        </w:numPr>
      </w:pPr>
      <w:r>
        <w:rPr>
          <w:rFonts w:ascii="Times New Roman" w:eastAsia="Times New Roman" w:hAnsi="Times New Roman" w:cs="Times New Roman"/>
        </w:rPr>
        <w:t>Audio File Uploader</w:t>
      </w:r>
    </w:p>
    <w:p w:rsidR="00B1549D" w:rsidRDefault="0062767E">
      <w:pPr>
        <w:numPr>
          <w:ilvl w:val="2"/>
          <w:numId w:val="1"/>
        </w:numPr>
      </w:pPr>
      <w:r>
        <w:rPr>
          <w:rFonts w:ascii="Times New Roman" w:eastAsia="Times New Roman" w:hAnsi="Times New Roman" w:cs="Times New Roman"/>
        </w:rPr>
        <w:t>User can upload audio files; location in filesystem will be stored in the DB</w:t>
      </w:r>
    </w:p>
    <w:p w:rsidR="00B1549D" w:rsidRDefault="0062767E">
      <w:pPr>
        <w:numPr>
          <w:ilvl w:val="2"/>
          <w:numId w:val="1"/>
        </w:numPr>
      </w:pPr>
      <w:r>
        <w:rPr>
          <w:rFonts w:ascii="Times New Roman" w:eastAsia="Times New Roman" w:hAnsi="Times New Roman" w:cs="Times New Roman"/>
        </w:rPr>
        <w:t>User must be logged in to upload audio files</w:t>
      </w:r>
    </w:p>
    <w:p w:rsidR="00B1549D" w:rsidRDefault="0062767E">
      <w:pPr>
        <w:numPr>
          <w:ilvl w:val="2"/>
          <w:numId w:val="1"/>
        </w:numPr>
      </w:pPr>
      <w:r>
        <w:rPr>
          <w:rFonts w:ascii="Times New Roman" w:eastAsia="Times New Roman" w:hAnsi="Times New Roman" w:cs="Times New Roman"/>
        </w:rPr>
        <w:t>User can categorize uploaded songs by album</w:t>
      </w:r>
      <w:bookmarkStart w:id="0" w:name="_GoBack"/>
      <w:bookmarkEnd w:id="0"/>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Technical Design Decisions:</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Any final technical design decisions, (e.g., framework decisions) should be documented here. List the technology/framework, its purpose in the design, and why it was chosen.</w:t>
      </w:r>
    </w:p>
    <w:p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Bootstrap CSS Library:  Bootstrap is a powerful open-source CSS framewor</w:t>
      </w:r>
      <w:r>
        <w:rPr>
          <w:rFonts w:ascii="Times New Roman" w:eastAsia="Times New Roman" w:hAnsi="Times New Roman" w:cs="Times New Roman"/>
        </w:rPr>
        <w:t>k that will be used to build our front-end with a responsive design</w:t>
      </w:r>
    </w:p>
    <w:p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MySQL database will be used; it will be a remote server so modifying the project as a group will be simpler</w:t>
      </w:r>
    </w:p>
    <w:p w:rsidR="00B1549D" w:rsidRDefault="00B1549D">
      <w:pPr>
        <w:contextualSpacing w:val="0"/>
        <w:rPr>
          <w:rFonts w:ascii="Times New Roman" w:eastAsia="Times New Roman" w:hAnsi="Times New Roman" w:cs="Times New Roman"/>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Known Issues:</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Any anomalies or known issues in the code or functional</w:t>
      </w:r>
      <w:r>
        <w:rPr>
          <w:rFonts w:ascii="Times New Roman" w:eastAsia="Times New Roman" w:hAnsi="Times New Roman" w:cs="Times New Roman"/>
          <w:i/>
          <w:color w:val="2E74B5"/>
        </w:rPr>
        <w:t>ity should be documented here.</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Risks:</w:t>
      </w:r>
    </w:p>
    <w:p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Preventing overwrites; may have to auto-generate names for the files so nothing is overwritten</w:t>
      </w:r>
    </w:p>
    <w:p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ER Diagram:</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Include an image file of your ER database diagram.</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lastRenderedPageBreak/>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DDL Scripts:</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This should contain a</w:t>
      </w:r>
      <w:r>
        <w:rPr>
          <w:rFonts w:ascii="Times New Roman" w:eastAsia="Times New Roman" w:hAnsi="Times New Roman" w:cs="Times New Roman"/>
          <w:i/>
          <w:color w:val="2E74B5"/>
        </w:rPr>
        <w:t xml:space="preserve"> link to Bitbucket from where the DDL script can be downloaded.</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Sitemap Diagram:</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noProof/>
          <w:color w:val="2E74B5"/>
        </w:rPr>
        <w:drawing>
          <wp:inline distT="114300" distB="114300" distL="114300" distR="114300">
            <wp:extent cx="5943600" cy="406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64000"/>
                    </a:xfrm>
                    <a:prstGeom prst="rect">
                      <a:avLst/>
                    </a:prstGeom>
                    <a:ln/>
                  </pic:spPr>
                </pic:pic>
              </a:graphicData>
            </a:graphic>
          </wp:inline>
        </w:drawing>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1549D" w:rsidRDefault="00B1549D">
      <w:pPr>
        <w:contextualSpacing w:val="0"/>
        <w:rPr>
          <w:rFonts w:ascii="Times New Roman" w:eastAsia="Times New Roman" w:hAnsi="Times New Roman" w:cs="Times New Roman"/>
          <w:b/>
          <w:sz w:val="28"/>
          <w:szCs w:val="28"/>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577D5" w:rsidRDefault="001577D5">
      <w:pPr>
        <w:contextualSpacing w:val="0"/>
        <w:rPr>
          <w:rFonts w:ascii="Times New Roman" w:eastAsia="Times New Roman" w:hAnsi="Times New Roman" w:cs="Times New Roman"/>
          <w:b/>
          <w:sz w:val="28"/>
          <w:szCs w:val="28"/>
        </w:rPr>
      </w:pPr>
    </w:p>
    <w:p w:rsidR="001577D5" w:rsidRDefault="001577D5">
      <w:pPr>
        <w:contextualSpacing w:val="0"/>
        <w:rPr>
          <w:rFonts w:ascii="Times New Roman" w:eastAsia="Times New Roman" w:hAnsi="Times New Roman" w:cs="Times New Roman"/>
          <w:b/>
          <w:sz w:val="28"/>
          <w:szCs w:val="28"/>
        </w:rPr>
      </w:pPr>
    </w:p>
    <w:p w:rsidR="001577D5" w:rsidRDefault="001577D5">
      <w:pPr>
        <w:contextualSpacing w:val="0"/>
        <w:rPr>
          <w:rFonts w:ascii="Times New Roman" w:eastAsia="Times New Roman" w:hAnsi="Times New Roman" w:cs="Times New Roman"/>
          <w:b/>
          <w:sz w:val="28"/>
          <w:szCs w:val="28"/>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 Diagrams:</w:t>
      </w:r>
    </w:p>
    <w:p w:rsidR="001577D5" w:rsidRDefault="001577D5">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7170D7">
        <w:rPr>
          <w:rFonts w:ascii="Times New Roman" w:eastAsia="Times New Roman" w:hAnsi="Times New Roman" w:cs="Times New Roman"/>
          <w:b/>
          <w:sz w:val="24"/>
          <w:szCs w:val="28"/>
        </w:rPr>
        <w:t>Login Wireframe</w:t>
      </w:r>
    </w:p>
    <w:p w:rsidR="00B1549D" w:rsidRDefault="001577D5">
      <w:pPr>
        <w:contextualSpacing w:val="0"/>
        <w:rPr>
          <w:rFonts w:ascii="Times New Roman" w:eastAsia="Times New Roman" w:hAnsi="Times New Roman" w:cs="Times New Roman"/>
          <w:color w:val="2E74B5"/>
        </w:rPr>
      </w:pPr>
      <w:r>
        <w:rPr>
          <w:rFonts w:ascii="Times New Roman" w:eastAsia="Times New Roman" w:hAnsi="Times New Roman" w:cs="Times New Roman"/>
          <w:noProof/>
          <w:color w:val="2E74B5"/>
        </w:rPr>
        <w:lastRenderedPageBreak/>
        <w:drawing>
          <wp:inline distT="0" distB="0" distL="0" distR="0">
            <wp:extent cx="5943600" cy="3463290"/>
            <wp:effectExtent l="0" t="0" r="0" b="381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ageWirefr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rsidR="001577D5" w:rsidRDefault="001577D5">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2E74B5"/>
        </w:rPr>
        <w:tab/>
      </w:r>
      <w:r w:rsidRPr="007170D7">
        <w:rPr>
          <w:rFonts w:ascii="Times New Roman" w:eastAsia="Times New Roman" w:hAnsi="Times New Roman" w:cs="Times New Roman"/>
          <w:b/>
          <w:color w:val="000000" w:themeColor="text1"/>
          <w:sz w:val="24"/>
          <w:szCs w:val="28"/>
        </w:rPr>
        <w:t>Registration Wireframe</w:t>
      </w:r>
    </w:p>
    <w:p w:rsidR="001577D5" w:rsidRPr="001577D5" w:rsidRDefault="001577D5">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w:drawing>
          <wp:inline distT="0" distB="0" distL="0" distR="0">
            <wp:extent cx="5943600" cy="3463290"/>
            <wp:effectExtent l="0" t="0" r="0" b="381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Pag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rsidR="001577D5" w:rsidRDefault="001577D5">
      <w:pPr>
        <w:contextualSpacing w:val="0"/>
        <w:rPr>
          <w:rFonts w:ascii="Times New Roman" w:eastAsia="Times New Roman" w:hAnsi="Times New Roman" w:cs="Times New Roman"/>
          <w:b/>
          <w:sz w:val="28"/>
          <w:szCs w:val="28"/>
        </w:rPr>
      </w:pPr>
    </w:p>
    <w:p w:rsidR="001577D5" w:rsidRDefault="001577D5">
      <w:pPr>
        <w:contextualSpacing w:val="0"/>
        <w:rPr>
          <w:rFonts w:ascii="Times New Roman" w:eastAsia="Times New Roman" w:hAnsi="Times New Roman" w:cs="Times New Roman"/>
          <w:b/>
          <w:sz w:val="28"/>
          <w:szCs w:val="28"/>
        </w:rPr>
      </w:pP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Diagrams:</w:t>
      </w:r>
    </w:p>
    <w:p w:rsidR="00B1549D" w:rsidRDefault="001577D5">
      <w:pPr>
        <w:contextualSpacing w:val="0"/>
        <w:rPr>
          <w:rFonts w:ascii="Times New Roman" w:eastAsia="Times New Roman" w:hAnsi="Times New Roman" w:cs="Times New Roman"/>
          <w:color w:val="2E74B5"/>
        </w:rPr>
      </w:pPr>
      <w:r>
        <w:rPr>
          <w:rFonts w:ascii="Times New Roman" w:eastAsia="Times New Roman" w:hAnsi="Times New Roman" w:cs="Times New Roman"/>
          <w:noProof/>
          <w:color w:val="2E74B5"/>
        </w:rPr>
        <w:lastRenderedPageBreak/>
        <w:drawing>
          <wp:inline distT="0" distB="0" distL="0" distR="0">
            <wp:extent cx="1914525" cy="3467100"/>
            <wp:effectExtent l="0" t="0" r="952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ClassDiagrams.png"/>
                    <pic:cNvPicPr/>
                  </pic:nvPicPr>
                  <pic:blipFill>
                    <a:blip r:embed="rId9">
                      <a:extLst>
                        <a:ext uri="{28A0092B-C50C-407E-A947-70E740481C1C}">
                          <a14:useLocalDpi xmlns:a14="http://schemas.microsoft.com/office/drawing/2010/main" val="0"/>
                        </a:ext>
                      </a:extLst>
                    </a:blip>
                    <a:stretch>
                      <a:fillRect/>
                    </a:stretch>
                  </pic:blipFill>
                  <pic:spPr>
                    <a:xfrm>
                      <a:off x="0" y="0"/>
                      <a:ext cx="1914525" cy="3467100"/>
                    </a:xfrm>
                    <a:prstGeom prst="rect">
                      <a:avLst/>
                    </a:prstGeom>
                  </pic:spPr>
                </pic:pic>
              </a:graphicData>
            </a:graphic>
          </wp:inline>
        </w:drawing>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 API Design:</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This section should fully document any </w:t>
      </w:r>
      <w:proofErr w:type="gramStart"/>
      <w:r>
        <w:rPr>
          <w:rFonts w:ascii="Times New Roman" w:eastAsia="Times New Roman" w:hAnsi="Times New Roman" w:cs="Times New Roman"/>
          <w:i/>
          <w:color w:val="2E74B5"/>
        </w:rPr>
        <w:t>Third Party</w:t>
      </w:r>
      <w:proofErr w:type="gramEnd"/>
      <w:r>
        <w:rPr>
          <w:rFonts w:ascii="Times New Roman" w:eastAsia="Times New Roman" w:hAnsi="Times New Roman" w:cs="Times New Roman"/>
          <w:i/>
          <w:color w:val="2E74B5"/>
        </w:rPr>
        <w:t xml:space="preserve"> Service Interface API’s being consumed or application specific Service API’s being published,</w:t>
      </w:r>
      <w:r>
        <w:rPr>
          <w:rFonts w:ascii="Times New Roman" w:eastAsia="Times New Roman" w:hAnsi="Times New Roman" w:cs="Times New Roman"/>
          <w:i/>
          <w:color w:val="2E74B5"/>
        </w:rPr>
        <w:t xml:space="preserve"> how to access the service, what parameters are required by the API, and the detailed JSON data format specification that could be used by a</w:t>
      </w:r>
      <w:r>
        <w:rPr>
          <w:rFonts w:ascii="Times New Roman" w:eastAsia="Times New Roman" w:hAnsi="Times New Roman" w:cs="Times New Roman"/>
          <w:i/>
          <w:color w:val="2E74B5"/>
          <w:vertAlign w:val="superscript"/>
        </w:rPr>
        <w:t xml:space="preserve"> </w:t>
      </w:r>
      <w:r>
        <w:rPr>
          <w:rFonts w:ascii="Times New Roman" w:eastAsia="Times New Roman" w:hAnsi="Times New Roman" w:cs="Times New Roman"/>
          <w:i/>
          <w:color w:val="2E74B5"/>
        </w:rPr>
        <w:t>third party developer to integrate with the service and API.</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Design:</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This section should outline the design for how authentication and authorization was supported. This section should also contain </w:t>
      </w:r>
      <w:proofErr w:type="gramStart"/>
      <w:r>
        <w:rPr>
          <w:rFonts w:ascii="Times New Roman" w:eastAsia="Times New Roman" w:hAnsi="Times New Roman" w:cs="Times New Roman"/>
          <w:i/>
          <w:color w:val="2E74B5"/>
        </w:rPr>
        <w:t>all of</w:t>
      </w:r>
      <w:proofErr w:type="gramEnd"/>
      <w:r>
        <w:rPr>
          <w:rFonts w:ascii="Times New Roman" w:eastAsia="Times New Roman" w:hAnsi="Times New Roman" w:cs="Times New Roman"/>
          <w:i/>
          <w:color w:val="2E74B5"/>
        </w:rPr>
        <w:t xml:space="preserve"> the roles and privileges that are supported by the design.</w:t>
      </w:r>
    </w:p>
    <w:p w:rsidR="00B1549D" w:rsidRDefault="0062767E">
      <w:pPr>
        <w:contextualSpacing w:val="0"/>
        <w:rPr>
          <w:rFonts w:ascii="Times New Roman" w:eastAsia="Times New Roman" w:hAnsi="Times New Roman" w:cs="Times New Roman"/>
          <w:color w:val="2E74B5"/>
        </w:rPr>
      </w:pPr>
      <w:r>
        <w:rPr>
          <w:rFonts w:ascii="Times New Roman" w:eastAsia="Times New Roman" w:hAnsi="Times New Roman" w:cs="Times New Roman"/>
          <w:color w:val="2E74B5"/>
        </w:rPr>
        <w:t xml:space="preserve"> </w:t>
      </w:r>
    </w:p>
    <w:p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Documentation:</w:t>
      </w:r>
    </w:p>
    <w:p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You should insert any additional drawin</w:t>
      </w:r>
      <w:r>
        <w:rPr>
          <w:rFonts w:ascii="Times New Roman" w:eastAsia="Times New Roman" w:hAnsi="Times New Roman" w:cs="Times New Roman"/>
          <w:i/>
          <w:color w:val="2E74B5"/>
        </w:rPr>
        <w:t xml:space="preserve">gs, storyboards, white board pictures, project schedules, tasks lists, and so forth that support your approach, design, and project. If you have no supporting documentation, please explain the rationale for </w:t>
      </w:r>
      <w:proofErr w:type="spellStart"/>
      <w:r>
        <w:rPr>
          <w:rFonts w:ascii="Times New Roman" w:eastAsia="Times New Roman" w:hAnsi="Times New Roman" w:cs="Times New Roman"/>
          <w:i/>
          <w:color w:val="2E74B5"/>
        </w:rPr>
        <w:t>laveling</w:t>
      </w:r>
      <w:proofErr w:type="spellEnd"/>
      <w:r>
        <w:rPr>
          <w:rFonts w:ascii="Times New Roman" w:eastAsia="Times New Roman" w:hAnsi="Times New Roman" w:cs="Times New Roman"/>
          <w:i/>
          <w:color w:val="2E74B5"/>
        </w:rPr>
        <w:t xml:space="preserve"> this section N/A.</w:t>
      </w:r>
    </w:p>
    <w:p w:rsidR="00B1549D" w:rsidRDefault="00B1549D">
      <w:pPr>
        <w:contextualSpacing w:val="0"/>
      </w:pPr>
    </w:p>
    <w:sectPr w:rsidR="00B154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91E60"/>
    <w:multiLevelType w:val="multilevel"/>
    <w:tmpl w:val="2582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9D"/>
    <w:rsid w:val="000E34BD"/>
    <w:rsid w:val="00140520"/>
    <w:rsid w:val="001577D5"/>
    <w:rsid w:val="0062767E"/>
    <w:rsid w:val="007170D7"/>
    <w:rsid w:val="008550FB"/>
    <w:rsid w:val="008945FA"/>
    <w:rsid w:val="008A1FCE"/>
    <w:rsid w:val="00B1549D"/>
    <w:rsid w:val="00C553BE"/>
    <w:rsid w:val="00F8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7AE9"/>
  <w15:docId w15:val="{14FFA022-6F21-465D-B654-92AC867A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550FB"/>
    <w:rPr>
      <w:color w:val="0000FF" w:themeColor="hyperlink"/>
      <w:u w:val="single"/>
    </w:rPr>
  </w:style>
  <w:style w:type="character" w:styleId="UnresolvedMention">
    <w:name w:val="Unresolved Mention"/>
    <w:basedOn w:val="DefaultParagraphFont"/>
    <w:uiPriority w:val="99"/>
    <w:semiHidden/>
    <w:unhideWhenUsed/>
    <w:rsid w:val="008550FB"/>
    <w:rPr>
      <w:color w:val="808080"/>
      <w:shd w:val="clear" w:color="auto" w:fill="E6E6E6"/>
    </w:rPr>
  </w:style>
  <w:style w:type="character" w:styleId="FollowedHyperlink">
    <w:name w:val="FollowedHyperlink"/>
    <w:basedOn w:val="DefaultParagraphFont"/>
    <w:uiPriority w:val="99"/>
    <w:semiHidden/>
    <w:unhideWhenUsed/>
    <w:rsid w:val="008550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spreadsheets/d/1jgQ6v3Dwx_81837OPo_dOBWQVx2jjOyza0obkbfcC50/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Bierer</dc:creator>
  <cp:lastModifiedBy>Will Bierer</cp:lastModifiedBy>
  <cp:revision>3</cp:revision>
  <dcterms:created xsi:type="dcterms:W3CDTF">2018-09-22T00:53:00Z</dcterms:created>
  <dcterms:modified xsi:type="dcterms:W3CDTF">2018-09-22T03:10:00Z</dcterms:modified>
</cp:coreProperties>
</file>