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AE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93B4421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华文细黑" w:eastAsia="宋体" w:hAnsi="华文细黑" w:cs="Times New Roman"/>
          <w:b/>
          <w:kern w:val="0"/>
          <w:sz w:val="48"/>
          <w:szCs w:val="48"/>
          <w:lang w:bidi="en-US"/>
        </w:rPr>
      </w:pPr>
      <w:r w:rsidRPr="00D65787">
        <w:rPr>
          <w:rFonts w:ascii="华文细黑" w:eastAsia="宋体" w:hAnsi="华文细黑" w:cs="Times New Roman" w:hint="eastAsia"/>
          <w:b/>
          <w:kern w:val="0"/>
          <w:sz w:val="48"/>
          <w:szCs w:val="48"/>
          <w:lang w:bidi="en-US"/>
        </w:rPr>
        <w:t>项目说明文档</w:t>
      </w:r>
    </w:p>
    <w:p w14:paraId="11B16D8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5EC4593E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DA08102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TypeLand 康熙字典體" w:eastAsia="TypeLand 康熙字典體" w:hAnsi="TypeLand 康熙字典體" w:cs="Times New Roman"/>
          <w:b/>
          <w:kern w:val="0"/>
          <w:sz w:val="44"/>
          <w:szCs w:val="44"/>
          <w:lang w:bidi="en-US"/>
        </w:rPr>
      </w:pPr>
      <w:r w:rsidRPr="00D65787">
        <w:rPr>
          <w:rFonts w:ascii="TypeLand 康熙字典體" w:eastAsia="华文楷体" w:hAnsi="TypeLand 康熙字典體" w:cs="Times New Roman" w:hint="eastAsia"/>
          <w:b/>
          <w:kern w:val="0"/>
          <w:sz w:val="52"/>
          <w:szCs w:val="52"/>
          <w:lang w:bidi="en-US"/>
        </w:rPr>
        <w:t>数据结构课程设计</w:t>
      </w:r>
    </w:p>
    <w:p w14:paraId="0181E945" w14:textId="631F9EB1" w:rsidR="00D65787" w:rsidRPr="00D65787" w:rsidRDefault="00D65787" w:rsidP="00D65787">
      <w:pPr>
        <w:widowControl/>
        <w:snapToGrid w:val="0"/>
        <w:spacing w:line="300" w:lineRule="auto"/>
        <w:jc w:val="right"/>
        <w:rPr>
          <w:rFonts w:ascii="TypeLand 康熙字典體" w:eastAsia="宋体" w:hAnsi="TypeLand 康熙字典體" w:cs="Times New Roman"/>
          <w:b/>
          <w:kern w:val="0"/>
          <w:sz w:val="44"/>
          <w:szCs w:val="44"/>
          <w:lang w:bidi="en-US"/>
        </w:rPr>
      </w:pPr>
      <w:r w:rsidRPr="00D65787">
        <w:rPr>
          <w:rFonts w:ascii="华文细黑" w:eastAsia="华文细黑" w:hAnsi="华文细黑" w:cs="Times New Roman" w:hint="eastAsia"/>
          <w:b/>
          <w:kern w:val="0"/>
          <w:sz w:val="44"/>
          <w:szCs w:val="44"/>
          <w:lang w:bidi="en-US"/>
        </w:rPr>
        <w:t xml:space="preserve">        ——</w:t>
      </w:r>
      <w:r w:rsidR="00A9591E">
        <w:rPr>
          <w:rFonts w:ascii="TypeLand 康熙字典體" w:eastAsia="宋体" w:hAnsi="TypeLand 康熙字典體" w:cs="Times New Roman" w:hint="eastAsia"/>
          <w:b/>
          <w:kern w:val="0"/>
          <w:sz w:val="44"/>
          <w:szCs w:val="44"/>
          <w:lang w:bidi="en-US"/>
        </w:rPr>
        <w:t>修理牧场</w:t>
      </w:r>
    </w:p>
    <w:p w14:paraId="6FDEB0BD" w14:textId="77777777" w:rsidR="00D65787" w:rsidRPr="00D65787" w:rsidRDefault="00D65787" w:rsidP="00D65787">
      <w:pPr>
        <w:widowControl/>
        <w:snapToGrid w:val="0"/>
        <w:spacing w:line="300" w:lineRule="auto"/>
        <w:jc w:val="right"/>
        <w:rPr>
          <w:rFonts w:ascii="华文细黑" w:eastAsia="华文细黑" w:hAnsi="华文细黑" w:cs="Times New Roman"/>
          <w:b/>
          <w:kern w:val="0"/>
          <w:sz w:val="44"/>
          <w:szCs w:val="44"/>
          <w:lang w:bidi="en-US"/>
        </w:rPr>
      </w:pPr>
    </w:p>
    <w:p w14:paraId="4D2F3719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761A9C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</w:p>
    <w:p w14:paraId="68BBF0A4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0D0BB53F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534FA6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C77AE1E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065F872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9D16766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C6E64E6" w14:textId="0EC125CD" w:rsidR="003A0D9E" w:rsidRPr="003A0D9E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u w:val="single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作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者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姓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名：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张梓瀚 </w:t>
      </w:r>
      <w:r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 xml:space="preserve">           </w:t>
      </w:r>
    </w:p>
    <w:p w14:paraId="3221CEAE" w14:textId="5C176EBE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学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     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号：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    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>2051943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      </w:t>
      </w:r>
    </w:p>
    <w:p w14:paraId="5602BE41" w14:textId="4F18C8F0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指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导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教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师：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张颖       </w:t>
      </w:r>
      <w:r w:rsidRPr="00D65787"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 xml:space="preserve"> 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</w:p>
    <w:p w14:paraId="4249A3AC" w14:textId="77777777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学院、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专业：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软件学院 软件工程 </w:t>
      </w:r>
    </w:p>
    <w:p w14:paraId="2422B91B" w14:textId="77777777" w:rsidR="00D65787" w:rsidRPr="003A0D9E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6323FCA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6A157B4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6AE92F2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华文行楷" w:eastAsia="华文行楷" w:hAnsi="Times New Roman" w:cs="Times New Roman"/>
          <w:kern w:val="0"/>
          <w:sz w:val="36"/>
          <w:szCs w:val="36"/>
          <w:lang w:bidi="en-US"/>
        </w:rPr>
      </w:pPr>
      <w:r w:rsidRPr="00D65787">
        <w:rPr>
          <w:rFonts w:ascii="华文行楷" w:eastAsia="华文行楷" w:hAnsi="Times New Roman" w:cs="Times New Roman" w:hint="eastAsia"/>
          <w:kern w:val="0"/>
          <w:sz w:val="36"/>
          <w:szCs w:val="36"/>
          <w:lang w:bidi="en-US"/>
        </w:rPr>
        <w:t>同济大学</w:t>
      </w:r>
    </w:p>
    <w:p w14:paraId="12481FD0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Tongji University</w:t>
      </w:r>
    </w:p>
    <w:p w14:paraId="73F9367E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</w:t>
      </w:r>
    </w:p>
    <w:p w14:paraId="3AAC6800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 </w:t>
      </w:r>
    </w:p>
    <w:p w14:paraId="031E94F5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</w:t>
      </w:r>
    </w:p>
    <w:p w14:paraId="4C205008" w14:textId="77777777" w:rsidR="00D73075" w:rsidRDefault="00D65787" w:rsidP="00D73075">
      <w:pPr>
        <w:widowControl/>
        <w:snapToGrid w:val="0"/>
        <w:spacing w:line="300" w:lineRule="auto"/>
        <w:jc w:val="center"/>
        <w:rPr>
          <w:rFonts w:ascii="黑体" w:eastAsia="黑体" w:hAnsi="黑体" w:cs="Times New Roman"/>
          <w:noProof/>
          <w:kern w:val="0"/>
          <w:sz w:val="30"/>
          <w:szCs w:val="30"/>
          <w:lang w:eastAsia="en-US" w:bidi="en-US"/>
        </w:rPr>
      </w:pPr>
      <w:r w:rsidRPr="00D65787">
        <w:rPr>
          <w:rFonts w:ascii="Times New Roman" w:eastAsia="宋体" w:hAnsi="Times New Roman" w:cs="Times New Roman"/>
          <w:noProof/>
          <w:kern w:val="0"/>
          <w:sz w:val="24"/>
          <w:szCs w:val="20"/>
          <w:lang w:eastAsia="en-US" w:bidi="en-US"/>
        </w:rPr>
        <w:br w:type="page"/>
      </w:r>
      <w:r w:rsidRPr="00087AF0">
        <w:rPr>
          <w:rFonts w:ascii="黑体" w:eastAsia="黑体" w:hAnsi="黑体" w:cs="Times New Roman" w:hint="eastAsia"/>
          <w:noProof/>
          <w:kern w:val="0"/>
          <w:sz w:val="30"/>
          <w:szCs w:val="30"/>
          <w:lang w:eastAsia="en-US" w:bidi="en-US"/>
        </w:rPr>
        <w:lastRenderedPageBreak/>
        <w:t>目    录</w:t>
      </w:r>
    </w:p>
    <w:p w14:paraId="276C2B3D" w14:textId="6F69E9B2" w:rsidR="00045FC5" w:rsidRDefault="00D7307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D73075">
        <w:rPr>
          <w:rStyle w:val="a8"/>
          <w:rFonts w:ascii="宋体" w:hAnsi="宋体"/>
          <w:bCs/>
          <w:noProof/>
          <w:kern w:val="32"/>
        </w:rPr>
        <w:fldChar w:fldCharType="begin"/>
      </w:r>
      <w:r w:rsidRPr="00D73075">
        <w:rPr>
          <w:rStyle w:val="a8"/>
          <w:rFonts w:ascii="宋体" w:hAnsi="宋体"/>
          <w:bCs/>
          <w:noProof/>
          <w:kern w:val="32"/>
        </w:rPr>
        <w:instrText xml:space="preserve"> TOC \o "1-3" \h \z \u </w:instrText>
      </w:r>
      <w:r w:rsidRPr="00D73075">
        <w:rPr>
          <w:rStyle w:val="a8"/>
          <w:rFonts w:ascii="宋体" w:hAnsi="宋体"/>
          <w:bCs/>
          <w:noProof/>
          <w:kern w:val="32"/>
        </w:rPr>
        <w:fldChar w:fldCharType="separate"/>
      </w:r>
      <w:hyperlink w:anchor="_Toc121317891" w:history="1">
        <w:r w:rsidR="00045FC5" w:rsidRPr="00380314">
          <w:rPr>
            <w:rStyle w:val="a8"/>
            <w:noProof/>
          </w:rPr>
          <w:t xml:space="preserve">1 </w:t>
        </w:r>
        <w:r w:rsidR="00045FC5" w:rsidRPr="00380314">
          <w:rPr>
            <w:rStyle w:val="a8"/>
            <w:noProof/>
          </w:rPr>
          <w:t>项目分析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_Toc121317891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- 2 -</w:t>
        </w:r>
        <w:r w:rsidR="00045FC5">
          <w:rPr>
            <w:noProof/>
            <w:webHidden/>
          </w:rPr>
          <w:fldChar w:fldCharType="end"/>
        </w:r>
      </w:hyperlink>
    </w:p>
    <w:p w14:paraId="7BC37F2D" w14:textId="03E4A67F" w:rsidR="00045FC5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892" w:history="1">
        <w:r w:rsidR="00045FC5" w:rsidRPr="00380314">
          <w:rPr>
            <w:rStyle w:val="a8"/>
            <w:noProof/>
          </w:rPr>
          <w:t>1.1</w:t>
        </w:r>
        <w:r w:rsidR="00045FC5" w:rsidRPr="00380314">
          <w:rPr>
            <w:rStyle w:val="a8"/>
            <w:noProof/>
          </w:rPr>
          <w:t>项目背景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_Toc121317892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- 2 -</w:t>
        </w:r>
        <w:r w:rsidR="00045FC5">
          <w:rPr>
            <w:noProof/>
            <w:webHidden/>
          </w:rPr>
          <w:fldChar w:fldCharType="end"/>
        </w:r>
      </w:hyperlink>
    </w:p>
    <w:p w14:paraId="15F2CE25" w14:textId="09FEA2BD" w:rsidR="00045FC5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893" w:history="1">
        <w:r w:rsidR="00045FC5" w:rsidRPr="00380314">
          <w:rPr>
            <w:rStyle w:val="a8"/>
            <w:noProof/>
          </w:rPr>
          <w:t xml:space="preserve">1.2 </w:t>
        </w:r>
        <w:r w:rsidR="00045FC5" w:rsidRPr="00380314">
          <w:rPr>
            <w:rStyle w:val="a8"/>
            <w:noProof/>
          </w:rPr>
          <w:t>项目要求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_Toc121317893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- 3 -</w:t>
        </w:r>
        <w:r w:rsidR="00045FC5">
          <w:rPr>
            <w:noProof/>
            <w:webHidden/>
          </w:rPr>
          <w:fldChar w:fldCharType="end"/>
        </w:r>
      </w:hyperlink>
    </w:p>
    <w:p w14:paraId="1EDB3164" w14:textId="2EA72D48" w:rsidR="00045FC5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894" w:history="1">
        <w:r w:rsidR="00045FC5" w:rsidRPr="00380314">
          <w:rPr>
            <w:rStyle w:val="a8"/>
            <w:noProof/>
          </w:rPr>
          <w:t xml:space="preserve">1.2.1 </w:t>
        </w:r>
        <w:r w:rsidR="00045FC5" w:rsidRPr="00380314">
          <w:rPr>
            <w:rStyle w:val="a8"/>
            <w:noProof/>
          </w:rPr>
          <w:t>功能要求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_Toc121317894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- 3 -</w:t>
        </w:r>
        <w:r w:rsidR="00045FC5">
          <w:rPr>
            <w:noProof/>
            <w:webHidden/>
          </w:rPr>
          <w:fldChar w:fldCharType="end"/>
        </w:r>
      </w:hyperlink>
    </w:p>
    <w:p w14:paraId="5A029BE6" w14:textId="4BD894A7" w:rsidR="00045FC5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895" w:history="1">
        <w:r w:rsidR="00045FC5" w:rsidRPr="00380314">
          <w:rPr>
            <w:rStyle w:val="a8"/>
            <w:noProof/>
          </w:rPr>
          <w:t xml:space="preserve">1.2.2 </w:t>
        </w:r>
        <w:r w:rsidR="00045FC5" w:rsidRPr="00380314">
          <w:rPr>
            <w:rStyle w:val="a8"/>
            <w:noProof/>
          </w:rPr>
          <w:t>输入格式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_Toc121317895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- 3 -</w:t>
        </w:r>
        <w:r w:rsidR="00045FC5">
          <w:rPr>
            <w:noProof/>
            <w:webHidden/>
          </w:rPr>
          <w:fldChar w:fldCharType="end"/>
        </w:r>
      </w:hyperlink>
    </w:p>
    <w:p w14:paraId="3123A6D7" w14:textId="040D36B9" w:rsidR="00045FC5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896" w:history="1">
        <w:r w:rsidR="00045FC5" w:rsidRPr="00380314">
          <w:rPr>
            <w:rStyle w:val="a8"/>
            <w:noProof/>
          </w:rPr>
          <w:t xml:space="preserve">1.2.3 </w:t>
        </w:r>
        <w:r w:rsidR="00045FC5" w:rsidRPr="00380314">
          <w:rPr>
            <w:rStyle w:val="a8"/>
            <w:noProof/>
          </w:rPr>
          <w:t>输出格式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_Toc121317896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- 3 -</w:t>
        </w:r>
        <w:r w:rsidR="00045FC5">
          <w:rPr>
            <w:noProof/>
            <w:webHidden/>
          </w:rPr>
          <w:fldChar w:fldCharType="end"/>
        </w:r>
      </w:hyperlink>
    </w:p>
    <w:p w14:paraId="3FC4493E" w14:textId="5D81E6D4" w:rsidR="00045FC5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897" w:history="1">
        <w:r w:rsidR="00045FC5" w:rsidRPr="00380314">
          <w:rPr>
            <w:rStyle w:val="a8"/>
            <w:noProof/>
          </w:rPr>
          <w:t xml:space="preserve">1.2.4 </w:t>
        </w:r>
        <w:r w:rsidR="00045FC5" w:rsidRPr="00380314">
          <w:rPr>
            <w:rStyle w:val="a8"/>
            <w:noProof/>
          </w:rPr>
          <w:t>项目示例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_Toc121317897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- 3 -</w:t>
        </w:r>
        <w:r w:rsidR="00045FC5">
          <w:rPr>
            <w:noProof/>
            <w:webHidden/>
          </w:rPr>
          <w:fldChar w:fldCharType="end"/>
        </w:r>
      </w:hyperlink>
    </w:p>
    <w:p w14:paraId="683A9FC5" w14:textId="6A0B8097" w:rsidR="00045FC5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317898" w:history="1">
        <w:r w:rsidR="00045FC5" w:rsidRPr="00380314">
          <w:rPr>
            <w:rStyle w:val="a8"/>
            <w:noProof/>
          </w:rPr>
          <w:t xml:space="preserve">2 </w:t>
        </w:r>
        <w:r w:rsidR="00045FC5" w:rsidRPr="00380314">
          <w:rPr>
            <w:rStyle w:val="a8"/>
            <w:noProof/>
          </w:rPr>
          <w:t>项目设计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_Toc121317898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- 4 -</w:t>
        </w:r>
        <w:r w:rsidR="00045FC5">
          <w:rPr>
            <w:noProof/>
            <w:webHidden/>
          </w:rPr>
          <w:fldChar w:fldCharType="end"/>
        </w:r>
      </w:hyperlink>
    </w:p>
    <w:p w14:paraId="2C103703" w14:textId="4112EF6E" w:rsidR="00045FC5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899" w:history="1">
        <w:r w:rsidR="00045FC5" w:rsidRPr="00380314">
          <w:rPr>
            <w:rStyle w:val="a8"/>
            <w:noProof/>
          </w:rPr>
          <w:t xml:space="preserve">2.1 </w:t>
        </w:r>
        <w:r w:rsidR="00045FC5" w:rsidRPr="00380314">
          <w:rPr>
            <w:rStyle w:val="a8"/>
            <w:noProof/>
          </w:rPr>
          <w:t>修理牧场算法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_Toc121317899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- 4 -</w:t>
        </w:r>
        <w:r w:rsidR="00045FC5">
          <w:rPr>
            <w:noProof/>
            <w:webHidden/>
          </w:rPr>
          <w:fldChar w:fldCharType="end"/>
        </w:r>
      </w:hyperlink>
    </w:p>
    <w:p w14:paraId="051B3DE4" w14:textId="1AE42BE8" w:rsidR="00045FC5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900" w:history="1">
        <w:r w:rsidR="00045FC5" w:rsidRPr="00380314">
          <w:rPr>
            <w:rStyle w:val="a8"/>
            <w:noProof/>
          </w:rPr>
          <w:t xml:space="preserve">2.1.1 </w:t>
        </w:r>
        <w:r w:rsidR="00045FC5" w:rsidRPr="00380314">
          <w:rPr>
            <w:rStyle w:val="a8"/>
            <w:noProof/>
          </w:rPr>
          <w:t>主要思想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_Toc121317900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- 4 -</w:t>
        </w:r>
        <w:r w:rsidR="00045FC5">
          <w:rPr>
            <w:noProof/>
            <w:webHidden/>
          </w:rPr>
          <w:fldChar w:fldCharType="end"/>
        </w:r>
      </w:hyperlink>
    </w:p>
    <w:p w14:paraId="01221877" w14:textId="09CD46DA" w:rsidR="00045FC5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901" w:history="1">
        <w:r w:rsidR="00045FC5" w:rsidRPr="00380314">
          <w:rPr>
            <w:rStyle w:val="a8"/>
            <w:noProof/>
          </w:rPr>
          <w:t>2.1.2</w:t>
        </w:r>
        <w:r w:rsidR="00045FC5" w:rsidRPr="00380314">
          <w:rPr>
            <w:rStyle w:val="a8"/>
            <w:noProof/>
          </w:rPr>
          <w:t>代码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_Toc121317901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- 5 -</w:t>
        </w:r>
        <w:r w:rsidR="00045FC5">
          <w:rPr>
            <w:noProof/>
            <w:webHidden/>
          </w:rPr>
          <w:fldChar w:fldCharType="end"/>
        </w:r>
      </w:hyperlink>
    </w:p>
    <w:p w14:paraId="14114F65" w14:textId="41BAEF15" w:rsidR="00045FC5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902" w:history="1">
        <w:r w:rsidR="00045FC5" w:rsidRPr="00380314">
          <w:rPr>
            <w:rStyle w:val="a8"/>
            <w:noProof/>
          </w:rPr>
          <w:t xml:space="preserve">2.2 </w:t>
        </w:r>
        <w:r w:rsidR="00045FC5" w:rsidRPr="00380314">
          <w:rPr>
            <w:rStyle w:val="a8"/>
            <w:noProof/>
          </w:rPr>
          <w:t>数据结构设计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_Toc121317902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- 6 -</w:t>
        </w:r>
        <w:r w:rsidR="00045FC5">
          <w:rPr>
            <w:noProof/>
            <w:webHidden/>
          </w:rPr>
          <w:fldChar w:fldCharType="end"/>
        </w:r>
      </w:hyperlink>
    </w:p>
    <w:p w14:paraId="771F9813" w14:textId="063AFFD6" w:rsidR="00045FC5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903" w:history="1">
        <w:r w:rsidR="00045FC5" w:rsidRPr="00380314">
          <w:rPr>
            <w:rStyle w:val="a8"/>
            <w:noProof/>
          </w:rPr>
          <w:t xml:space="preserve">2.3 </w:t>
        </w:r>
        <w:r w:rsidR="00045FC5" w:rsidRPr="00380314">
          <w:rPr>
            <w:rStyle w:val="a8"/>
            <w:noProof/>
          </w:rPr>
          <w:t>类设计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_Toc121317903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- 6 -</w:t>
        </w:r>
        <w:r w:rsidR="00045FC5">
          <w:rPr>
            <w:noProof/>
            <w:webHidden/>
          </w:rPr>
          <w:fldChar w:fldCharType="end"/>
        </w:r>
      </w:hyperlink>
    </w:p>
    <w:p w14:paraId="121A1A10" w14:textId="5FEDD976" w:rsidR="00045FC5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904" w:history="1">
        <w:r w:rsidR="00045FC5" w:rsidRPr="00380314">
          <w:rPr>
            <w:rStyle w:val="a8"/>
            <w:noProof/>
          </w:rPr>
          <w:t xml:space="preserve">2.3.1 </w:t>
        </w:r>
        <w:r w:rsidR="00045FC5" w:rsidRPr="00380314">
          <w:rPr>
            <w:rStyle w:val="a8"/>
            <w:noProof/>
          </w:rPr>
          <w:t>优先队列类（</w:t>
        </w:r>
        <w:r w:rsidR="00045FC5" w:rsidRPr="00380314">
          <w:rPr>
            <w:rStyle w:val="a8"/>
            <w:noProof/>
          </w:rPr>
          <w:t>priQue</w:t>
        </w:r>
        <w:r w:rsidR="00045FC5" w:rsidRPr="00380314">
          <w:rPr>
            <w:rStyle w:val="a8"/>
            <w:noProof/>
          </w:rPr>
          <w:t>）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_Toc121317904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- 6 -</w:t>
        </w:r>
        <w:r w:rsidR="00045FC5">
          <w:rPr>
            <w:noProof/>
            <w:webHidden/>
          </w:rPr>
          <w:fldChar w:fldCharType="end"/>
        </w:r>
      </w:hyperlink>
    </w:p>
    <w:p w14:paraId="0E668B24" w14:textId="33EED712" w:rsidR="00045FC5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317905" w:history="1">
        <w:r w:rsidR="00045FC5" w:rsidRPr="00380314">
          <w:rPr>
            <w:rStyle w:val="a8"/>
            <w:noProof/>
          </w:rPr>
          <w:t xml:space="preserve">3 </w:t>
        </w:r>
        <w:r w:rsidR="00045FC5" w:rsidRPr="00380314">
          <w:rPr>
            <w:rStyle w:val="a8"/>
            <w:noProof/>
          </w:rPr>
          <w:t>项目测试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_Toc121317905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- 7 -</w:t>
        </w:r>
        <w:r w:rsidR="00045FC5">
          <w:rPr>
            <w:noProof/>
            <w:webHidden/>
          </w:rPr>
          <w:fldChar w:fldCharType="end"/>
        </w:r>
      </w:hyperlink>
    </w:p>
    <w:p w14:paraId="0EF4A7D1" w14:textId="74201E5F" w:rsidR="00045FC5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906" w:history="1">
        <w:r w:rsidR="00045FC5" w:rsidRPr="00380314">
          <w:rPr>
            <w:rStyle w:val="a8"/>
            <w:noProof/>
          </w:rPr>
          <w:t xml:space="preserve">3.1 </w:t>
        </w:r>
        <w:r w:rsidR="00045FC5" w:rsidRPr="00380314">
          <w:rPr>
            <w:rStyle w:val="a8"/>
            <w:noProof/>
          </w:rPr>
          <w:t>一般情况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_Toc121317906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- 7 -</w:t>
        </w:r>
        <w:r w:rsidR="00045FC5">
          <w:rPr>
            <w:noProof/>
            <w:webHidden/>
          </w:rPr>
          <w:fldChar w:fldCharType="end"/>
        </w:r>
      </w:hyperlink>
    </w:p>
    <w:p w14:paraId="5AD6B831" w14:textId="341302F6" w:rsidR="00045FC5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907" w:history="1">
        <w:r w:rsidR="00045FC5" w:rsidRPr="00380314">
          <w:rPr>
            <w:rStyle w:val="a8"/>
            <w:noProof/>
          </w:rPr>
          <w:t xml:space="preserve">3.2 </w:t>
        </w:r>
        <w:r w:rsidR="00045FC5" w:rsidRPr="00380314">
          <w:rPr>
            <w:rStyle w:val="a8"/>
            <w:noProof/>
          </w:rPr>
          <w:t>木头长度全相等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_Toc121317907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- 7 -</w:t>
        </w:r>
        <w:r w:rsidR="00045FC5">
          <w:rPr>
            <w:noProof/>
            <w:webHidden/>
          </w:rPr>
          <w:fldChar w:fldCharType="end"/>
        </w:r>
      </w:hyperlink>
    </w:p>
    <w:p w14:paraId="7A6523A3" w14:textId="37400BD5" w:rsidR="00045FC5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908" w:history="1">
        <w:r w:rsidR="00045FC5" w:rsidRPr="00380314">
          <w:rPr>
            <w:rStyle w:val="a8"/>
            <w:noProof/>
          </w:rPr>
          <w:t xml:space="preserve">3.3 </w:t>
        </w:r>
        <w:r w:rsidR="00045FC5" w:rsidRPr="00380314">
          <w:rPr>
            <w:rStyle w:val="a8"/>
            <w:noProof/>
          </w:rPr>
          <w:t>只需锯成两段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_Toc121317908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- 8 -</w:t>
        </w:r>
        <w:r w:rsidR="00045FC5">
          <w:rPr>
            <w:noProof/>
            <w:webHidden/>
          </w:rPr>
          <w:fldChar w:fldCharType="end"/>
        </w:r>
      </w:hyperlink>
    </w:p>
    <w:p w14:paraId="15151D60" w14:textId="4BD44082" w:rsidR="00045FC5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17909" w:history="1">
        <w:r w:rsidR="00045FC5" w:rsidRPr="00380314">
          <w:rPr>
            <w:rStyle w:val="a8"/>
            <w:noProof/>
          </w:rPr>
          <w:t xml:space="preserve">3.4 </w:t>
        </w:r>
        <w:r w:rsidR="00045FC5" w:rsidRPr="00380314">
          <w:rPr>
            <w:rStyle w:val="a8"/>
            <w:noProof/>
          </w:rPr>
          <w:t>最终还是一段</w:t>
        </w:r>
        <w:r w:rsidR="00045FC5">
          <w:rPr>
            <w:noProof/>
            <w:webHidden/>
          </w:rPr>
          <w:tab/>
        </w:r>
        <w:r w:rsidR="00045FC5">
          <w:rPr>
            <w:noProof/>
            <w:webHidden/>
          </w:rPr>
          <w:fldChar w:fldCharType="begin"/>
        </w:r>
        <w:r w:rsidR="00045FC5">
          <w:rPr>
            <w:noProof/>
            <w:webHidden/>
          </w:rPr>
          <w:instrText xml:space="preserve"> PAGEREF _Toc121317909 \h </w:instrText>
        </w:r>
        <w:r w:rsidR="00045FC5">
          <w:rPr>
            <w:noProof/>
            <w:webHidden/>
          </w:rPr>
        </w:r>
        <w:r w:rsidR="00045FC5">
          <w:rPr>
            <w:noProof/>
            <w:webHidden/>
          </w:rPr>
          <w:fldChar w:fldCharType="separate"/>
        </w:r>
        <w:r w:rsidR="00045FC5">
          <w:rPr>
            <w:noProof/>
            <w:webHidden/>
          </w:rPr>
          <w:t>- 8 -</w:t>
        </w:r>
        <w:r w:rsidR="00045FC5">
          <w:rPr>
            <w:noProof/>
            <w:webHidden/>
          </w:rPr>
          <w:fldChar w:fldCharType="end"/>
        </w:r>
      </w:hyperlink>
    </w:p>
    <w:p w14:paraId="7D81AD99" w14:textId="6614BAC6" w:rsidR="00D73075" w:rsidRDefault="00D73075" w:rsidP="00D73075">
      <w:pPr>
        <w:pStyle w:val="TOC1"/>
        <w:rPr>
          <w:rStyle w:val="a8"/>
          <w:rFonts w:ascii="宋体" w:hAnsi="宋体"/>
          <w:noProof/>
          <w:kern w:val="32"/>
        </w:rPr>
      </w:pPr>
      <w:r w:rsidRPr="00D73075">
        <w:rPr>
          <w:rStyle w:val="a8"/>
          <w:rFonts w:ascii="宋体" w:hAnsi="宋体"/>
          <w:noProof/>
          <w:kern w:val="32"/>
        </w:rPr>
        <w:fldChar w:fldCharType="end"/>
      </w:r>
    </w:p>
    <w:p w14:paraId="234CE918" w14:textId="58970DF7" w:rsidR="00D73075" w:rsidRDefault="00D73075" w:rsidP="00D73075">
      <w:pPr>
        <w:rPr>
          <w:lang w:val="zh-CN" w:bidi="en-US"/>
        </w:rPr>
      </w:pPr>
    </w:p>
    <w:p w14:paraId="35FFAB2D" w14:textId="0F1D6437" w:rsidR="00D73075" w:rsidRDefault="00D73075" w:rsidP="00D73075">
      <w:pPr>
        <w:rPr>
          <w:lang w:val="zh-CN" w:bidi="en-US"/>
        </w:rPr>
      </w:pPr>
    </w:p>
    <w:p w14:paraId="759A545D" w14:textId="7438371B" w:rsidR="00D73075" w:rsidRDefault="00D73075" w:rsidP="00D73075">
      <w:pPr>
        <w:rPr>
          <w:lang w:val="zh-CN" w:bidi="en-US"/>
        </w:rPr>
      </w:pPr>
    </w:p>
    <w:p w14:paraId="2BA6EA8A" w14:textId="22631380" w:rsidR="00D73075" w:rsidRDefault="00D73075" w:rsidP="00D73075">
      <w:pPr>
        <w:rPr>
          <w:lang w:val="zh-CN" w:bidi="en-US"/>
        </w:rPr>
      </w:pPr>
    </w:p>
    <w:p w14:paraId="4DEFDD22" w14:textId="061DBF08" w:rsidR="00D73075" w:rsidRDefault="00D73075" w:rsidP="00D73075">
      <w:pPr>
        <w:rPr>
          <w:lang w:val="zh-CN" w:bidi="en-US"/>
        </w:rPr>
      </w:pPr>
    </w:p>
    <w:p w14:paraId="3E36470F" w14:textId="2419843B" w:rsidR="00D73075" w:rsidRDefault="00D73075" w:rsidP="00D73075">
      <w:pPr>
        <w:rPr>
          <w:lang w:val="zh-CN" w:bidi="en-US"/>
        </w:rPr>
      </w:pPr>
    </w:p>
    <w:p w14:paraId="01F29145" w14:textId="012396D6" w:rsidR="00D73075" w:rsidRDefault="00D73075" w:rsidP="00D73075">
      <w:pPr>
        <w:rPr>
          <w:lang w:val="zh-CN" w:bidi="en-US"/>
        </w:rPr>
      </w:pPr>
    </w:p>
    <w:p w14:paraId="4D5E3F9F" w14:textId="04D1B505" w:rsidR="00D73075" w:rsidRDefault="00D73075" w:rsidP="00D73075">
      <w:pPr>
        <w:rPr>
          <w:lang w:val="zh-CN" w:bidi="en-US"/>
        </w:rPr>
      </w:pPr>
    </w:p>
    <w:p w14:paraId="7C1A33D7" w14:textId="28CB2553" w:rsidR="004D7A4B" w:rsidRDefault="004D7A4B" w:rsidP="00D73075">
      <w:pPr>
        <w:rPr>
          <w:lang w:val="zh-CN" w:bidi="en-US"/>
        </w:rPr>
      </w:pPr>
    </w:p>
    <w:p w14:paraId="1463A258" w14:textId="4D57BE7E" w:rsidR="00256433" w:rsidRDefault="00256433" w:rsidP="00D73075">
      <w:pPr>
        <w:rPr>
          <w:lang w:val="zh-CN" w:bidi="en-US"/>
        </w:rPr>
      </w:pPr>
    </w:p>
    <w:p w14:paraId="3A33CE47" w14:textId="063A9E16" w:rsidR="00256433" w:rsidRDefault="00256433" w:rsidP="00D73075">
      <w:pPr>
        <w:rPr>
          <w:lang w:val="zh-CN" w:bidi="en-US"/>
        </w:rPr>
      </w:pPr>
    </w:p>
    <w:p w14:paraId="11CF77FA" w14:textId="27095907" w:rsidR="00256433" w:rsidRDefault="00256433" w:rsidP="00D73075">
      <w:pPr>
        <w:rPr>
          <w:lang w:val="zh-CN" w:bidi="en-US"/>
        </w:rPr>
      </w:pPr>
    </w:p>
    <w:p w14:paraId="2CA939CF" w14:textId="77777777" w:rsidR="00256433" w:rsidRPr="00D73075" w:rsidRDefault="00256433" w:rsidP="00D73075">
      <w:pPr>
        <w:rPr>
          <w:rFonts w:hint="eastAsia"/>
          <w:lang w:val="zh-CN" w:bidi="en-US"/>
        </w:rPr>
      </w:pPr>
    </w:p>
    <w:p w14:paraId="0CA9CA5B" w14:textId="77777777" w:rsidR="00D73075" w:rsidRDefault="00D73075" w:rsidP="00D73075">
      <w:pPr>
        <w:pStyle w:val="1"/>
        <w:spacing w:after="312"/>
        <w:rPr>
          <w:noProof/>
          <w:lang w:eastAsia="zh-CN"/>
        </w:rPr>
      </w:pPr>
      <w:bookmarkStart w:id="0" w:name="_Toc121317891"/>
      <w:r>
        <w:rPr>
          <w:rFonts w:hint="eastAsia"/>
          <w:noProof/>
          <w:lang w:eastAsia="zh-CN"/>
        </w:rPr>
        <w:lastRenderedPageBreak/>
        <w:t>1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项目分析</w:t>
      </w:r>
      <w:bookmarkEnd w:id="0"/>
    </w:p>
    <w:p w14:paraId="68C4BC0E" w14:textId="77777777" w:rsidR="00D73075" w:rsidRDefault="00D73075" w:rsidP="00D73075">
      <w:pPr>
        <w:pStyle w:val="2"/>
        <w:spacing w:before="156"/>
        <w:rPr>
          <w:noProof/>
        </w:rPr>
      </w:pPr>
      <w:bookmarkStart w:id="1" w:name="_Toc121317892"/>
      <w:r>
        <w:rPr>
          <w:rFonts w:hint="eastAsia"/>
          <w:noProof/>
        </w:rPr>
        <w:t>1</w:t>
      </w:r>
      <w:r>
        <w:rPr>
          <w:noProof/>
        </w:rPr>
        <w:t>.1</w:t>
      </w:r>
      <w:r>
        <w:rPr>
          <w:rFonts w:hint="eastAsia"/>
          <w:noProof/>
        </w:rPr>
        <w:t>项目背景</w:t>
      </w:r>
      <w:bookmarkEnd w:id="1"/>
    </w:p>
    <w:p w14:paraId="68952FFF" w14:textId="7D49D9F3" w:rsidR="002F59E7" w:rsidRPr="002F59E7" w:rsidRDefault="002F59E7" w:rsidP="002F59E7">
      <w:pPr>
        <w:rPr>
          <w:lang w:bidi="en-US"/>
        </w:rPr>
      </w:pPr>
    </w:p>
    <w:p w14:paraId="6D6780BC" w14:textId="149C62D0" w:rsidR="00D73075" w:rsidRDefault="00D73075" w:rsidP="00D73075">
      <w:pPr>
        <w:pStyle w:val="2"/>
        <w:spacing w:before="156"/>
      </w:pPr>
      <w:bookmarkStart w:id="2" w:name="_Toc121317893"/>
      <w:r>
        <w:rPr>
          <w:rFonts w:hint="eastAsia"/>
        </w:rPr>
        <w:t>1</w:t>
      </w:r>
      <w:r>
        <w:t>.</w:t>
      </w:r>
      <w:r w:rsidR="002F59E7">
        <w:t>2</w:t>
      </w:r>
      <w:r>
        <w:t xml:space="preserve"> </w:t>
      </w:r>
      <w:r>
        <w:rPr>
          <w:rFonts w:hint="eastAsia"/>
        </w:rPr>
        <w:t>项目要求</w:t>
      </w:r>
      <w:bookmarkEnd w:id="2"/>
    </w:p>
    <w:p w14:paraId="36C28E61" w14:textId="41B09E79" w:rsidR="00D73075" w:rsidRDefault="00D73075" w:rsidP="00D73075">
      <w:pPr>
        <w:pStyle w:val="3"/>
        <w:rPr>
          <w:lang w:bidi="en-US"/>
        </w:rPr>
      </w:pPr>
      <w:bookmarkStart w:id="3" w:name="_Toc121317894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 w:rsidR="002F59E7">
        <w:rPr>
          <w:lang w:bidi="en-US"/>
        </w:rPr>
        <w:t>2</w:t>
      </w:r>
      <w:r>
        <w:rPr>
          <w:lang w:bidi="en-US"/>
        </w:rPr>
        <w:t xml:space="preserve">.1 </w:t>
      </w:r>
      <w:r>
        <w:rPr>
          <w:rFonts w:hint="eastAsia"/>
          <w:lang w:bidi="en-US"/>
        </w:rPr>
        <w:t>功能要求</w:t>
      </w:r>
      <w:bookmarkEnd w:id="3"/>
    </w:p>
    <w:p w14:paraId="4F17E3E3" w14:textId="77777777" w:rsidR="00A9591E" w:rsidRDefault="00A9591E" w:rsidP="00A9591E">
      <w:pPr>
        <w:ind w:firstLine="420"/>
      </w:pPr>
      <w:r>
        <w:rPr>
          <w:rFonts w:hint="eastAsia"/>
        </w:rPr>
        <w:t>农夫要</w:t>
      </w:r>
      <w:r>
        <w:t>修理牧场的一段栅栏，他测量了栅栏，</w:t>
      </w:r>
      <w:r>
        <w:rPr>
          <w:rFonts w:hint="eastAsia"/>
        </w:rPr>
        <w:t>发现</w:t>
      </w:r>
      <w:r>
        <w:t>需要N</w:t>
      </w:r>
      <w:r>
        <w:rPr>
          <w:rFonts w:hint="eastAsia"/>
        </w:rPr>
        <w:t>块</w:t>
      </w:r>
      <w:r>
        <w:t>木头，每块木头长度为整数</w:t>
      </w:r>
      <w:r w:rsidRPr="00AD597A">
        <w:rPr>
          <w:i/>
        </w:rPr>
        <w:t>L</w:t>
      </w:r>
      <w:r w:rsidRPr="00AD597A">
        <w:rPr>
          <w:rFonts w:hint="eastAsia"/>
          <w:i/>
          <w:vertAlign w:val="subscript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长度</w:t>
      </w:r>
      <w:r>
        <w:t>单位，于是他购买了一个很长的，能锯成N</w:t>
      </w:r>
      <w:r>
        <w:rPr>
          <w:rFonts w:hint="eastAsia"/>
        </w:rPr>
        <w:t>块</w:t>
      </w:r>
      <w:r>
        <w:t>的木头，即该木头的长度是</w:t>
      </w:r>
      <w:r w:rsidRPr="00AD597A">
        <w:rPr>
          <w:i/>
        </w:rPr>
        <w:t>L</w:t>
      </w:r>
      <w:r w:rsidRPr="00AD597A">
        <w:rPr>
          <w:rFonts w:hint="eastAsia"/>
          <w:i/>
          <w:vertAlign w:val="subscript"/>
        </w:rPr>
        <w:t>i</w:t>
      </w:r>
      <w:r>
        <w:t>的</w:t>
      </w:r>
      <w:r>
        <w:rPr>
          <w:rFonts w:hint="eastAsia"/>
        </w:rPr>
        <w:t>总和</w:t>
      </w:r>
      <w:r>
        <w:t>。</w:t>
      </w:r>
    </w:p>
    <w:p w14:paraId="628E5168" w14:textId="77777777" w:rsidR="00A9591E" w:rsidRPr="00AD597A" w:rsidRDefault="00A9591E" w:rsidP="00A9591E">
      <w:pPr>
        <w:ind w:firstLine="420"/>
      </w:pPr>
      <w:r>
        <w:rPr>
          <w:rFonts w:hint="eastAsia"/>
        </w:rPr>
        <w:t>但是</w:t>
      </w:r>
      <w:r>
        <w:t>农夫自己</w:t>
      </w:r>
      <w:r>
        <w:rPr>
          <w:rFonts w:hint="eastAsia"/>
        </w:rPr>
        <w:t>没有</w:t>
      </w:r>
      <w:r>
        <w:t>锯子，请人锯木的酬金跟这段木头的长度成正比</w:t>
      </w:r>
      <w:r>
        <w:rPr>
          <w:rFonts w:hint="eastAsia"/>
        </w:rPr>
        <w:t>。</w:t>
      </w:r>
      <w:r>
        <w:t>为</w:t>
      </w:r>
      <w:r>
        <w:rPr>
          <w:rFonts w:hint="eastAsia"/>
        </w:rPr>
        <w:t>简单</w:t>
      </w:r>
      <w:r>
        <w:t>起见，不妨就设</w:t>
      </w:r>
      <w:r>
        <w:rPr>
          <w:rFonts w:hint="eastAsia"/>
        </w:rPr>
        <w:t>酬金</w:t>
      </w:r>
      <w:proofErr w:type="gramStart"/>
      <w:r>
        <w:t>等于所锯木头</w:t>
      </w:r>
      <w:proofErr w:type="gramEnd"/>
      <w:r>
        <w:t>的长度。例如</w:t>
      </w:r>
      <w:r>
        <w:rPr>
          <w:rFonts w:hint="eastAsia"/>
        </w:rPr>
        <w:t>，</w:t>
      </w:r>
      <w:r>
        <w:t>要将长度为20的木头锯成长度为8，7和5的三段，第一次</w:t>
      </w:r>
      <w:proofErr w:type="gramStart"/>
      <w:r>
        <w:t>锯</w:t>
      </w:r>
      <w:proofErr w:type="gramEnd"/>
      <w:r>
        <w:t>木头将木头锯成12和8，花费20；第二次</w:t>
      </w:r>
      <w:proofErr w:type="gramStart"/>
      <w:r>
        <w:t>锯</w:t>
      </w:r>
      <w:proofErr w:type="gramEnd"/>
      <w:r>
        <w:t>木头将长度为12的木头锯成7和5花费12</w:t>
      </w:r>
      <w:r>
        <w:rPr>
          <w:rFonts w:hint="eastAsia"/>
        </w:rPr>
        <w:t>，</w:t>
      </w:r>
      <w:r>
        <w:t>总</w:t>
      </w:r>
      <w:r>
        <w:rPr>
          <w:rFonts w:hint="eastAsia"/>
        </w:rPr>
        <w:t>花费</w:t>
      </w:r>
      <w:r>
        <w:t>32元。如果</w:t>
      </w:r>
      <w:r>
        <w:rPr>
          <w:rFonts w:hint="eastAsia"/>
        </w:rPr>
        <w:t>第一次</w:t>
      </w:r>
      <w:r>
        <w:t>将木头锯成15和5，则第二次</w:t>
      </w:r>
      <w:r>
        <w:rPr>
          <w:rFonts w:hint="eastAsia"/>
        </w:rPr>
        <w:t>将木</w:t>
      </w:r>
      <w:r>
        <w:t>头锯成7和8</w:t>
      </w:r>
      <w:r>
        <w:rPr>
          <w:rFonts w:hint="eastAsia"/>
        </w:rPr>
        <w:t>，</w:t>
      </w:r>
      <w:r>
        <w:t>那么总的花费是35（</w:t>
      </w:r>
      <w:r>
        <w:rPr>
          <w:rFonts w:hint="eastAsia"/>
        </w:rPr>
        <w:t>大于</w:t>
      </w:r>
      <w:r>
        <w:t>32）</w:t>
      </w:r>
      <w:r>
        <w:rPr>
          <w:rFonts w:hint="eastAsia"/>
        </w:rPr>
        <w:t>.</w:t>
      </w:r>
    </w:p>
    <w:p w14:paraId="61C7DE36" w14:textId="77777777" w:rsidR="00A9591E" w:rsidRDefault="00D73075" w:rsidP="00D73075">
      <w:pPr>
        <w:pStyle w:val="3"/>
      </w:pPr>
      <w:bookmarkStart w:id="4" w:name="_Toc121317895"/>
      <w:r>
        <w:t>1.</w:t>
      </w:r>
      <w:r w:rsidR="002F59E7">
        <w:t>2</w:t>
      </w:r>
      <w:r>
        <w:t xml:space="preserve">.2 </w:t>
      </w:r>
      <w:r>
        <w:rPr>
          <w:rFonts w:hint="eastAsia"/>
        </w:rPr>
        <w:t>输入格式</w:t>
      </w:r>
      <w:bookmarkEnd w:id="4"/>
    </w:p>
    <w:p w14:paraId="0EEAE335" w14:textId="3A65FCD6" w:rsidR="00A9591E" w:rsidRPr="00A9591E" w:rsidRDefault="00A9591E" w:rsidP="00A9591E">
      <w:pPr>
        <w:ind w:firstLine="420"/>
      </w:pPr>
      <w:r w:rsidRPr="00A9591E">
        <w:rPr>
          <w:rFonts w:hint="eastAsia"/>
        </w:rPr>
        <w:t>输入第一行给出正整数</w:t>
      </w:r>
      <w:r w:rsidRPr="00A9591E">
        <w:t>N（N</w:t>
      </w:r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A9591E">
        <w:t>），表示要将木头锯成N块。第二行给出N</w:t>
      </w:r>
      <w:proofErr w:type="gramStart"/>
      <w:r w:rsidRPr="00A9591E">
        <w:t>个</w:t>
      </w:r>
      <w:proofErr w:type="gramEnd"/>
      <w:r w:rsidRPr="00A9591E">
        <w:t>正整数，表示每块木头的长度。</w:t>
      </w:r>
    </w:p>
    <w:p w14:paraId="1364C111" w14:textId="43682F49" w:rsidR="00D73075" w:rsidRDefault="00D73075" w:rsidP="00D73075">
      <w:pPr>
        <w:pStyle w:val="3"/>
      </w:pPr>
      <w:bookmarkStart w:id="5" w:name="_Toc121317896"/>
      <w:r>
        <w:rPr>
          <w:rFonts w:hint="eastAsia"/>
        </w:rPr>
        <w:t>1</w:t>
      </w:r>
      <w:r>
        <w:t>.</w:t>
      </w:r>
      <w:r w:rsidR="002F59E7">
        <w:t>2</w:t>
      </w:r>
      <w:r>
        <w:t xml:space="preserve">.3 </w:t>
      </w:r>
      <w:r>
        <w:rPr>
          <w:rFonts w:hint="eastAsia"/>
        </w:rPr>
        <w:t>输出格式</w:t>
      </w:r>
      <w:bookmarkEnd w:id="5"/>
    </w:p>
    <w:p w14:paraId="3DC6A583" w14:textId="6FCFC8B2" w:rsidR="00A9591E" w:rsidRPr="00A9591E" w:rsidRDefault="00A9591E" w:rsidP="00A9591E">
      <w:pPr>
        <w:ind w:firstLine="420"/>
      </w:pPr>
      <w:r w:rsidRPr="00A9591E">
        <w:t>输</w:t>
      </w:r>
      <w:r w:rsidRPr="00A9591E">
        <w:rPr>
          <w:rFonts w:hint="eastAsia"/>
        </w:rPr>
        <w:t>出</w:t>
      </w:r>
      <w:r w:rsidRPr="00A9591E">
        <w:t>一个</w:t>
      </w:r>
      <w:r w:rsidRPr="00A9591E">
        <w:rPr>
          <w:rFonts w:hint="eastAsia"/>
        </w:rPr>
        <w:t>整数</w:t>
      </w:r>
      <w:r w:rsidRPr="00A9591E">
        <w:t>，即将木头锯成N块的</w:t>
      </w:r>
      <w:r w:rsidRPr="00A9591E">
        <w:rPr>
          <w:rFonts w:hint="eastAsia"/>
        </w:rPr>
        <w:t>最小</w:t>
      </w:r>
      <w:r w:rsidRPr="00A9591E">
        <w:t>花费。</w:t>
      </w:r>
    </w:p>
    <w:p w14:paraId="1B4F6EA3" w14:textId="08C85654" w:rsidR="00D73075" w:rsidRPr="00A9591E" w:rsidRDefault="00D73075" w:rsidP="00D73075"/>
    <w:p w14:paraId="5154254D" w14:textId="07433D9F" w:rsidR="00D73075" w:rsidRDefault="00D73075" w:rsidP="00D73075">
      <w:pPr>
        <w:pStyle w:val="3"/>
      </w:pPr>
      <w:bookmarkStart w:id="6" w:name="_Toc121317897"/>
      <w:r>
        <w:rPr>
          <w:rFonts w:hint="eastAsia"/>
        </w:rPr>
        <w:lastRenderedPageBreak/>
        <w:t>1</w:t>
      </w:r>
      <w:r>
        <w:t>.</w:t>
      </w:r>
      <w:r w:rsidR="002F59E7">
        <w:t>2</w:t>
      </w:r>
      <w:r>
        <w:t xml:space="preserve">.4 </w:t>
      </w:r>
      <w:r>
        <w:rPr>
          <w:rFonts w:hint="eastAsia"/>
        </w:rPr>
        <w:t>项目示例</w:t>
      </w:r>
      <w:bookmarkEnd w:id="6"/>
    </w:p>
    <w:p w14:paraId="7C15B97F" w14:textId="18E222F9" w:rsidR="00D73075" w:rsidRDefault="00A9591E" w:rsidP="00D73075">
      <w:r>
        <w:rPr>
          <w:rFonts w:hint="eastAsia"/>
          <w:noProof/>
        </w:rPr>
        <w:drawing>
          <wp:inline distT="0" distB="0" distL="0" distR="0" wp14:anchorId="34439307" wp14:editId="2D93C465">
            <wp:extent cx="5273040" cy="3276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6A69" w14:textId="77777777" w:rsidR="00D348FD" w:rsidRDefault="00D348FD" w:rsidP="00D73075"/>
    <w:p w14:paraId="687A24AF" w14:textId="2BC474C2" w:rsidR="00D73075" w:rsidRDefault="00D73075" w:rsidP="00D73075">
      <w:pPr>
        <w:pStyle w:val="1"/>
        <w:spacing w:after="312"/>
        <w:rPr>
          <w:lang w:eastAsia="zh-CN"/>
        </w:rPr>
      </w:pPr>
      <w:bookmarkStart w:id="7" w:name="_Toc121317898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项目设计</w:t>
      </w:r>
      <w:bookmarkEnd w:id="7"/>
    </w:p>
    <w:p w14:paraId="217610AF" w14:textId="00106F0D" w:rsidR="0001457C" w:rsidRDefault="0001457C" w:rsidP="0001457C">
      <w:pPr>
        <w:pStyle w:val="2"/>
        <w:spacing w:before="156"/>
      </w:pPr>
      <w:bookmarkStart w:id="8" w:name="_Toc12131789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修理牧场算法</w:t>
      </w:r>
      <w:bookmarkEnd w:id="8"/>
    </w:p>
    <w:p w14:paraId="496AC451" w14:textId="1A0AA08B" w:rsidR="0001457C" w:rsidRDefault="0001457C" w:rsidP="0001457C">
      <w:pPr>
        <w:pStyle w:val="3"/>
      </w:pPr>
      <w:bookmarkStart w:id="9" w:name="_Toc121317900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主要思想</w:t>
      </w:r>
      <w:bookmarkEnd w:id="9"/>
    </w:p>
    <w:p w14:paraId="1FFA40DA" w14:textId="77777777" w:rsidR="0001457C" w:rsidRDefault="0001457C" w:rsidP="0001457C">
      <w:pPr>
        <w:ind w:firstLine="425"/>
      </w:pPr>
      <w:r>
        <w:rPr>
          <w:rFonts w:hint="eastAsia"/>
        </w:rPr>
        <w:t>从题意直接入手找不到切入点，因此尝试逆向思维，按照输入格式将木头先分为最终需要的若干段，再将小段木头两两拼合，最终拼成原有的一长段木头，每次拼接代价为两段短木头的长度之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。不难证明，这样逐个合并的最终代价与题目要求的锯成小段的总代价相同（两者互为逆过程）。</w:t>
      </w:r>
    </w:p>
    <w:p w14:paraId="5E96B479" w14:textId="77777777" w:rsidR="0001457C" w:rsidRDefault="0001457C" w:rsidP="0001457C">
      <w:pPr>
        <w:ind w:firstLine="42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D1A14" wp14:editId="371E1D19">
                <wp:simplePos x="0" y="0"/>
                <wp:positionH relativeFrom="column">
                  <wp:posOffset>3581400</wp:posOffset>
                </wp:positionH>
                <wp:positionV relativeFrom="paragraph">
                  <wp:posOffset>960755</wp:posOffset>
                </wp:positionV>
                <wp:extent cx="450850" cy="1225550"/>
                <wp:effectExtent l="0" t="0" r="25400" b="12700"/>
                <wp:wrapTopAndBottom/>
                <wp:docPr id="11" name="圆柱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255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C7FF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体 11" o:spid="_x0000_s1026" type="#_x0000_t22" style="position:absolute;left:0;text-align:left;margin-left:282pt;margin-top:75.65pt;width:35.5pt;height:9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" adj="1987" fillcolor="#4472c4 [3204]" strokecolor="#1f3763 [1604]" strokeweight="1pt">
                <v:stroke joinstyle="miter"/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F2BE4" wp14:editId="0D537B36">
                <wp:simplePos x="0" y="0"/>
                <wp:positionH relativeFrom="column">
                  <wp:posOffset>1206500</wp:posOffset>
                </wp:positionH>
                <wp:positionV relativeFrom="paragraph">
                  <wp:posOffset>1426210</wp:posOffset>
                </wp:positionV>
                <wp:extent cx="444500" cy="755650"/>
                <wp:effectExtent l="0" t="0" r="12700" b="25400"/>
                <wp:wrapTopAndBottom/>
                <wp:docPr id="9" name="圆柱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755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DC0D8" id="圆柱体 9" o:spid="_x0000_s1026" type="#_x0000_t22" style="position:absolute;left:0;text-align:left;margin-left:95pt;margin-top:112.3pt;width:35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" adj="3176" fillcolor="#4472c4 [3204]" strokecolor="#1f3763 [1604]" strokeweight="1pt">
                <v:stroke joinstyle="miter"/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A6EA1" wp14:editId="6362F02D">
                <wp:simplePos x="0" y="0"/>
                <wp:positionH relativeFrom="margin">
                  <wp:align>center</wp:align>
                </wp:positionH>
                <wp:positionV relativeFrom="paragraph">
                  <wp:posOffset>465455</wp:posOffset>
                </wp:positionV>
                <wp:extent cx="431800" cy="1708150"/>
                <wp:effectExtent l="0" t="0" r="25400" b="25400"/>
                <wp:wrapTopAndBottom/>
                <wp:docPr id="10" name="圆柱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70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F221A" id="圆柱体 10" o:spid="_x0000_s1026" type="#_x0000_t22" style="position:absolute;left:0;text-align:left;margin-left:0;margin-top:36.65pt;width:34pt;height:134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" adj="1365" fillcolor="#4472c4 [3204]" strokecolor="#1f3763 [1604]" strokeweight="1pt">
                <v:stroke joinstyle="miter"/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当前有N块木头，最终需要合成为1块，因此每次合并对答案的贡献都是1，但代价不相同，假设现有三块木头（从左到右分别编号为1、2、3）：</w:t>
      </w:r>
    </w:p>
    <w:p w14:paraId="56967885" w14:textId="6BA78B7F" w:rsidR="0001457C" w:rsidRPr="00452722" w:rsidRDefault="0001457C" w:rsidP="0001457C">
      <w:pPr>
        <w:ind w:firstLine="425"/>
        <w:rPr>
          <w:b/>
          <w:bCs/>
        </w:rPr>
      </w:pPr>
      <w:r>
        <w:rPr>
          <w:rFonts w:hint="eastAsia"/>
        </w:rPr>
        <w:t>如果我们先将较短的1、3合并，再与2合并，那么总合并代价为（</w:t>
      </w:r>
      <w:r>
        <w:t>1</w:t>
      </w:r>
      <w:r>
        <w:rPr>
          <w:rFonts w:hint="eastAsia"/>
        </w:rPr>
        <w:t>号长度*</w:t>
      </w:r>
      <w:r>
        <w:t>2+3</w:t>
      </w:r>
      <w:r>
        <w:rPr>
          <w:rFonts w:hint="eastAsia"/>
        </w:rPr>
        <w:t>号长</w:t>
      </w:r>
      <w:r>
        <w:rPr>
          <w:rFonts w:hint="eastAsia"/>
        </w:rPr>
        <w:lastRenderedPageBreak/>
        <w:t>度*</w:t>
      </w:r>
      <w:r>
        <w:t>2+2</w:t>
      </w:r>
      <w:r>
        <w:rPr>
          <w:rFonts w:hint="eastAsia"/>
        </w:rPr>
        <w:t>号长度），如果第一次先合并2号，那么无论怎样合并，代价都会比上述代价更大，因此我们可以得出一个结论：</w:t>
      </w:r>
      <w:proofErr w:type="gramStart"/>
      <w:r w:rsidRPr="00452722">
        <w:rPr>
          <w:rFonts w:hint="eastAsia"/>
          <w:b/>
          <w:bCs/>
        </w:rPr>
        <w:t>让长木头</w:t>
      </w:r>
      <w:proofErr w:type="gramEnd"/>
      <w:r w:rsidRPr="00452722">
        <w:rPr>
          <w:rFonts w:hint="eastAsia"/>
          <w:b/>
          <w:bCs/>
        </w:rPr>
        <w:t>参与合并的次数尽可能少，可以使其对答案的贡献最小，以达到我们求得最小代价的目标。</w:t>
      </w:r>
    </w:p>
    <w:p w14:paraId="659A7C1A" w14:textId="002F84EE" w:rsidR="0001457C" w:rsidRDefault="0001457C" w:rsidP="0001457C">
      <w:pPr>
        <w:ind w:firstLine="425"/>
      </w:pPr>
      <w:r>
        <w:rPr>
          <w:rFonts w:hint="eastAsia"/>
        </w:rPr>
        <w:t>有了这样的结论，我们可以</w:t>
      </w:r>
      <w:r w:rsidR="00452722">
        <w:rPr>
          <w:rFonts w:hint="eastAsia"/>
        </w:rPr>
        <w:t>用优先队列</w:t>
      </w:r>
      <w:r>
        <w:rPr>
          <w:rFonts w:hint="eastAsia"/>
        </w:rPr>
        <w:t>维护短木块的大小有序，每次取出长度最小的两个木块合并，再加入木块集合中，重复这一过程N</w:t>
      </w:r>
      <w:r>
        <w:t>-1</w:t>
      </w:r>
      <w:r>
        <w:rPr>
          <w:rFonts w:hint="eastAsia"/>
        </w:rPr>
        <w:t>次，每次计算合并代价并求和，就得到了最小代价。</w:t>
      </w:r>
    </w:p>
    <w:p w14:paraId="216521BC" w14:textId="77ADB707" w:rsidR="00AC6127" w:rsidRDefault="00720722" w:rsidP="00720722">
      <w:pPr>
        <w:ind w:firstLine="425"/>
        <w:jc w:val="center"/>
      </w:pPr>
      <w:r>
        <w:rPr>
          <w:noProof/>
        </w:rPr>
        <w:drawing>
          <wp:inline distT="0" distB="0" distL="0" distR="0" wp14:anchorId="729B5075" wp14:editId="050B8F47">
            <wp:extent cx="1549400" cy="680721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602" cy="682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570A" w14:textId="14F71708" w:rsidR="00AC6127" w:rsidRDefault="00AC6127" w:rsidP="0001457C">
      <w:pPr>
        <w:ind w:firstLine="425"/>
      </w:pPr>
    </w:p>
    <w:p w14:paraId="2263BAC0" w14:textId="707C494F" w:rsidR="00AC6127" w:rsidRDefault="00AC6127" w:rsidP="0001457C">
      <w:pPr>
        <w:ind w:firstLine="425"/>
      </w:pPr>
    </w:p>
    <w:p w14:paraId="0BFFD09A" w14:textId="549A53E4" w:rsidR="00AC6127" w:rsidRDefault="00AC6127" w:rsidP="0001457C">
      <w:pPr>
        <w:ind w:firstLine="425"/>
      </w:pPr>
    </w:p>
    <w:p w14:paraId="4777DD7F" w14:textId="1B472093" w:rsidR="0001457C" w:rsidRPr="00ED78E9" w:rsidRDefault="0001457C" w:rsidP="0001457C">
      <w:pPr>
        <w:pStyle w:val="3"/>
        <w:rPr>
          <w:lang w:bidi="en-US"/>
        </w:rPr>
      </w:pPr>
      <w:bookmarkStart w:id="10" w:name="_Toc121317901"/>
      <w:r>
        <w:rPr>
          <w:rFonts w:hint="eastAsia"/>
          <w:lang w:bidi="en-US"/>
        </w:rPr>
        <w:lastRenderedPageBreak/>
        <w:t>2</w:t>
      </w:r>
      <w:r>
        <w:rPr>
          <w:lang w:bidi="en-US"/>
        </w:rPr>
        <w:t>.1.2</w:t>
      </w:r>
      <w:r>
        <w:rPr>
          <w:rFonts w:hint="eastAsia"/>
          <w:lang w:bidi="en-US"/>
        </w:rPr>
        <w:t>代码</w:t>
      </w:r>
      <w:bookmarkEnd w:id="10"/>
    </w:p>
    <w:p w14:paraId="3572306C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11" w:name="_Toc121317902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priQue.h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8B8661D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532604B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A4FD88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3C9F0D8B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3CD75DBF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D343078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fail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|| num &lt;= 0)</w:t>
      </w:r>
    </w:p>
    <w:p w14:paraId="46343B64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CD75653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C1796AD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ignore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(1024,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FC5399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请输入正确的正整数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1FEBDF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39A8BB4E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266B64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heap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F29CD0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</w:p>
    <w:p w14:paraId="0376CE54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7FD61C3E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fail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|| j &lt;= 0)</w:t>
      </w:r>
    </w:p>
    <w:p w14:paraId="54066B69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55382C6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FCCA16C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ignore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(1024,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598E9E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请输入正确的正整数长度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C109D6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1EA30054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506916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(j);</w:t>
      </w:r>
    </w:p>
    <w:p w14:paraId="1DDC5147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826D401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4A00194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&gt; 1)</w:t>
      </w:r>
    </w:p>
    <w:p w14:paraId="39697517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DBDC39B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05D965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71A121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3F33A0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AC4349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t1 + t2;</w:t>
      </w:r>
    </w:p>
    <w:p w14:paraId="3F9E3045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2AE9E5C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FDFA59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D7A1ABE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(t1 + t2);</w:t>
      </w:r>
    </w:p>
    <w:p w14:paraId="5060F950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494981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95B2BB" w14:textId="77777777" w:rsidR="00E91F82" w:rsidRDefault="00E91F82" w:rsidP="00E91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0DE4EFA" w14:textId="12F673BF" w:rsidR="00D73075" w:rsidRDefault="00E91F82" w:rsidP="00E91F82">
      <w:pPr>
        <w:pStyle w:val="2"/>
        <w:spacing w:before="156"/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}</w:t>
      </w:r>
      <w:r w:rsidR="00D73075">
        <w:rPr>
          <w:rFonts w:hint="eastAsia"/>
        </w:rPr>
        <w:t>2</w:t>
      </w:r>
      <w:r w:rsidR="00D73075">
        <w:t>.</w:t>
      </w:r>
      <w:r w:rsidR="0001457C">
        <w:t>2</w:t>
      </w:r>
      <w:r w:rsidR="00D73075">
        <w:t xml:space="preserve"> </w:t>
      </w:r>
      <w:r w:rsidR="00D73075">
        <w:rPr>
          <w:rFonts w:hint="eastAsia"/>
        </w:rPr>
        <w:t>数据结构设计</w:t>
      </w:r>
      <w:bookmarkEnd w:id="11"/>
    </w:p>
    <w:p w14:paraId="65257A64" w14:textId="0EEF25F1" w:rsidR="00452722" w:rsidRPr="0001457C" w:rsidRDefault="00452722" w:rsidP="00452722">
      <w:pPr>
        <w:ind w:firstLine="425"/>
      </w:pPr>
      <w:r>
        <w:rPr>
          <w:rFonts w:hint="eastAsia"/>
        </w:rPr>
        <w:t>为了维护短木块的大小有序，我们可以采用</w:t>
      </w:r>
      <w:proofErr w:type="gramStart"/>
      <w:r>
        <w:rPr>
          <w:rFonts w:hint="eastAsia"/>
        </w:rPr>
        <w:t>小顶堆</w:t>
      </w:r>
      <w:proofErr w:type="gramEnd"/>
      <w:r>
        <w:rPr>
          <w:rFonts w:hint="eastAsia"/>
        </w:rPr>
        <w:t>这一数据结构来存储木块长度的数据，</w:t>
      </w:r>
      <w:proofErr w:type="gramStart"/>
      <w:r>
        <w:rPr>
          <w:rFonts w:hint="eastAsia"/>
        </w:rPr>
        <w:t>每次取堆顶</w:t>
      </w:r>
      <w:proofErr w:type="gramEnd"/>
      <w:r>
        <w:rPr>
          <w:rFonts w:hint="eastAsia"/>
        </w:rPr>
        <w:t>两个元素相加，将其出堆，再将合并后的长度加到堆中，就完成了一次合并操作。</w:t>
      </w:r>
    </w:p>
    <w:p w14:paraId="5B889AE5" w14:textId="69D54264" w:rsidR="00D73075" w:rsidRDefault="00D73075" w:rsidP="00D73075">
      <w:pPr>
        <w:ind w:firstLine="425"/>
      </w:pPr>
    </w:p>
    <w:p w14:paraId="22AB275F" w14:textId="23CAF4ED" w:rsidR="00D73075" w:rsidRDefault="00D73075" w:rsidP="00D73075">
      <w:pPr>
        <w:pStyle w:val="2"/>
        <w:spacing w:before="156"/>
      </w:pPr>
      <w:bookmarkStart w:id="12" w:name="_Toc121317903"/>
      <w:r>
        <w:rPr>
          <w:rFonts w:hint="eastAsia"/>
        </w:rPr>
        <w:t>2</w:t>
      </w:r>
      <w:r>
        <w:t>.</w:t>
      </w:r>
      <w:r w:rsidR="0001457C">
        <w:t>3</w:t>
      </w:r>
      <w:r>
        <w:t xml:space="preserve"> </w:t>
      </w:r>
      <w:r>
        <w:rPr>
          <w:rFonts w:hint="eastAsia"/>
        </w:rPr>
        <w:t>类设计</w:t>
      </w:r>
      <w:bookmarkEnd w:id="12"/>
    </w:p>
    <w:p w14:paraId="6ED4183F" w14:textId="303E818C" w:rsidR="00D348FD" w:rsidRPr="00D348FD" w:rsidRDefault="00AC6127" w:rsidP="00D348FD">
      <w:pPr>
        <w:ind w:firstLine="425"/>
        <w:rPr>
          <w:lang w:bidi="en-US"/>
        </w:rPr>
      </w:pPr>
      <w:r>
        <w:rPr>
          <w:rFonts w:hint="eastAsia"/>
          <w:lang w:bidi="en-US"/>
        </w:rPr>
        <w:t>本题需要实现优先队列（</w:t>
      </w:r>
      <w:proofErr w:type="spellStart"/>
      <w:r>
        <w:rPr>
          <w:rFonts w:hint="eastAsia"/>
          <w:lang w:bidi="en-US"/>
        </w:rPr>
        <w:t>priQue</w:t>
      </w:r>
      <w:proofErr w:type="spellEnd"/>
      <w:r>
        <w:rPr>
          <w:rFonts w:hint="eastAsia"/>
          <w:lang w:bidi="en-US"/>
        </w:rPr>
        <w:t>）类，包括初始化堆，弹出堆顶、插入新元素、元素上浮和下沉等操作。</w:t>
      </w:r>
    </w:p>
    <w:p w14:paraId="42623E73" w14:textId="192E89EC" w:rsidR="00D73075" w:rsidRDefault="00D73075" w:rsidP="00D73075">
      <w:pPr>
        <w:pStyle w:val="3"/>
      </w:pPr>
      <w:bookmarkStart w:id="13" w:name="_Toc121317904"/>
      <w:r>
        <w:rPr>
          <w:rFonts w:hint="eastAsia"/>
        </w:rPr>
        <w:t>2</w:t>
      </w:r>
      <w:r>
        <w:t>.</w:t>
      </w:r>
      <w:r w:rsidR="0001457C">
        <w:t>3</w:t>
      </w:r>
      <w:r>
        <w:t xml:space="preserve">.1 </w:t>
      </w:r>
      <w:r w:rsidR="00AC6127">
        <w:rPr>
          <w:rFonts w:hint="eastAsia"/>
        </w:rPr>
        <w:t>优先队列</w:t>
      </w:r>
      <w:r w:rsidR="001A1D34">
        <w:rPr>
          <w:rFonts w:hint="eastAsia"/>
        </w:rPr>
        <w:t>类（</w:t>
      </w:r>
      <w:proofErr w:type="spellStart"/>
      <w:r w:rsidR="00AC6127">
        <w:t>priQue</w:t>
      </w:r>
      <w:proofErr w:type="spellEnd"/>
      <w:r w:rsidR="001A1D34">
        <w:rPr>
          <w:rFonts w:hint="eastAsia"/>
        </w:rPr>
        <w:t>）</w:t>
      </w:r>
      <w:bookmarkEnd w:id="13"/>
    </w:p>
    <w:p w14:paraId="49BF52AE" w14:textId="68FCB7FD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14" w:name="_Hlk58839457"/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优先队列（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小顶堆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）类</w:t>
      </w:r>
    </w:p>
    <w:p w14:paraId="4BD3B121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33F299D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priQue</w:t>
      </w:r>
      <w:proofErr w:type="spellEnd"/>
    </w:p>
    <w:p w14:paraId="792C31B7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7C36D6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50853C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14:paraId="6B14324D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B008B"/>
          <w:kern w:val="0"/>
          <w:sz w:val="19"/>
          <w:szCs w:val="19"/>
        </w:rPr>
        <w:t>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DA9635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堆大小</w:t>
      </w:r>
    </w:p>
    <w:p w14:paraId="5CC127D3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B008B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1A8CF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结点下沉</w:t>
      </w:r>
    </w:p>
    <w:p w14:paraId="1B560CBB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swim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331B67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结点上浮</w:t>
      </w:r>
    </w:p>
    <w:p w14:paraId="76AF2478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sink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16F892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4ABEF2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228C35D0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priQue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F9359D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堆大小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的构造函数</w:t>
      </w:r>
    </w:p>
    <w:p w14:paraId="2E8ACC0F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priQue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C33763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取堆顶</w:t>
      </w:r>
      <w:proofErr w:type="gramEnd"/>
    </w:p>
    <w:p w14:paraId="6530A5EE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5A9AEB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弹出堆顶</w:t>
      </w:r>
    </w:p>
    <w:p w14:paraId="2CF5DBB9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pop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FB2471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将元素入堆</w:t>
      </w:r>
    </w:p>
    <w:p w14:paraId="33B1F3E5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push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E660F2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堆是否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</w:t>
      </w:r>
    </w:p>
    <w:p w14:paraId="3D220C11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35AE15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获取堆大小</w:t>
      </w:r>
    </w:p>
    <w:p w14:paraId="4C644786" w14:textId="77777777" w:rsidR="00AC6127" w:rsidRDefault="00AC6127" w:rsidP="00AC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5A6599" w14:textId="3E18CF19" w:rsidR="00047047" w:rsidRDefault="00AC6127" w:rsidP="00AC612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7F98C8" w14:textId="77777777" w:rsidR="00047047" w:rsidRPr="00047047" w:rsidRDefault="00047047" w:rsidP="00047047"/>
    <w:bookmarkEnd w:id="14"/>
    <w:p w14:paraId="032FC993" w14:textId="77777777" w:rsidR="00D73075" w:rsidRDefault="00D73075" w:rsidP="00D73075">
      <w:pPr>
        <w:rPr>
          <w:rFonts w:eastAsia="黑体"/>
          <w:b/>
          <w:bCs/>
          <w:noProof/>
          <w:sz w:val="28"/>
          <w:szCs w:val="32"/>
        </w:rPr>
      </w:pPr>
    </w:p>
    <w:p w14:paraId="1B8F7136" w14:textId="77777777" w:rsidR="00D73075" w:rsidRDefault="00D73075" w:rsidP="00D73075">
      <w:pPr>
        <w:pStyle w:val="1"/>
        <w:spacing w:after="312"/>
        <w:rPr>
          <w:lang w:eastAsia="zh-CN"/>
        </w:rPr>
      </w:pPr>
      <w:bookmarkStart w:id="15" w:name="_Toc121317905"/>
      <w:r>
        <w:rPr>
          <w:lang w:eastAsia="zh-CN"/>
        </w:rPr>
        <w:t xml:space="preserve">3 </w:t>
      </w:r>
      <w:r>
        <w:rPr>
          <w:rFonts w:hint="eastAsia"/>
          <w:lang w:eastAsia="zh-CN"/>
        </w:rPr>
        <w:t>项目测试</w:t>
      </w:r>
      <w:bookmarkEnd w:id="15"/>
    </w:p>
    <w:p w14:paraId="68F6D77E" w14:textId="4CD752C1" w:rsidR="00D73075" w:rsidRDefault="00D73075" w:rsidP="00D73075">
      <w:pPr>
        <w:pStyle w:val="2"/>
        <w:spacing w:before="156"/>
      </w:pPr>
      <w:bookmarkStart w:id="16" w:name="_Toc121317906"/>
      <w:r>
        <w:rPr>
          <w:rFonts w:hint="eastAsia"/>
        </w:rPr>
        <w:t>3</w:t>
      </w:r>
      <w:r>
        <w:t xml:space="preserve">.1 </w:t>
      </w:r>
      <w:r w:rsidR="00900DC5">
        <w:rPr>
          <w:rFonts w:hint="eastAsia"/>
        </w:rPr>
        <w:t>一般情况</w:t>
      </w:r>
      <w:bookmarkEnd w:id="16"/>
    </w:p>
    <w:p w14:paraId="60B5E36C" w14:textId="3C471326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测试用例：</w:t>
      </w:r>
      <w:r w:rsidR="00900DC5">
        <w:rPr>
          <w:lang w:bidi="en-US"/>
        </w:rPr>
        <w:t>8 4 5 1 2 1 3 1 1</w:t>
      </w:r>
    </w:p>
    <w:p w14:paraId="3CE2A098" w14:textId="0B3953D9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预期结果：</w:t>
      </w:r>
      <w:r w:rsidR="00900DC5">
        <w:rPr>
          <w:rFonts w:hint="eastAsia"/>
          <w:lang w:bidi="en-US"/>
        </w:rPr>
        <w:t>4</w:t>
      </w:r>
      <w:r w:rsidR="00900DC5">
        <w:rPr>
          <w:lang w:bidi="en-US"/>
        </w:rPr>
        <w:t>9</w:t>
      </w:r>
    </w:p>
    <w:p w14:paraId="5E457A1A" w14:textId="430A89BF" w:rsidR="009D6F57" w:rsidRDefault="00D73075" w:rsidP="00D73075">
      <w:pPr>
        <w:rPr>
          <w:lang w:bidi="en-US"/>
        </w:rPr>
      </w:pPr>
      <w:r>
        <w:rPr>
          <w:rFonts w:hint="eastAsia"/>
          <w:lang w:bidi="en-US"/>
        </w:rPr>
        <w:t>实验结果：</w:t>
      </w:r>
      <w:r w:rsidR="00900DC5">
        <w:rPr>
          <w:rFonts w:hint="eastAsia"/>
          <w:lang w:bidi="en-US"/>
        </w:rPr>
        <w:t>4</w:t>
      </w:r>
      <w:r w:rsidR="00900DC5">
        <w:rPr>
          <w:lang w:bidi="en-US"/>
        </w:rPr>
        <w:t>9</w:t>
      </w:r>
    </w:p>
    <w:p w14:paraId="5D37B272" w14:textId="27761D43" w:rsidR="00D73075" w:rsidRDefault="00900DC5" w:rsidP="00D73075">
      <w:pPr>
        <w:rPr>
          <w:lang w:bidi="en-US"/>
        </w:rPr>
      </w:pPr>
      <w:r>
        <w:rPr>
          <w:noProof/>
        </w:rPr>
        <w:drawing>
          <wp:inline distT="0" distB="0" distL="0" distR="0" wp14:anchorId="794D4CCF" wp14:editId="1C3783D1">
            <wp:extent cx="5274310" cy="891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04"/>
                    <a:stretch/>
                  </pic:blipFill>
                  <pic:spPr bwMode="auto"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5A757" w14:textId="17CA58E2" w:rsidR="00D73075" w:rsidRDefault="00D73075" w:rsidP="00D73075">
      <w:pPr>
        <w:jc w:val="center"/>
        <w:rPr>
          <w:noProof/>
        </w:rPr>
      </w:pPr>
    </w:p>
    <w:p w14:paraId="05B18BFA" w14:textId="61D2DE22" w:rsidR="00D73075" w:rsidRDefault="00D73075" w:rsidP="00D73075">
      <w:pPr>
        <w:pStyle w:val="2"/>
        <w:spacing w:before="156"/>
      </w:pPr>
      <w:bookmarkStart w:id="17" w:name="_Toc121317907"/>
      <w:r>
        <w:rPr>
          <w:rFonts w:hint="eastAsia"/>
        </w:rPr>
        <w:t>3</w:t>
      </w:r>
      <w:r>
        <w:t xml:space="preserve">.2 </w:t>
      </w:r>
      <w:r w:rsidR="00900DC5">
        <w:rPr>
          <w:rFonts w:hint="eastAsia"/>
        </w:rPr>
        <w:t>木头长度全相等</w:t>
      </w:r>
      <w:bookmarkEnd w:id="17"/>
    </w:p>
    <w:p w14:paraId="54B21E31" w14:textId="521AFBF5" w:rsidR="00031820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  <w:r w:rsidR="00900DC5">
        <w:rPr>
          <w:rFonts w:hint="eastAsia"/>
          <w:lang w:bidi="en-US"/>
        </w:rPr>
        <w:t>5</w:t>
      </w:r>
      <w:r w:rsidR="00900DC5">
        <w:rPr>
          <w:lang w:bidi="en-US"/>
        </w:rPr>
        <w:t xml:space="preserve"> 2 2 2 2 2</w:t>
      </w:r>
    </w:p>
    <w:p w14:paraId="2E61E7FE" w14:textId="02009122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  <w:r w:rsidR="00900DC5">
        <w:rPr>
          <w:rFonts w:hint="eastAsia"/>
          <w:lang w:bidi="en-US"/>
        </w:rPr>
        <w:t>2</w:t>
      </w:r>
      <w:r w:rsidR="00900DC5">
        <w:rPr>
          <w:lang w:bidi="en-US"/>
        </w:rPr>
        <w:t>4</w:t>
      </w:r>
    </w:p>
    <w:p w14:paraId="7D0DBD22" w14:textId="3FC30005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  <w:r w:rsidR="00900DC5">
        <w:rPr>
          <w:rFonts w:hint="eastAsia"/>
          <w:lang w:bidi="en-US"/>
        </w:rPr>
        <w:t>2</w:t>
      </w:r>
      <w:r w:rsidR="00900DC5">
        <w:rPr>
          <w:lang w:bidi="en-US"/>
        </w:rPr>
        <w:t>4</w:t>
      </w:r>
    </w:p>
    <w:p w14:paraId="131DB498" w14:textId="56B3C843" w:rsidR="00D73075" w:rsidRDefault="00900DC5" w:rsidP="00D730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1684FC" wp14:editId="23EAF5E0">
            <wp:extent cx="5274310" cy="8178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ECC7" w14:textId="0F502684" w:rsidR="00D73075" w:rsidRDefault="00D73075" w:rsidP="00D73075">
      <w:pPr>
        <w:pStyle w:val="2"/>
        <w:spacing w:before="156"/>
      </w:pPr>
      <w:bookmarkStart w:id="18" w:name="_Toc121317908"/>
      <w:r>
        <w:rPr>
          <w:rFonts w:hint="eastAsia"/>
        </w:rPr>
        <w:t>3</w:t>
      </w:r>
      <w:r>
        <w:t xml:space="preserve">.3 </w:t>
      </w:r>
      <w:r w:rsidR="00900DC5">
        <w:rPr>
          <w:rFonts w:hint="eastAsia"/>
        </w:rPr>
        <w:t>只需锯成两段</w:t>
      </w:r>
      <w:bookmarkEnd w:id="18"/>
    </w:p>
    <w:p w14:paraId="79798C05" w14:textId="64B83F71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  <w:r w:rsidR="00900DC5">
        <w:rPr>
          <w:rFonts w:hint="eastAsia"/>
          <w:lang w:bidi="en-US"/>
        </w:rPr>
        <w:t>2</w:t>
      </w:r>
      <w:r w:rsidR="00900DC5">
        <w:rPr>
          <w:lang w:bidi="en-US"/>
        </w:rPr>
        <w:t xml:space="preserve"> 3 4</w:t>
      </w:r>
    </w:p>
    <w:p w14:paraId="46FD943A" w14:textId="0B66AB98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  <w:r w:rsidR="00900DC5">
        <w:rPr>
          <w:rFonts w:hint="eastAsia"/>
          <w:lang w:bidi="en-US"/>
        </w:rPr>
        <w:t>7</w:t>
      </w:r>
    </w:p>
    <w:p w14:paraId="092C4B04" w14:textId="7CD19C04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  <w:r w:rsidR="00900DC5">
        <w:rPr>
          <w:rFonts w:hint="eastAsia"/>
          <w:lang w:bidi="en-US"/>
        </w:rPr>
        <w:t>7</w:t>
      </w:r>
    </w:p>
    <w:p w14:paraId="0346990C" w14:textId="232A3ABE" w:rsidR="00D73075" w:rsidRDefault="00900DC5" w:rsidP="00900DC5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61C458B" wp14:editId="065B0FAC">
            <wp:extent cx="5274310" cy="8426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0480" w14:textId="57F0904C" w:rsidR="00D73075" w:rsidRDefault="00D73075" w:rsidP="00D73075">
      <w:pPr>
        <w:pStyle w:val="2"/>
        <w:spacing w:before="156"/>
      </w:pPr>
      <w:bookmarkStart w:id="19" w:name="_Toc121317909"/>
      <w:r>
        <w:rPr>
          <w:rFonts w:hint="eastAsia"/>
        </w:rPr>
        <w:t>3</w:t>
      </w:r>
      <w:r>
        <w:t>.4</w:t>
      </w:r>
      <w:r w:rsidR="00900DC5">
        <w:t xml:space="preserve"> </w:t>
      </w:r>
      <w:r w:rsidR="00900DC5">
        <w:rPr>
          <w:rFonts w:hint="eastAsia"/>
        </w:rPr>
        <w:t>最终还是一段</w:t>
      </w:r>
      <w:bookmarkEnd w:id="19"/>
    </w:p>
    <w:p w14:paraId="6C3B839B" w14:textId="4E4C9473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  <w:r w:rsidR="00900DC5">
        <w:rPr>
          <w:rFonts w:hint="eastAsia"/>
          <w:lang w:bidi="en-US"/>
        </w:rPr>
        <w:t>1</w:t>
      </w:r>
      <w:r w:rsidR="00900DC5">
        <w:rPr>
          <w:lang w:bidi="en-US"/>
        </w:rPr>
        <w:t xml:space="preserve"> 10</w:t>
      </w:r>
    </w:p>
    <w:p w14:paraId="4234D1BC" w14:textId="4E37EB52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  <w:r w:rsidR="00900DC5">
        <w:rPr>
          <w:lang w:bidi="en-US"/>
        </w:rPr>
        <w:t>0</w:t>
      </w:r>
    </w:p>
    <w:p w14:paraId="7A90C124" w14:textId="37BF19CF" w:rsidR="00D73075" w:rsidRDefault="00D73075" w:rsidP="00045FC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  <w:r w:rsidR="00900DC5">
        <w:rPr>
          <w:rFonts w:hint="eastAsia"/>
          <w:lang w:bidi="en-US"/>
        </w:rPr>
        <w:t>0</w:t>
      </w:r>
    </w:p>
    <w:p w14:paraId="614DBD9B" w14:textId="2D270CF5" w:rsidR="005D5406" w:rsidRPr="007A42BF" w:rsidRDefault="00045FC5" w:rsidP="002233DF">
      <w:pPr>
        <w:widowControl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8D76A" wp14:editId="4657F782">
            <wp:extent cx="5274310" cy="8496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406" w:rsidRPr="007A42BF" w:rsidSect="00A554D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A815" w14:textId="77777777" w:rsidR="009B7439" w:rsidRDefault="009B7439" w:rsidP="00D65787">
      <w:r>
        <w:separator/>
      </w:r>
    </w:p>
  </w:endnote>
  <w:endnote w:type="continuationSeparator" w:id="0">
    <w:p w14:paraId="1CD5999E" w14:textId="77777777" w:rsidR="009B7439" w:rsidRDefault="009B7439" w:rsidP="00D6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ypeLand 康熙字典體">
    <w:altName w:val="Microsoft JhengHei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011E" w14:textId="77777777" w:rsidR="00A554DE" w:rsidRPr="000A4F62" w:rsidRDefault="006E5D08" w:rsidP="00A554DE">
    <w:pPr>
      <w:pStyle w:val="a5"/>
      <w:jc w:val="center"/>
      <w:rPr>
        <w:caps/>
        <w:color w:val="000000" w:themeColor="text1"/>
        <w:sz w:val="21"/>
        <w:szCs w:val="21"/>
      </w:rPr>
    </w:pPr>
    <w:r w:rsidRPr="000A4F62">
      <w:rPr>
        <w:caps/>
        <w:color w:val="000000" w:themeColor="text1"/>
        <w:sz w:val="21"/>
        <w:szCs w:val="21"/>
      </w:rPr>
      <w:fldChar w:fldCharType="begin"/>
    </w:r>
    <w:r w:rsidRPr="000A4F62">
      <w:rPr>
        <w:caps/>
        <w:color w:val="000000" w:themeColor="text1"/>
        <w:sz w:val="21"/>
        <w:szCs w:val="21"/>
      </w:rPr>
      <w:instrText>PAGE   \* MERGEFORMAT</w:instrText>
    </w:r>
    <w:r w:rsidRPr="000A4F62">
      <w:rPr>
        <w:caps/>
        <w:color w:val="000000" w:themeColor="text1"/>
        <w:sz w:val="21"/>
        <w:szCs w:val="21"/>
      </w:rPr>
      <w:fldChar w:fldCharType="separate"/>
    </w:r>
    <w:r w:rsidRPr="000A4F62">
      <w:rPr>
        <w:caps/>
        <w:color w:val="000000" w:themeColor="text1"/>
        <w:sz w:val="21"/>
        <w:szCs w:val="21"/>
        <w:lang w:val="zh-CN"/>
      </w:rPr>
      <w:t>2</w:t>
    </w:r>
    <w:r w:rsidRPr="000A4F62">
      <w:rPr>
        <w:caps/>
        <w:color w:val="000000" w:themeColor="text1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E8BD" w14:textId="77777777" w:rsidR="009B7439" w:rsidRDefault="009B7439" w:rsidP="00D65787">
      <w:r>
        <w:separator/>
      </w:r>
    </w:p>
  </w:footnote>
  <w:footnote w:type="continuationSeparator" w:id="0">
    <w:p w14:paraId="4D185519" w14:textId="77777777" w:rsidR="009B7439" w:rsidRDefault="009B7439" w:rsidP="00D65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6507" w14:textId="59CB1EBB" w:rsidR="00A554DE" w:rsidRDefault="006E5D08">
    <w:pPr>
      <w:pStyle w:val="a3"/>
    </w:pPr>
    <w:r>
      <w:t>P</w:t>
    </w:r>
    <w:r>
      <w:rPr>
        <w:rFonts w:hint="eastAsia"/>
      </w:rPr>
      <w:t>roject</w:t>
    </w:r>
    <w:r w:rsidR="00AB402F">
      <w:t xml:space="preserve"> </w:t>
    </w:r>
    <w:r w:rsidR="00A9591E">
      <w:t xml:space="preserve">7 </w:t>
    </w:r>
    <w:r w:rsidR="00A9591E">
      <w:rPr>
        <w:rFonts w:hint="eastAsia"/>
      </w:rPr>
      <w:t>修理牧场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2F9E"/>
    <w:multiLevelType w:val="hybridMultilevel"/>
    <w:tmpl w:val="06289B28"/>
    <w:lvl w:ilvl="0" w:tplc="4686DF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8023606">
    <w:abstractNumId w:val="1"/>
  </w:num>
  <w:num w:numId="2" w16cid:durableId="752431769">
    <w:abstractNumId w:val="2"/>
  </w:num>
  <w:num w:numId="3" w16cid:durableId="195875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3"/>
    <w:rsid w:val="00005EE8"/>
    <w:rsid w:val="0001457C"/>
    <w:rsid w:val="000211A5"/>
    <w:rsid w:val="00030A68"/>
    <w:rsid w:val="00031820"/>
    <w:rsid w:val="00044F1C"/>
    <w:rsid w:val="00045FC5"/>
    <w:rsid w:val="00046F91"/>
    <w:rsid w:val="00047047"/>
    <w:rsid w:val="00063B78"/>
    <w:rsid w:val="00064EC4"/>
    <w:rsid w:val="00070C83"/>
    <w:rsid w:val="000763DC"/>
    <w:rsid w:val="00082F71"/>
    <w:rsid w:val="00087132"/>
    <w:rsid w:val="00087AF0"/>
    <w:rsid w:val="00092E54"/>
    <w:rsid w:val="00094B45"/>
    <w:rsid w:val="00096B57"/>
    <w:rsid w:val="000A299E"/>
    <w:rsid w:val="000B0DC0"/>
    <w:rsid w:val="000D3707"/>
    <w:rsid w:val="00111878"/>
    <w:rsid w:val="001177D6"/>
    <w:rsid w:val="0014416B"/>
    <w:rsid w:val="00151455"/>
    <w:rsid w:val="00153CF3"/>
    <w:rsid w:val="00163853"/>
    <w:rsid w:val="001A1D34"/>
    <w:rsid w:val="001B0BBD"/>
    <w:rsid w:val="001D7269"/>
    <w:rsid w:val="002233DF"/>
    <w:rsid w:val="00226C5F"/>
    <w:rsid w:val="00235A3C"/>
    <w:rsid w:val="00256433"/>
    <w:rsid w:val="00257B4C"/>
    <w:rsid w:val="002637FD"/>
    <w:rsid w:val="00271386"/>
    <w:rsid w:val="002755ED"/>
    <w:rsid w:val="00282A79"/>
    <w:rsid w:val="00283A02"/>
    <w:rsid w:val="00287789"/>
    <w:rsid w:val="002A7C16"/>
    <w:rsid w:val="002C69DE"/>
    <w:rsid w:val="002E0E3E"/>
    <w:rsid w:val="002F312F"/>
    <w:rsid w:val="002F56F9"/>
    <w:rsid w:val="002F59E7"/>
    <w:rsid w:val="00300C8E"/>
    <w:rsid w:val="00303322"/>
    <w:rsid w:val="00325595"/>
    <w:rsid w:val="00337640"/>
    <w:rsid w:val="00343AB8"/>
    <w:rsid w:val="00354C7B"/>
    <w:rsid w:val="003A0D9E"/>
    <w:rsid w:val="003A2B28"/>
    <w:rsid w:val="003B746F"/>
    <w:rsid w:val="003C0A48"/>
    <w:rsid w:val="003C32B9"/>
    <w:rsid w:val="003C33F0"/>
    <w:rsid w:val="003C6F7F"/>
    <w:rsid w:val="003D57F7"/>
    <w:rsid w:val="00400963"/>
    <w:rsid w:val="00415C91"/>
    <w:rsid w:val="00430215"/>
    <w:rsid w:val="004360F3"/>
    <w:rsid w:val="00452722"/>
    <w:rsid w:val="004878C1"/>
    <w:rsid w:val="004933FC"/>
    <w:rsid w:val="00495188"/>
    <w:rsid w:val="004974A9"/>
    <w:rsid w:val="004A0E50"/>
    <w:rsid w:val="004A4C9B"/>
    <w:rsid w:val="004A5D3A"/>
    <w:rsid w:val="004D53B1"/>
    <w:rsid w:val="004D7A4B"/>
    <w:rsid w:val="004F00B3"/>
    <w:rsid w:val="004F6FC3"/>
    <w:rsid w:val="005055AA"/>
    <w:rsid w:val="00507E52"/>
    <w:rsid w:val="00511462"/>
    <w:rsid w:val="00515C75"/>
    <w:rsid w:val="00520786"/>
    <w:rsid w:val="00522944"/>
    <w:rsid w:val="00554F49"/>
    <w:rsid w:val="00556C21"/>
    <w:rsid w:val="00594647"/>
    <w:rsid w:val="005A0575"/>
    <w:rsid w:val="005C3203"/>
    <w:rsid w:val="005C4271"/>
    <w:rsid w:val="005D5406"/>
    <w:rsid w:val="005F3A81"/>
    <w:rsid w:val="006014C9"/>
    <w:rsid w:val="00604DCB"/>
    <w:rsid w:val="006050C5"/>
    <w:rsid w:val="00606819"/>
    <w:rsid w:val="00622E1C"/>
    <w:rsid w:val="0062436E"/>
    <w:rsid w:val="0063490D"/>
    <w:rsid w:val="00637557"/>
    <w:rsid w:val="00641FA4"/>
    <w:rsid w:val="00645502"/>
    <w:rsid w:val="00646974"/>
    <w:rsid w:val="006538F0"/>
    <w:rsid w:val="006576A2"/>
    <w:rsid w:val="0068344E"/>
    <w:rsid w:val="006935D3"/>
    <w:rsid w:val="006B1417"/>
    <w:rsid w:val="006D722D"/>
    <w:rsid w:val="006E1E6F"/>
    <w:rsid w:val="006E1FB3"/>
    <w:rsid w:val="006E2113"/>
    <w:rsid w:val="006E5D08"/>
    <w:rsid w:val="007028D3"/>
    <w:rsid w:val="00720722"/>
    <w:rsid w:val="00726FC3"/>
    <w:rsid w:val="00727FD5"/>
    <w:rsid w:val="007310FB"/>
    <w:rsid w:val="00731D9F"/>
    <w:rsid w:val="00750051"/>
    <w:rsid w:val="007868BC"/>
    <w:rsid w:val="007A2F40"/>
    <w:rsid w:val="007A42BF"/>
    <w:rsid w:val="007A5A68"/>
    <w:rsid w:val="007A5EC3"/>
    <w:rsid w:val="007C20EB"/>
    <w:rsid w:val="007C3B58"/>
    <w:rsid w:val="007C6962"/>
    <w:rsid w:val="007D4AA4"/>
    <w:rsid w:val="007D6C1D"/>
    <w:rsid w:val="007D7F61"/>
    <w:rsid w:val="007E15B2"/>
    <w:rsid w:val="007E1D90"/>
    <w:rsid w:val="007E3F2F"/>
    <w:rsid w:val="007F276D"/>
    <w:rsid w:val="00802D28"/>
    <w:rsid w:val="00804F13"/>
    <w:rsid w:val="00826332"/>
    <w:rsid w:val="0082752D"/>
    <w:rsid w:val="00843F41"/>
    <w:rsid w:val="00850CE7"/>
    <w:rsid w:val="00874B62"/>
    <w:rsid w:val="0087516F"/>
    <w:rsid w:val="00897FB1"/>
    <w:rsid w:val="008A6EEC"/>
    <w:rsid w:val="008A7FBF"/>
    <w:rsid w:val="008C37A2"/>
    <w:rsid w:val="008E4C0A"/>
    <w:rsid w:val="00900DC5"/>
    <w:rsid w:val="009158AE"/>
    <w:rsid w:val="00923150"/>
    <w:rsid w:val="00924506"/>
    <w:rsid w:val="00934256"/>
    <w:rsid w:val="00952EC5"/>
    <w:rsid w:val="00955845"/>
    <w:rsid w:val="00967CC0"/>
    <w:rsid w:val="00980CC6"/>
    <w:rsid w:val="009825F5"/>
    <w:rsid w:val="009B7439"/>
    <w:rsid w:val="009C1F95"/>
    <w:rsid w:val="009D323C"/>
    <w:rsid w:val="009D5185"/>
    <w:rsid w:val="009D54CC"/>
    <w:rsid w:val="009D6F57"/>
    <w:rsid w:val="009E2F23"/>
    <w:rsid w:val="009E75E3"/>
    <w:rsid w:val="009F1638"/>
    <w:rsid w:val="009F5B2B"/>
    <w:rsid w:val="00A03261"/>
    <w:rsid w:val="00A039B5"/>
    <w:rsid w:val="00A056D4"/>
    <w:rsid w:val="00A24C73"/>
    <w:rsid w:val="00A34338"/>
    <w:rsid w:val="00A554DE"/>
    <w:rsid w:val="00A61952"/>
    <w:rsid w:val="00A6611E"/>
    <w:rsid w:val="00A70125"/>
    <w:rsid w:val="00A8564E"/>
    <w:rsid w:val="00A9591E"/>
    <w:rsid w:val="00A95CBA"/>
    <w:rsid w:val="00AA0F2F"/>
    <w:rsid w:val="00AA69FC"/>
    <w:rsid w:val="00AB402F"/>
    <w:rsid w:val="00AC021F"/>
    <w:rsid w:val="00AC4BF2"/>
    <w:rsid w:val="00AC6127"/>
    <w:rsid w:val="00AD32AF"/>
    <w:rsid w:val="00AE7450"/>
    <w:rsid w:val="00AF3CB1"/>
    <w:rsid w:val="00AF695A"/>
    <w:rsid w:val="00B302CD"/>
    <w:rsid w:val="00B349C8"/>
    <w:rsid w:val="00B43D5B"/>
    <w:rsid w:val="00B6270A"/>
    <w:rsid w:val="00B852D3"/>
    <w:rsid w:val="00B87F1F"/>
    <w:rsid w:val="00B936FF"/>
    <w:rsid w:val="00BA493C"/>
    <w:rsid w:val="00BA770C"/>
    <w:rsid w:val="00BC3E6E"/>
    <w:rsid w:val="00BE0635"/>
    <w:rsid w:val="00BF6B8A"/>
    <w:rsid w:val="00C065D8"/>
    <w:rsid w:val="00C159C2"/>
    <w:rsid w:val="00C35E25"/>
    <w:rsid w:val="00C4194E"/>
    <w:rsid w:val="00C53FF2"/>
    <w:rsid w:val="00C64C26"/>
    <w:rsid w:val="00C67155"/>
    <w:rsid w:val="00C70FFD"/>
    <w:rsid w:val="00C819AA"/>
    <w:rsid w:val="00C909E6"/>
    <w:rsid w:val="00CA25DE"/>
    <w:rsid w:val="00CA5957"/>
    <w:rsid w:val="00CC1365"/>
    <w:rsid w:val="00CC20FE"/>
    <w:rsid w:val="00CE0745"/>
    <w:rsid w:val="00CE2D53"/>
    <w:rsid w:val="00D07CD8"/>
    <w:rsid w:val="00D142BE"/>
    <w:rsid w:val="00D14BBC"/>
    <w:rsid w:val="00D17A1B"/>
    <w:rsid w:val="00D25335"/>
    <w:rsid w:val="00D348FD"/>
    <w:rsid w:val="00D46C6B"/>
    <w:rsid w:val="00D62DF1"/>
    <w:rsid w:val="00D65787"/>
    <w:rsid w:val="00D73075"/>
    <w:rsid w:val="00D839B3"/>
    <w:rsid w:val="00DA09AF"/>
    <w:rsid w:val="00DA1874"/>
    <w:rsid w:val="00DA30EA"/>
    <w:rsid w:val="00DA4441"/>
    <w:rsid w:val="00DC0F26"/>
    <w:rsid w:val="00DD1E50"/>
    <w:rsid w:val="00DE0F70"/>
    <w:rsid w:val="00DF0634"/>
    <w:rsid w:val="00DF5C97"/>
    <w:rsid w:val="00E12064"/>
    <w:rsid w:val="00E14775"/>
    <w:rsid w:val="00E20268"/>
    <w:rsid w:val="00E26671"/>
    <w:rsid w:val="00E27954"/>
    <w:rsid w:val="00E615EA"/>
    <w:rsid w:val="00E77EF5"/>
    <w:rsid w:val="00E80C84"/>
    <w:rsid w:val="00E8659C"/>
    <w:rsid w:val="00E91F82"/>
    <w:rsid w:val="00EA39C8"/>
    <w:rsid w:val="00EA4B36"/>
    <w:rsid w:val="00EA4FB5"/>
    <w:rsid w:val="00ED3166"/>
    <w:rsid w:val="00EF0945"/>
    <w:rsid w:val="00EF4491"/>
    <w:rsid w:val="00EF630E"/>
    <w:rsid w:val="00F02CE4"/>
    <w:rsid w:val="00F0777D"/>
    <w:rsid w:val="00F27DE2"/>
    <w:rsid w:val="00F43036"/>
    <w:rsid w:val="00F51EFB"/>
    <w:rsid w:val="00F54FAC"/>
    <w:rsid w:val="00F61813"/>
    <w:rsid w:val="00F63A78"/>
    <w:rsid w:val="00F7578C"/>
    <w:rsid w:val="00FA0017"/>
    <w:rsid w:val="00FB7F05"/>
    <w:rsid w:val="00FD4FA6"/>
    <w:rsid w:val="00FE34B5"/>
    <w:rsid w:val="00FE4361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2901"/>
  <w15:docId w15:val="{A7DE2E16-C870-4FBB-B62C-DB936CC0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F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787"/>
    <w:pPr>
      <w:keepNext/>
      <w:widowControl/>
      <w:snapToGrid w:val="0"/>
      <w:spacing w:afterLines="100" w:line="360" w:lineRule="auto"/>
      <w:jc w:val="left"/>
      <w:outlineLvl w:val="0"/>
    </w:pPr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qFormat/>
    <w:rsid w:val="00D65787"/>
    <w:pPr>
      <w:keepNext/>
      <w:widowControl/>
      <w:snapToGrid w:val="0"/>
      <w:spacing w:beforeLines="50" w:line="360" w:lineRule="auto"/>
      <w:jc w:val="left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65787"/>
    <w:pPr>
      <w:keepNext/>
      <w:keepLines/>
      <w:widowControl/>
      <w:spacing w:before="260" w:after="260" w:line="360" w:lineRule="auto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5787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5787"/>
    <w:pPr>
      <w:keepNext/>
      <w:keepLines/>
      <w:widowControl/>
      <w:spacing w:before="280" w:after="290" w:line="376" w:lineRule="auto"/>
      <w:jc w:val="left"/>
      <w:outlineLvl w:val="4"/>
    </w:pPr>
    <w:rPr>
      <w:rFonts w:ascii="宋体" w:eastAsia="宋体" w:hAnsi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6"/>
    </w:pPr>
    <w:rPr>
      <w:rFonts w:ascii="宋体" w:eastAsia="宋体" w:hAnsi="宋体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7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5787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D65787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D65787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657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5787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657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65787"/>
    <w:rPr>
      <w:rFonts w:ascii="宋体" w:eastAsia="宋体" w:hAnsi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657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65787"/>
    <w:rPr>
      <w:rFonts w:asciiTheme="majorHAnsi" w:eastAsiaTheme="majorEastAsia" w:hAnsiTheme="majorHAnsi" w:cstheme="majorBidi"/>
      <w:szCs w:val="21"/>
    </w:rPr>
  </w:style>
  <w:style w:type="numbering" w:customStyle="1" w:styleId="11">
    <w:name w:val="无列表1"/>
    <w:next w:val="a2"/>
    <w:uiPriority w:val="99"/>
    <w:semiHidden/>
    <w:unhideWhenUsed/>
    <w:rsid w:val="00D65787"/>
  </w:style>
  <w:style w:type="paragraph" w:customStyle="1" w:styleId="a7">
    <w:name w:val="目录"/>
    <w:basedOn w:val="a"/>
    <w:link w:val="Char"/>
    <w:qFormat/>
    <w:rsid w:val="00D65787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7"/>
    <w:rsid w:val="00D65787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TOC2">
    <w:name w:val="toc 2"/>
    <w:basedOn w:val="a"/>
    <w:next w:val="a"/>
    <w:autoRedefine/>
    <w:uiPriority w:val="39"/>
    <w:qFormat/>
    <w:rsid w:val="00D65787"/>
    <w:pPr>
      <w:widowControl/>
      <w:snapToGrid w:val="0"/>
      <w:spacing w:line="300" w:lineRule="auto"/>
      <w:ind w:leftChars="200" w:left="420"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TOC1">
    <w:name w:val="toc 1"/>
    <w:basedOn w:val="a"/>
    <w:next w:val="a"/>
    <w:autoRedefine/>
    <w:uiPriority w:val="39"/>
    <w:qFormat/>
    <w:rsid w:val="00D65787"/>
    <w:pPr>
      <w:widowControl/>
      <w:tabs>
        <w:tab w:val="right" w:leader="dot" w:pos="9060"/>
      </w:tabs>
      <w:snapToGrid w:val="0"/>
      <w:spacing w:line="300" w:lineRule="auto"/>
      <w:ind w:left="482"/>
      <w:jc w:val="left"/>
    </w:pPr>
    <w:rPr>
      <w:rFonts w:ascii="Times New Roman" w:eastAsia="宋体" w:hAnsi="Times New Roman" w:cs="Times New Roman"/>
      <w:kern w:val="0"/>
      <w:sz w:val="24"/>
      <w:szCs w:val="20"/>
      <w:lang w:bidi="en-US"/>
    </w:rPr>
  </w:style>
  <w:style w:type="paragraph" w:styleId="TOC3">
    <w:name w:val="toc 3"/>
    <w:basedOn w:val="a"/>
    <w:next w:val="a"/>
    <w:autoRedefine/>
    <w:uiPriority w:val="39"/>
    <w:qFormat/>
    <w:rsid w:val="00D65787"/>
    <w:pPr>
      <w:widowControl/>
      <w:snapToGrid w:val="0"/>
      <w:spacing w:line="300" w:lineRule="auto"/>
      <w:ind w:leftChars="400" w:left="840"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styleId="a8">
    <w:name w:val="Hyperlink"/>
    <w:uiPriority w:val="99"/>
    <w:rsid w:val="00D6578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65787"/>
    <w:pPr>
      <w:widowControl/>
      <w:jc w:val="left"/>
    </w:pPr>
    <w:rPr>
      <w:rFonts w:ascii="宋体" w:eastAsia="宋体" w:hAnsi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5787"/>
    <w:rPr>
      <w:rFonts w:ascii="宋体" w:eastAsia="宋体" w:hAnsi="宋体"/>
      <w:sz w:val="18"/>
      <w:szCs w:val="18"/>
    </w:rPr>
  </w:style>
  <w:style w:type="paragraph" w:customStyle="1" w:styleId="ab">
    <w:name w:val="摘要题目"/>
    <w:basedOn w:val="a"/>
    <w:link w:val="Char0"/>
    <w:qFormat/>
    <w:rsid w:val="00D65787"/>
    <w:pPr>
      <w:keepNext/>
      <w:widowControl/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character" w:customStyle="1" w:styleId="Char0">
    <w:name w:val="摘要题目 Char"/>
    <w:link w:val="ab"/>
    <w:rsid w:val="00D65787"/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paragraph" w:styleId="ac">
    <w:name w:val="Quote"/>
    <w:basedOn w:val="a"/>
    <w:next w:val="a"/>
    <w:link w:val="ad"/>
    <w:uiPriority w:val="29"/>
    <w:qFormat/>
    <w:rsid w:val="00D65787"/>
    <w:pPr>
      <w:widowControl/>
      <w:spacing w:before="200" w:after="160"/>
      <w:ind w:left="864" w:right="864"/>
      <w:jc w:val="center"/>
    </w:pPr>
    <w:rPr>
      <w:rFonts w:ascii="宋体" w:eastAsia="宋体" w:hAnsi="宋体"/>
      <w:i/>
      <w:iCs/>
      <w:color w:val="404040" w:themeColor="text1" w:themeTint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D65787"/>
    <w:rPr>
      <w:rFonts w:ascii="宋体" w:eastAsia="宋体" w:hAnsi="宋体"/>
      <w:i/>
      <w:iCs/>
      <w:color w:val="404040" w:themeColor="text1" w:themeTint="BF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D65787"/>
    <w:pPr>
      <w:widowControl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D657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rsid w:val="00D73075"/>
    <w:pPr>
      <w:ind w:firstLineChars="200" w:firstLine="420"/>
    </w:pPr>
    <w:rPr>
      <w:rFonts w:ascii="Consolas" w:eastAsia="等线" w:hAnsi="Consolas" w:cs="Times New Roman"/>
      <w:noProof/>
      <w:sz w:val="24"/>
    </w:rPr>
  </w:style>
  <w:style w:type="table" w:styleId="af1">
    <w:name w:val="Table Grid"/>
    <w:basedOn w:val="a1"/>
    <w:uiPriority w:val="39"/>
    <w:rsid w:val="00731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A95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9587-BA52-4671-8777-20F5E352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梓瀚</dc:creator>
  <cp:keywords/>
  <dc:description/>
  <cp:lastModifiedBy>张 梓瀚</cp:lastModifiedBy>
  <cp:revision>5</cp:revision>
  <dcterms:created xsi:type="dcterms:W3CDTF">2022-12-07T04:35:00Z</dcterms:created>
  <dcterms:modified xsi:type="dcterms:W3CDTF">2022-12-08T15:35:00Z</dcterms:modified>
</cp:coreProperties>
</file>