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BB7" w:rsidRDefault="004E0BB7"/>
    <w:p w:rsidR="004E0BB7" w:rsidRDefault="004E0BB7"/>
    <w:p w:rsidR="003F12EE" w:rsidRDefault="004E0BB7">
      <w:r>
        <w:t xml:space="preserve">Для выполнения договора подряда необходимы </w:t>
      </w:r>
      <w:r w:rsidRPr="004E0BB7">
        <w:t>материальные ресурсы</w:t>
      </w:r>
      <w:r>
        <w:t>, которые заказчик передает исполнителю</w:t>
      </w:r>
      <w:r w:rsidRPr="004E0BB7">
        <w:t xml:space="preserve"> в установленные графиком поставки материальных ресурсов сроки</w:t>
      </w:r>
      <w:r>
        <w:t>, отраженные в спецификации. Передача материальных ресурсов отражается составление УПД. Стоимость материальных ресурсов используемых при выполнении Работ/и или оказания услуг Исполнителем отражается в акте приема передач выполненных Работ/и или оказания Услуг.</w:t>
      </w:r>
      <w:bookmarkStart w:id="0" w:name="_GoBack"/>
      <w:bookmarkEnd w:id="0"/>
    </w:p>
    <w:sectPr w:rsidR="003F1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BB7"/>
    <w:rsid w:val="003F12EE"/>
    <w:rsid w:val="004E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1E5E9"/>
  <w15:chartTrackingRefBased/>
  <w15:docId w15:val="{E0CBCC4B-5E07-4873-8044-66B02AAA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1</cp:revision>
  <dcterms:created xsi:type="dcterms:W3CDTF">2026-10-02T06:41:00Z</dcterms:created>
  <dcterms:modified xsi:type="dcterms:W3CDTF">2026-10-02T06:49:00Z</dcterms:modified>
</cp:coreProperties>
</file>