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9432" w14:textId="12A5B614" w:rsidR="00C92B1B" w:rsidRPr="0092370F" w:rsidRDefault="001635A5" w:rsidP="00437469">
      <w:pPr>
        <w:spacing w:line="360" w:lineRule="auto"/>
        <w:jc w:val="center"/>
        <w:rPr>
          <w:b/>
          <w:sz w:val="32"/>
          <w:szCs w:val="32"/>
          <w:lang w:val="el-GR"/>
        </w:rPr>
      </w:pPr>
      <w:r w:rsidRPr="0092370F">
        <w:rPr>
          <w:noProof/>
          <w:sz w:val="32"/>
          <w:szCs w:val="32"/>
          <w:lang w:val="el-GR"/>
        </w:rPr>
        <w:drawing>
          <wp:anchor distT="0" distB="0" distL="180340" distR="180340" simplePos="0" relativeHeight="251658240" behindDoc="0" locked="0" layoutInCell="1" allowOverlap="1" wp14:anchorId="1CD8FBAA" wp14:editId="7D72C20E">
            <wp:simplePos x="0" y="0"/>
            <wp:positionH relativeFrom="margin">
              <wp:posOffset>540385</wp:posOffset>
            </wp:positionH>
            <wp:positionV relativeFrom="margin">
              <wp:posOffset>0</wp:posOffset>
            </wp:positionV>
            <wp:extent cx="1220400" cy="1188000"/>
            <wp:effectExtent l="0" t="0" r="0" b="0"/>
            <wp:wrapSquare wrapText="bothSides"/>
            <wp:docPr id="1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0" t="4999" r="7244" b="12056"/>
                    <a:stretch/>
                  </pic:blipFill>
                  <pic:spPr bwMode="auto">
                    <a:xfrm>
                      <a:off x="0" y="0"/>
                      <a:ext cx="1220400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B1B" w:rsidRPr="0092370F">
        <w:rPr>
          <w:b/>
          <w:sz w:val="32"/>
          <w:szCs w:val="32"/>
          <w:lang w:val="el-GR"/>
        </w:rPr>
        <w:t>ΤΜΗΜΑ ΗΛΕΚΤΡΟΛΟΓΩΝ ΚΑΙ</w:t>
      </w:r>
    </w:p>
    <w:p w14:paraId="16DE8C3C" w14:textId="3C2F2A95" w:rsidR="00C92B1B" w:rsidRPr="0092370F" w:rsidRDefault="00C92B1B" w:rsidP="00437469">
      <w:pPr>
        <w:spacing w:line="360" w:lineRule="auto"/>
        <w:jc w:val="center"/>
        <w:rPr>
          <w:b/>
          <w:sz w:val="32"/>
          <w:szCs w:val="32"/>
          <w:lang w:val="el-GR"/>
        </w:rPr>
      </w:pPr>
      <w:r w:rsidRPr="0092370F">
        <w:rPr>
          <w:b/>
          <w:sz w:val="32"/>
          <w:szCs w:val="32"/>
          <w:lang w:val="el-GR"/>
        </w:rPr>
        <w:t>ΗΛΕΚΤΡΟΝΙΚΩΝ ΜΗΧΑΝΙΚΩΝ</w:t>
      </w:r>
    </w:p>
    <w:p w14:paraId="468B1CB2" w14:textId="520567DF" w:rsidR="00C92B1B" w:rsidRPr="0092370F" w:rsidRDefault="00C92B1B" w:rsidP="00437469">
      <w:pPr>
        <w:spacing w:line="360" w:lineRule="auto"/>
        <w:jc w:val="center"/>
        <w:rPr>
          <w:b/>
          <w:lang w:val="el-GR"/>
        </w:rPr>
      </w:pPr>
      <w:r w:rsidRPr="0092370F">
        <w:rPr>
          <w:b/>
          <w:lang w:val="el-GR"/>
        </w:rPr>
        <w:t>ΣΧΟΛΗ ΜΗΧΑΝΙΚΩΝ</w:t>
      </w:r>
    </w:p>
    <w:p w14:paraId="6CDB3F09" w14:textId="46BB9984" w:rsidR="00342D4C" w:rsidRPr="0092370F" w:rsidRDefault="003627C1" w:rsidP="00437469">
      <w:pPr>
        <w:spacing w:line="360" w:lineRule="auto"/>
        <w:jc w:val="center"/>
        <w:rPr>
          <w:b/>
          <w:lang w:val="el-GR"/>
        </w:rPr>
      </w:pPr>
      <w:r w:rsidRPr="0092370F">
        <w:rPr>
          <w:b/>
          <w:lang w:val="el-GR"/>
        </w:rPr>
        <w:t>ΠΑΝΕΠΙΣΤΗΜΙΟ ΔΥΤΙΚΗΣ ΑΤΤΙΚΗΣ</w:t>
      </w:r>
    </w:p>
    <w:p w14:paraId="320E3A86" w14:textId="77777777" w:rsidR="00342D4C" w:rsidRPr="0092370F" w:rsidRDefault="00342D4C" w:rsidP="00437469">
      <w:pPr>
        <w:spacing w:line="360" w:lineRule="auto"/>
        <w:jc w:val="both"/>
        <w:rPr>
          <w:sz w:val="32"/>
          <w:szCs w:val="32"/>
          <w:lang w:val="el-GR"/>
        </w:rPr>
      </w:pPr>
    </w:p>
    <w:p w14:paraId="0BF43696" w14:textId="7245C071" w:rsidR="00342D4C" w:rsidRPr="0092370F" w:rsidRDefault="00342D4C" w:rsidP="00437469">
      <w:pPr>
        <w:spacing w:line="360" w:lineRule="auto"/>
        <w:jc w:val="both"/>
        <w:rPr>
          <w:sz w:val="32"/>
          <w:szCs w:val="32"/>
          <w:lang w:val="el-GR"/>
        </w:rPr>
      </w:pPr>
    </w:p>
    <w:p w14:paraId="5B8CFE09" w14:textId="7AA22594" w:rsidR="00437469" w:rsidRPr="0092370F" w:rsidRDefault="00A50506" w:rsidP="00437469">
      <w:pPr>
        <w:spacing w:line="360" w:lineRule="auto"/>
        <w:jc w:val="center"/>
        <w:rPr>
          <w:b/>
          <w:sz w:val="32"/>
          <w:szCs w:val="32"/>
          <w:lang w:val="el-GR"/>
        </w:rPr>
      </w:pPr>
      <w:r>
        <w:rPr>
          <w:b/>
          <w:sz w:val="48"/>
          <w:szCs w:val="48"/>
          <w:lang w:val="el-GR"/>
        </w:rPr>
        <w:t>ΥΠΟΛΟΓΙΣΤΙΚΗ ΝΟΗΜΟΣΥΝΗ</w:t>
      </w:r>
    </w:p>
    <w:p w14:paraId="78F49F37" w14:textId="14A9F9F5" w:rsidR="00437469" w:rsidRDefault="00291D43" w:rsidP="00291D43">
      <w:pPr>
        <w:spacing w:line="360" w:lineRule="auto"/>
        <w:jc w:val="center"/>
        <w:rPr>
          <w:b/>
          <w:bCs/>
          <w:sz w:val="32"/>
          <w:szCs w:val="32"/>
          <w:lang w:val="el-GR"/>
        </w:rPr>
      </w:pPr>
      <w:r w:rsidRPr="00291D43">
        <w:rPr>
          <w:b/>
          <w:bCs/>
          <w:sz w:val="32"/>
          <w:szCs w:val="32"/>
          <w:lang w:val="el-GR"/>
        </w:rPr>
        <w:t>(ΕΡΓΑΣΤΗΡΙΟ)</w:t>
      </w:r>
    </w:p>
    <w:p w14:paraId="57E6E745" w14:textId="77777777" w:rsidR="001635A5" w:rsidRDefault="001635A5" w:rsidP="00291D43">
      <w:pPr>
        <w:spacing w:line="360" w:lineRule="auto"/>
        <w:jc w:val="center"/>
        <w:rPr>
          <w:b/>
          <w:bCs/>
          <w:sz w:val="32"/>
          <w:szCs w:val="32"/>
          <w:lang w:val="el-GR"/>
        </w:rPr>
      </w:pPr>
    </w:p>
    <w:p w14:paraId="4D489C22" w14:textId="035E81F3" w:rsidR="00291D43" w:rsidRPr="005A2481" w:rsidRDefault="00291D43" w:rsidP="00291D43">
      <w:pPr>
        <w:spacing w:line="360" w:lineRule="auto"/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ΕΑΡΙΝΟ ΕΞΑΜΗΝΟ 202</w:t>
      </w:r>
      <w:r w:rsidR="00746E44" w:rsidRPr="005A2481">
        <w:rPr>
          <w:b/>
          <w:bCs/>
          <w:sz w:val="32"/>
          <w:szCs w:val="32"/>
          <w:lang w:val="el-GR"/>
        </w:rPr>
        <w:t>2</w:t>
      </w:r>
      <w:r>
        <w:rPr>
          <w:b/>
          <w:bCs/>
          <w:sz w:val="32"/>
          <w:szCs w:val="32"/>
          <w:lang w:val="el-GR"/>
        </w:rPr>
        <w:t>-202</w:t>
      </w:r>
      <w:r w:rsidR="00746E44" w:rsidRPr="005A2481">
        <w:rPr>
          <w:b/>
          <w:bCs/>
          <w:sz w:val="32"/>
          <w:szCs w:val="32"/>
          <w:lang w:val="el-GR"/>
        </w:rPr>
        <w:t>3</w:t>
      </w:r>
    </w:p>
    <w:p w14:paraId="56F93A62" w14:textId="77777777" w:rsidR="00291D43" w:rsidRPr="00291D43" w:rsidRDefault="00291D43" w:rsidP="00291D43">
      <w:pPr>
        <w:spacing w:line="360" w:lineRule="auto"/>
        <w:jc w:val="center"/>
        <w:rPr>
          <w:b/>
          <w:bCs/>
          <w:sz w:val="32"/>
          <w:szCs w:val="32"/>
          <w:lang w:val="el-GR"/>
        </w:rPr>
      </w:pPr>
    </w:p>
    <w:p w14:paraId="57ADA685" w14:textId="2E792C7A" w:rsidR="00C92B1B" w:rsidRPr="00A50506" w:rsidRDefault="00A50506" w:rsidP="00A50506">
      <w:pPr>
        <w:spacing w:line="360" w:lineRule="auto"/>
        <w:jc w:val="center"/>
        <w:rPr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t>1</w:t>
      </w:r>
      <w:r w:rsidRPr="00A50506">
        <w:rPr>
          <w:b/>
          <w:sz w:val="32"/>
          <w:szCs w:val="32"/>
          <w:vertAlign w:val="superscript"/>
          <w:lang w:val="el-GR"/>
        </w:rPr>
        <w:t>η</w:t>
      </w:r>
      <w:r>
        <w:rPr>
          <w:b/>
          <w:sz w:val="32"/>
          <w:szCs w:val="32"/>
          <w:lang w:val="el-GR"/>
        </w:rPr>
        <w:t xml:space="preserve"> Σειρά ασκήσεων</w:t>
      </w:r>
    </w:p>
    <w:p w14:paraId="5D11DC35" w14:textId="2678936B" w:rsidR="00437469" w:rsidRDefault="005A2481" w:rsidP="00437469">
      <w:pPr>
        <w:spacing w:line="360" w:lineRule="auto"/>
        <w:jc w:val="both"/>
        <w:rPr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tab/>
      </w:r>
      <w:r>
        <w:rPr>
          <w:b/>
          <w:sz w:val="32"/>
          <w:szCs w:val="32"/>
          <w:lang w:val="el-GR"/>
        </w:rPr>
        <w:tab/>
      </w:r>
      <w:r>
        <w:rPr>
          <w:b/>
          <w:sz w:val="32"/>
          <w:szCs w:val="32"/>
          <w:lang w:val="el-GR"/>
        </w:rPr>
        <w:tab/>
      </w:r>
    </w:p>
    <w:p w14:paraId="2BEF7229" w14:textId="506810F5" w:rsidR="008B4AC3" w:rsidRDefault="005A2481" w:rsidP="00D759C7">
      <w:pPr>
        <w:spacing w:line="360" w:lineRule="auto"/>
        <w:jc w:val="both"/>
        <w:rPr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tab/>
      </w:r>
      <w:r>
        <w:rPr>
          <w:b/>
          <w:sz w:val="32"/>
          <w:szCs w:val="32"/>
          <w:lang w:val="el-GR"/>
        </w:rPr>
        <w:tab/>
      </w:r>
      <w:r>
        <w:rPr>
          <w:b/>
          <w:sz w:val="32"/>
          <w:szCs w:val="32"/>
          <w:lang w:val="el-GR"/>
        </w:rPr>
        <w:tab/>
      </w:r>
    </w:p>
    <w:p w14:paraId="3298E7EF" w14:textId="34DB46A8" w:rsidR="008B4AC3" w:rsidRDefault="005A2481" w:rsidP="005A2481">
      <w:pPr>
        <w:spacing w:line="360" w:lineRule="auto"/>
        <w:jc w:val="center"/>
        <w:rPr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t>Αθανασίου Ελένη 19387004</w:t>
      </w:r>
    </w:p>
    <w:p w14:paraId="5B32588C" w14:textId="357BD192" w:rsidR="00D759C7" w:rsidRPr="005A2481" w:rsidRDefault="00D759C7" w:rsidP="005A2481">
      <w:pPr>
        <w:spacing w:line="360" w:lineRule="auto"/>
        <w:jc w:val="center"/>
        <w:rPr>
          <w:b/>
          <w:sz w:val="32"/>
          <w:szCs w:val="32"/>
          <w:lang w:val="el-GR"/>
        </w:rPr>
      </w:pPr>
      <w:proofErr w:type="spellStart"/>
      <w:r>
        <w:rPr>
          <w:b/>
          <w:sz w:val="32"/>
          <w:szCs w:val="32"/>
          <w:lang w:val="el-GR"/>
        </w:rPr>
        <w:t>Βαβαΐτη</w:t>
      </w:r>
      <w:proofErr w:type="spellEnd"/>
      <w:r>
        <w:rPr>
          <w:b/>
          <w:sz w:val="32"/>
          <w:szCs w:val="32"/>
          <w:lang w:val="el-GR"/>
        </w:rPr>
        <w:t xml:space="preserve"> Κωνσταντίνα 18387257</w:t>
      </w:r>
    </w:p>
    <w:p w14:paraId="0C7FD70F" w14:textId="77777777" w:rsidR="00703AC3" w:rsidRDefault="00703AC3" w:rsidP="008B4AC3">
      <w:pPr>
        <w:spacing w:line="360" w:lineRule="auto"/>
        <w:jc w:val="center"/>
        <w:rPr>
          <w:b/>
          <w:sz w:val="32"/>
          <w:szCs w:val="32"/>
          <w:lang w:val="el-GR"/>
        </w:rPr>
      </w:pPr>
    </w:p>
    <w:p w14:paraId="3E7F80D7" w14:textId="365B61B7" w:rsidR="008B4AC3" w:rsidRDefault="00B20108" w:rsidP="008B4AC3">
      <w:pPr>
        <w:spacing w:line="360" w:lineRule="auto"/>
        <w:jc w:val="center"/>
        <w:rPr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t>Εργαστηριακή ο</w:t>
      </w:r>
      <w:r w:rsidR="00437469" w:rsidRPr="0092370F">
        <w:rPr>
          <w:b/>
          <w:sz w:val="32"/>
          <w:szCs w:val="32"/>
          <w:lang w:val="el-GR"/>
        </w:rPr>
        <w:t>μάδα</w:t>
      </w:r>
    </w:p>
    <w:p w14:paraId="6E14D08E" w14:textId="6CCC225F" w:rsidR="00437469" w:rsidRPr="005A2481" w:rsidRDefault="005A2481" w:rsidP="008B4AC3">
      <w:pPr>
        <w:spacing w:line="360" w:lineRule="auto"/>
        <w:jc w:val="center"/>
        <w:rPr>
          <w:b/>
          <w:sz w:val="32"/>
          <w:szCs w:val="32"/>
          <w:lang w:val="el-GR"/>
        </w:rPr>
      </w:pPr>
      <w:r w:rsidRPr="005A2481">
        <w:rPr>
          <w:b/>
          <w:sz w:val="32"/>
          <w:szCs w:val="32"/>
          <w:lang w:val="el-GR"/>
        </w:rPr>
        <w:t>Ομάδα Γ</w:t>
      </w:r>
    </w:p>
    <w:p w14:paraId="1E4A9DCE" w14:textId="77777777" w:rsidR="00291D43" w:rsidRPr="0092370F" w:rsidRDefault="00291D43" w:rsidP="00437469">
      <w:pPr>
        <w:spacing w:line="360" w:lineRule="auto"/>
        <w:jc w:val="both"/>
        <w:rPr>
          <w:sz w:val="32"/>
          <w:szCs w:val="32"/>
          <w:lang w:val="el-GR"/>
        </w:rPr>
      </w:pPr>
    </w:p>
    <w:p w14:paraId="42E5A433" w14:textId="368B977C" w:rsidR="00342D4C" w:rsidRDefault="00342D4C" w:rsidP="00437469">
      <w:pPr>
        <w:spacing w:line="360" w:lineRule="auto"/>
        <w:jc w:val="both"/>
        <w:rPr>
          <w:sz w:val="32"/>
          <w:szCs w:val="32"/>
          <w:lang w:val="el-GR"/>
        </w:rPr>
      </w:pPr>
    </w:p>
    <w:p w14:paraId="243F4864" w14:textId="77777777" w:rsidR="002B707D" w:rsidRDefault="002B707D" w:rsidP="00437469">
      <w:pPr>
        <w:spacing w:line="360" w:lineRule="auto"/>
        <w:jc w:val="both"/>
        <w:rPr>
          <w:sz w:val="32"/>
          <w:szCs w:val="32"/>
          <w:lang w:val="el-GR"/>
        </w:rPr>
      </w:pPr>
    </w:p>
    <w:p w14:paraId="669FE8F8" w14:textId="2242545E" w:rsidR="007D6FF9" w:rsidRDefault="00342D4C" w:rsidP="00D2013A">
      <w:pPr>
        <w:spacing w:line="360" w:lineRule="auto"/>
        <w:jc w:val="right"/>
        <w:rPr>
          <w:b/>
          <w:sz w:val="32"/>
          <w:szCs w:val="32"/>
          <w:lang w:val="el-GR"/>
        </w:rPr>
      </w:pPr>
      <w:r w:rsidRPr="0092370F">
        <w:rPr>
          <w:b/>
          <w:sz w:val="32"/>
          <w:szCs w:val="32"/>
          <w:lang w:val="el-GR"/>
        </w:rPr>
        <w:t xml:space="preserve">Αιγάλεω </w:t>
      </w:r>
      <w:r w:rsidR="005A2481">
        <w:rPr>
          <w:b/>
          <w:sz w:val="32"/>
          <w:szCs w:val="32"/>
          <w:lang w:val="el-GR"/>
        </w:rPr>
        <w:t>14</w:t>
      </w:r>
      <w:r w:rsidR="00D2013A" w:rsidRPr="0092370F">
        <w:rPr>
          <w:b/>
          <w:sz w:val="32"/>
          <w:szCs w:val="32"/>
          <w:lang w:val="el-GR"/>
        </w:rPr>
        <w:t>/</w:t>
      </w:r>
      <w:r w:rsidR="005A2481">
        <w:rPr>
          <w:b/>
          <w:sz w:val="32"/>
          <w:szCs w:val="32"/>
          <w:lang w:val="el-GR"/>
        </w:rPr>
        <w:t>03</w:t>
      </w:r>
      <w:r w:rsidR="00D2013A" w:rsidRPr="0092370F">
        <w:rPr>
          <w:b/>
          <w:sz w:val="32"/>
          <w:szCs w:val="32"/>
          <w:lang w:val="el-GR"/>
        </w:rPr>
        <w:t>/</w:t>
      </w:r>
      <w:r w:rsidR="005A2481">
        <w:rPr>
          <w:b/>
          <w:sz w:val="32"/>
          <w:szCs w:val="32"/>
          <w:lang w:val="el-GR"/>
        </w:rPr>
        <w:t>2023</w:t>
      </w:r>
    </w:p>
    <w:p w14:paraId="511F1B78" w14:textId="51B6F420" w:rsidR="00D2013A" w:rsidRPr="00FC2D95" w:rsidRDefault="007D6FF9" w:rsidP="00FC2D95">
      <w:pPr>
        <w:rPr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br w:type="page"/>
      </w:r>
    </w:p>
    <w:p w14:paraId="5DCE141D" w14:textId="291BDC39" w:rsidR="005809B0" w:rsidRDefault="005809B0" w:rsidP="005809B0">
      <w:pPr>
        <w:pStyle w:val="1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5809B0">
        <w:rPr>
          <w:rFonts w:ascii="Times New Roman" w:hAnsi="Times New Roman" w:cs="Times New Roman"/>
          <w:sz w:val="24"/>
          <w:szCs w:val="24"/>
          <w:lang w:val="el-GR"/>
        </w:rPr>
        <w:lastRenderedPageBreak/>
        <w:t>Σκοπός και περίληψη της άσκησης</w:t>
      </w:r>
    </w:p>
    <w:p w14:paraId="6FA912BD" w14:textId="0A738F37" w:rsidR="00FC2D95" w:rsidRDefault="00D64133" w:rsidP="00EC4AFE">
      <w:pPr>
        <w:ind w:left="360"/>
        <w:rPr>
          <w:lang w:val="el-GR"/>
        </w:rPr>
      </w:pPr>
      <w:r>
        <w:rPr>
          <w:lang w:val="el-GR"/>
        </w:rPr>
        <w:t xml:space="preserve">Σκοπός αυτής της εργαστηριακής άσκησης είναι η εξοικείωση με το προγραμματιστικό περιβάλλον του </w:t>
      </w:r>
      <w:proofErr w:type="spellStart"/>
      <w:r>
        <w:t>Matlab</w:t>
      </w:r>
      <w:proofErr w:type="spellEnd"/>
      <w:r>
        <w:rPr>
          <w:lang w:val="el-GR"/>
        </w:rPr>
        <w:t xml:space="preserve"> και έπειτα η γραφή ενός προγράμματος τύπου </w:t>
      </w:r>
      <w:r>
        <w:t>function</w:t>
      </w:r>
      <w:r w:rsidRPr="00D64133">
        <w:rPr>
          <w:lang w:val="el-GR"/>
        </w:rPr>
        <w:t xml:space="preserve"> </w:t>
      </w:r>
      <w:r>
        <w:rPr>
          <w:lang w:val="el-GR"/>
        </w:rPr>
        <w:t xml:space="preserve">που να δέχεται ως όρισμα το </w:t>
      </w:r>
      <w:r w:rsidRPr="00D64133">
        <w:rPr>
          <w:i/>
          <w:iCs/>
        </w:rPr>
        <w:t>n</w:t>
      </w:r>
      <w:r w:rsidRPr="00D64133">
        <w:rPr>
          <w:lang w:val="el-GR"/>
        </w:rPr>
        <w:t xml:space="preserve"> </w:t>
      </w:r>
      <w:r>
        <w:rPr>
          <w:lang w:val="el-GR"/>
        </w:rPr>
        <w:t xml:space="preserve"> και να επιστρέφει το </w:t>
      </w:r>
      <w:r w:rsidRPr="00D64133">
        <w:rPr>
          <w:i/>
          <w:iCs/>
        </w:rPr>
        <w:t>n</w:t>
      </w:r>
      <w:r w:rsidRPr="00D64133">
        <w:rPr>
          <w:lang w:val="el-GR"/>
        </w:rPr>
        <w:t>-οστό</w:t>
      </w:r>
      <w:r>
        <w:rPr>
          <w:lang w:val="el-GR"/>
        </w:rPr>
        <w:t xml:space="preserve"> αριθμό </w:t>
      </w:r>
      <w:r>
        <w:t>Fibonacci</w:t>
      </w:r>
      <w:r w:rsidRPr="00D64133">
        <w:rPr>
          <w:lang w:val="el-GR"/>
        </w:rPr>
        <w:t xml:space="preserve">. </w:t>
      </w:r>
      <w:r>
        <w:rPr>
          <w:lang w:val="el-GR"/>
        </w:rPr>
        <w:t xml:space="preserve">Έπειτα, για τους πρώτους 10 αριθμούς </w:t>
      </w:r>
      <w:r>
        <w:t>Fibonacci</w:t>
      </w:r>
      <w:r w:rsidRPr="00D64133">
        <w:rPr>
          <w:lang w:val="el-GR"/>
        </w:rPr>
        <w:t xml:space="preserve"> </w:t>
      </w:r>
      <w:r>
        <w:rPr>
          <w:lang w:val="el-GR"/>
        </w:rPr>
        <w:t xml:space="preserve">πρέπει να υπολογιστεί ο λόγος </w:t>
      </w:r>
      <m:oMath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n-1</m:t>
                </m:r>
              </m:sub>
            </m:sSub>
          </m:den>
        </m:f>
      </m:oMath>
      <w:r>
        <w:rPr>
          <w:lang w:val="el-GR"/>
        </w:rPr>
        <w:t xml:space="preserve">, να σχεδιαστούν τα αποτελέσματα σε γραφική παράσταση και έπειτα να συγκριθεί η τιμή του ορίου </w:t>
      </w:r>
      <m:oMath>
        <m:func>
          <m:funcPr>
            <m:ctrlPr>
              <w:rPr>
                <w:rFonts w:ascii="Cambria Math" w:hAnsi="Cambria Math"/>
                <w:i/>
                <w:lang w:val="el-GR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l-G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l-GR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l-G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l-G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l-GR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l-G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l-GR"/>
                      </w:rPr>
                      <m:t>n-1</m:t>
                    </m:r>
                  </m:sub>
                </m:sSub>
              </m:den>
            </m:f>
          </m:e>
        </m:func>
      </m:oMath>
      <w:r w:rsidRPr="00D64133">
        <w:rPr>
          <w:lang w:val="el-GR"/>
        </w:rPr>
        <w:t xml:space="preserve"> </w:t>
      </w:r>
      <w:r>
        <w:rPr>
          <w:lang w:val="el-GR"/>
        </w:rPr>
        <w:t xml:space="preserve">με την τιμή του «χρυσού αριθμού» </w:t>
      </w:r>
      <w:r w:rsidRPr="00D64133">
        <w:rPr>
          <w:i/>
          <w:iCs/>
          <w:lang w:val="el-GR"/>
        </w:rPr>
        <w:t>φ</w:t>
      </w:r>
      <w:r>
        <w:rPr>
          <w:i/>
          <w:iCs/>
          <w:lang w:val="el-GR"/>
        </w:rPr>
        <w:t xml:space="preserve">. </w:t>
      </w:r>
      <w:r w:rsidR="000129AC">
        <w:rPr>
          <w:lang w:val="el-GR"/>
        </w:rPr>
        <w:t xml:space="preserve">Επίσης, </w:t>
      </w:r>
      <w:r w:rsidR="00EC4AFE">
        <w:rPr>
          <w:lang w:val="el-GR"/>
        </w:rPr>
        <w:t>πρέπει να υλοποιηθεί</w:t>
      </w:r>
      <w:r w:rsidR="000129AC">
        <w:rPr>
          <w:lang w:val="el-GR"/>
        </w:rPr>
        <w:t xml:space="preserve"> ένα πρόγραμμα </w:t>
      </w:r>
      <w:r w:rsidR="000129AC">
        <w:t>function</w:t>
      </w:r>
      <w:r w:rsidR="000129AC" w:rsidRPr="000129AC">
        <w:rPr>
          <w:lang w:val="el-GR"/>
        </w:rPr>
        <w:t xml:space="preserve"> </w:t>
      </w:r>
      <w:r w:rsidR="000129AC">
        <w:rPr>
          <w:lang w:val="el-GR"/>
        </w:rPr>
        <w:t xml:space="preserve">το οποίο θα δέχεται ως όρισμα εισόδου την επιθυμητή χαρακτηριστική αντίσταση ενός κυματοδηγού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l-GR"/>
              </w:rPr>
              <m:t>target</m:t>
            </m:r>
          </m:sub>
        </m:sSub>
      </m:oMath>
      <w:r w:rsidR="000129AC">
        <w:rPr>
          <w:lang w:val="el-GR"/>
        </w:rPr>
        <w:t xml:space="preserve"> και επιστέφει ως έξοδο τον λόγο </w:t>
      </w:r>
      <m:oMath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  <w:lang w:val="el-GR"/>
              </w:rPr>
              <m:t>b</m:t>
            </m:r>
          </m:den>
        </m:f>
      </m:oMath>
      <w:r w:rsidR="000129AC">
        <w:rPr>
          <w:lang w:val="el-GR"/>
        </w:rPr>
        <w:t xml:space="preserve"> που οδηγεί την επιθυμητή χαρακτηριστική αντίσταση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l-GR"/>
              </w:rPr>
              <m:t>target</m:t>
            </m:r>
          </m:sub>
        </m:sSub>
      </m:oMath>
      <w:r w:rsidR="000129AC">
        <w:rPr>
          <w:lang w:val="el-GR"/>
        </w:rPr>
        <w:t xml:space="preserve">. Στη συνέχεια, υπολογίζονται με την βοήθεια αυτού του </w:t>
      </w:r>
      <w:r w:rsidR="000129AC">
        <w:t>function</w:t>
      </w:r>
      <w:r w:rsidR="000129AC" w:rsidRPr="000129AC">
        <w:rPr>
          <w:lang w:val="el-GR"/>
        </w:rPr>
        <w:t xml:space="preserve"> </w:t>
      </w:r>
      <w:r w:rsidR="000129AC">
        <w:rPr>
          <w:lang w:val="el-GR"/>
        </w:rPr>
        <w:t xml:space="preserve">οι λόγοι </w:t>
      </w:r>
      <m:oMath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  <w:lang w:val="el-GR"/>
              </w:rPr>
              <m:t>b</m:t>
            </m:r>
          </m:den>
        </m:f>
      </m:oMath>
      <w:r w:rsidR="000129AC">
        <w:rPr>
          <w:lang w:val="el-GR"/>
        </w:rPr>
        <w:t xml:space="preserve"> για αντιστάσεις 20Ω, 40Ω, 60Ω αντίστοιχα.</w:t>
      </w:r>
      <w:r w:rsidR="00FC2D95">
        <w:rPr>
          <w:lang w:val="el-GR"/>
        </w:rPr>
        <w:t xml:space="preserve"> </w:t>
      </w:r>
    </w:p>
    <w:p w14:paraId="045DBEF4" w14:textId="3A7BC09F" w:rsidR="00FC2D95" w:rsidRPr="00FC2D95" w:rsidRDefault="00FC2D95" w:rsidP="00FC2D95">
      <w:pPr>
        <w:pStyle w:val="2"/>
        <w:numPr>
          <w:ilvl w:val="0"/>
          <w:numId w:val="33"/>
        </w:numPr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</w:pPr>
      <w:r w:rsidRPr="00FC2D95"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  <w:t xml:space="preserve">Θεωρητικό Υπόβαθρο </w:t>
      </w:r>
    </w:p>
    <w:p w14:paraId="73CD7995" w14:textId="53509FBC" w:rsidR="00FC2D95" w:rsidRPr="00E41505" w:rsidRDefault="00E41505" w:rsidP="00E41505">
      <w:pPr>
        <w:pStyle w:val="a7"/>
        <w:numPr>
          <w:ilvl w:val="0"/>
          <w:numId w:val="36"/>
        </w:numPr>
        <w:rPr>
          <w:b/>
          <w:bCs/>
          <w:lang w:val="el-GR"/>
        </w:rPr>
      </w:pPr>
      <w:r w:rsidRPr="00E41505">
        <w:rPr>
          <w:b/>
          <w:bCs/>
          <w:lang w:val="el-GR"/>
        </w:rPr>
        <w:t xml:space="preserve">Αριθμοί </w:t>
      </w:r>
      <w:r w:rsidRPr="00E41505">
        <w:rPr>
          <w:b/>
          <w:bCs/>
        </w:rPr>
        <w:t>Fibonacci</w:t>
      </w:r>
      <w:r w:rsidRPr="00E41505">
        <w:rPr>
          <w:b/>
          <w:bCs/>
          <w:lang w:val="el-GR"/>
        </w:rPr>
        <w:t xml:space="preserve"> και χρυσός αριθμός</w:t>
      </w:r>
    </w:p>
    <w:p w14:paraId="570CC1F1" w14:textId="54556407" w:rsidR="00E41505" w:rsidRDefault="00E41505" w:rsidP="00E41505">
      <w:pPr>
        <w:pStyle w:val="a7"/>
        <w:rPr>
          <w:lang w:val="el-GR"/>
        </w:rPr>
      </w:pPr>
      <w:r>
        <w:rPr>
          <w:lang w:val="el-GR"/>
        </w:rPr>
        <w:t xml:space="preserve">Η ακολουθία των αριθμών </w:t>
      </w:r>
      <w:r>
        <w:t>Fibonacci</w:t>
      </w:r>
      <w:r w:rsidRPr="00E41505">
        <w:rPr>
          <w:lang w:val="el-GR"/>
        </w:rPr>
        <w:t xml:space="preserve"> </w:t>
      </w:r>
      <w:r>
        <w:rPr>
          <w:lang w:val="el-GR"/>
        </w:rPr>
        <w:t>ορίζεται από τις ακόλουθες σχέσεις:</w:t>
      </w:r>
    </w:p>
    <w:p w14:paraId="6AEB5175" w14:textId="12F2E3BC" w:rsidR="00E41505" w:rsidRPr="00E41505" w:rsidRDefault="00000000" w:rsidP="00E41505">
      <w:pPr>
        <w:pStyle w:val="a7"/>
        <w:ind w:left="144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el-GR"/>
                </w:rPr>
                <m:t>n</m:t>
              </m:r>
            </m:sub>
          </m:sSub>
          <m:r>
            <w:rPr>
              <w:rFonts w:ascii="Cambria Math" w:hAnsi="Cambria Math"/>
              <w:lang w:val="el-GR"/>
            </w:rPr>
            <m:t xml:space="preserve">=1, για </m:t>
          </m:r>
          <m:r>
            <w:rPr>
              <w:rFonts w:ascii="Cambria Math" w:hAnsi="Cambria Math"/>
            </w:rPr>
            <m:t>n=1,2</m:t>
          </m:r>
        </m:oMath>
      </m:oMathPara>
    </w:p>
    <w:p w14:paraId="0B1754D4" w14:textId="6454CFC3" w:rsidR="00E41505" w:rsidRPr="00553C63" w:rsidRDefault="00000000" w:rsidP="00E41505">
      <w:pPr>
        <w:pStyle w:val="a7"/>
        <w:ind w:left="1440"/>
        <w:rPr>
          <w:i/>
          <w:iCs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l-GR"/>
            </w:rPr>
            <m:t xml:space="preserve">για 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lang w:val="el-GR"/>
            </w:rPr>
            <m:t>=3,4,…</m:t>
          </m:r>
        </m:oMath>
      </m:oMathPara>
    </w:p>
    <w:p w14:paraId="5B96323E" w14:textId="21038F27" w:rsidR="00746AB6" w:rsidRDefault="00746AB6" w:rsidP="00553C63">
      <w:pPr>
        <w:pStyle w:val="a7"/>
        <w:rPr>
          <w:lang w:val="el-GR"/>
        </w:rPr>
      </w:pPr>
      <w:r>
        <w:rPr>
          <w:lang w:val="el-GR"/>
        </w:rPr>
        <w:t xml:space="preserve">Η κλειστής μορφής έκφραση για την ακολουθία </w:t>
      </w:r>
      <w:r>
        <w:t>Fibonacci</w:t>
      </w:r>
      <w:r>
        <w:rPr>
          <w:lang w:val="el-GR"/>
        </w:rPr>
        <w:t xml:space="preserve"> περιλαμβάνει τη χρυσή αναλογία:</w:t>
      </w:r>
    </w:p>
    <w:p w14:paraId="20978D7B" w14:textId="70CB95C7" w:rsidR="00746AB6" w:rsidRPr="006C065D" w:rsidRDefault="00000000" w:rsidP="006C065D">
      <w:pPr>
        <w:pStyle w:val="a7"/>
        <w:ind w:left="1440"/>
        <w:rPr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F</m:t>
              </m:r>
            </m:e>
            <m:sub>
              <m:r>
                <w:rPr>
                  <w:rFonts w:ascii="Cambria Math" w:hAnsi="Cambria Math"/>
                  <w:lang w:val="el-GR"/>
                </w:rPr>
                <m:t>n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l-GR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1-φ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l-GR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l-GR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-φ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-n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l-GR"/>
                    </w:rPr>
                    <m:t>5</m:t>
                  </m:r>
                </m:e>
              </m:rad>
            </m:den>
          </m:f>
        </m:oMath>
      </m:oMathPara>
    </w:p>
    <w:p w14:paraId="1CFEB374" w14:textId="19568F3A" w:rsidR="00746AB6" w:rsidRDefault="006C065D" w:rsidP="00553C63">
      <w:pPr>
        <w:pStyle w:val="a7"/>
        <w:rPr>
          <w:lang w:val="el-GR"/>
        </w:rPr>
      </w:pPr>
      <w:r>
        <w:rPr>
          <w:lang w:val="el-GR"/>
        </w:rPr>
        <w:t xml:space="preserve">Η χρυσή αναλογία είναι το όριο των λόγων των διαδοχικών όρων της ακολουθίας </w:t>
      </w:r>
      <w:r>
        <w:t>Fibonacci</w:t>
      </w:r>
      <w:r w:rsidRPr="006C065D">
        <w:rPr>
          <w:lang w:val="el-GR"/>
        </w:rPr>
        <w:t xml:space="preserve"> </w:t>
      </w:r>
    </w:p>
    <w:p w14:paraId="28C16AF4" w14:textId="4D3DF19F" w:rsidR="006C065D" w:rsidRPr="006C065D" w:rsidRDefault="00000000" w:rsidP="006C065D">
      <w:pPr>
        <w:pStyle w:val="a7"/>
        <w:ind w:left="1440"/>
        <w:rPr>
          <w:i/>
          <w:lang w:val="el-G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l-G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el-GR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n-1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lang w:val="el-GR"/>
            </w:rPr>
            <m:t>=φ</m:t>
          </m:r>
        </m:oMath>
      </m:oMathPara>
    </w:p>
    <w:p w14:paraId="5C6B4431" w14:textId="14F34717" w:rsidR="006C065D" w:rsidRDefault="006C065D" w:rsidP="00553C63">
      <w:pPr>
        <w:pStyle w:val="a7"/>
        <w:rPr>
          <w:iCs/>
          <w:lang w:val="el-GR"/>
        </w:rPr>
      </w:pPr>
      <w:r>
        <w:rPr>
          <w:iCs/>
          <w:lang w:val="el-GR"/>
        </w:rPr>
        <w:t xml:space="preserve">Ως εκ τούτου, εάν ένας αριθμός </w:t>
      </w:r>
      <w:r>
        <w:rPr>
          <w:iCs/>
        </w:rPr>
        <w:t>Fibonacci</w:t>
      </w:r>
      <w:r w:rsidRPr="006C065D">
        <w:rPr>
          <w:iCs/>
          <w:lang w:val="el-GR"/>
        </w:rPr>
        <w:t xml:space="preserve"> </w:t>
      </w:r>
      <w:r>
        <w:rPr>
          <w:iCs/>
          <w:lang w:val="el-GR"/>
        </w:rPr>
        <w:t xml:space="preserve">διαιρείται με τον αμέσως προηγούμενο του στην ακολουθία, το πηλίκο προσεγγίζει το </w:t>
      </w:r>
      <w:r w:rsidRPr="006C065D">
        <w:rPr>
          <w:i/>
          <w:lang w:val="el-GR"/>
        </w:rPr>
        <w:t>φ</w:t>
      </w:r>
      <w:r>
        <w:rPr>
          <w:iCs/>
          <w:lang w:val="el-GR"/>
        </w:rPr>
        <w:t xml:space="preserve">. Η τιμή του αριθμού </w:t>
      </w:r>
      <w:r w:rsidRPr="006C065D">
        <w:rPr>
          <w:i/>
          <w:lang w:val="el-GR"/>
        </w:rPr>
        <w:t xml:space="preserve">φ </w:t>
      </w:r>
      <w:r>
        <w:rPr>
          <w:iCs/>
          <w:lang w:val="el-GR"/>
        </w:rPr>
        <w:t xml:space="preserve">είναι ίση με </w:t>
      </w:r>
      <m:oMath>
        <m:f>
          <m:fPr>
            <m:ctrlPr>
              <w:rPr>
                <w:rFonts w:ascii="Cambria Math" w:hAnsi="Cambria Math"/>
                <w:i/>
                <w:iCs/>
                <w:lang w:val="el-G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l-GR"/>
                  </w:rPr>
                  <m:t>5</m:t>
                </m:r>
              </m:e>
            </m:rad>
            <m:r>
              <w:rPr>
                <w:rFonts w:ascii="Cambria Math" w:hAnsi="Cambria Math"/>
                <w:lang w:val="el-GR"/>
              </w:rPr>
              <m:t>+1</m:t>
            </m:r>
          </m:num>
          <m:den>
            <m:r>
              <w:rPr>
                <w:rFonts w:ascii="Cambria Math" w:hAnsi="Cambria Math"/>
                <w:lang w:val="el-GR"/>
              </w:rPr>
              <m:t>2</m:t>
            </m:r>
          </m:den>
        </m:f>
      </m:oMath>
      <w:r>
        <w:rPr>
          <w:iCs/>
          <w:lang w:val="el-GR"/>
        </w:rPr>
        <w:t>.</w:t>
      </w:r>
    </w:p>
    <w:p w14:paraId="09D203B9" w14:textId="1D567D49" w:rsidR="00226856" w:rsidRDefault="00226856" w:rsidP="00226856">
      <w:pPr>
        <w:pStyle w:val="a7"/>
        <w:numPr>
          <w:ilvl w:val="0"/>
          <w:numId w:val="36"/>
        </w:numPr>
        <w:rPr>
          <w:b/>
          <w:bCs/>
          <w:lang w:val="el-GR"/>
        </w:rPr>
      </w:pPr>
      <w:r>
        <w:rPr>
          <w:b/>
          <w:bCs/>
          <w:lang w:val="el-GR"/>
        </w:rPr>
        <w:t>Διηλεκτρικός κυματοδηγός</w:t>
      </w:r>
    </w:p>
    <w:p w14:paraId="1A110834" w14:textId="5619CBBC" w:rsidR="00226856" w:rsidRDefault="00226856" w:rsidP="00226856">
      <w:pPr>
        <w:ind w:left="720"/>
        <w:rPr>
          <w:lang w:val="el-GR"/>
        </w:rPr>
      </w:pPr>
      <w:r>
        <w:rPr>
          <w:lang w:val="el-GR"/>
        </w:rPr>
        <w:t>Στο παρακάτω σχήμα δίνεται η διατομή ενός επιπέδου διηλεκτρικού κυματοδηγού (</w:t>
      </w:r>
      <w:r>
        <w:t>slab</w:t>
      </w:r>
      <w:r w:rsidRPr="00226856">
        <w:rPr>
          <w:lang w:val="el-GR"/>
        </w:rPr>
        <w:t xml:space="preserve"> </w:t>
      </w:r>
      <w:r>
        <w:t>line</w:t>
      </w:r>
      <w:r w:rsidRPr="00226856">
        <w:rPr>
          <w:lang w:val="el-GR"/>
        </w:rPr>
        <w:t xml:space="preserve">). </w:t>
      </w:r>
      <w:r>
        <w:rPr>
          <w:lang w:val="el-GR"/>
        </w:rPr>
        <w:t xml:space="preserve">Ο συγκεκριμένος κυματοδηγός αποτελείτε από έναν εξωτερικό και έναν εσωτερικό αγωγό και χρησιμεύει για την διάδοση </w:t>
      </w:r>
      <w:r w:rsidR="00055E0D">
        <w:rPr>
          <w:lang w:val="el-GR"/>
        </w:rPr>
        <w:t>εγκάρσιων ηλεκτρομαγνητικών κυμάτων (</w:t>
      </w:r>
      <w:r w:rsidR="00055E0D">
        <w:t>Transverse</w:t>
      </w:r>
      <w:r w:rsidR="00055E0D" w:rsidRPr="00055E0D">
        <w:rPr>
          <w:lang w:val="el-GR"/>
        </w:rPr>
        <w:t xml:space="preserve"> </w:t>
      </w:r>
      <w:proofErr w:type="spellStart"/>
      <w:r w:rsidR="00055E0D">
        <w:t>ElectroMagnetic</w:t>
      </w:r>
      <w:proofErr w:type="spellEnd"/>
      <w:r w:rsidR="00055E0D" w:rsidRPr="00055E0D">
        <w:rPr>
          <w:lang w:val="el-GR"/>
        </w:rPr>
        <w:t xml:space="preserve"> </w:t>
      </w:r>
      <w:r w:rsidR="00055E0D">
        <w:rPr>
          <w:lang w:val="el-GR"/>
        </w:rPr>
        <w:t>–</w:t>
      </w:r>
      <w:r w:rsidR="00055E0D" w:rsidRPr="00055E0D">
        <w:rPr>
          <w:lang w:val="el-GR"/>
        </w:rPr>
        <w:t xml:space="preserve"> </w:t>
      </w:r>
      <w:r w:rsidR="00055E0D">
        <w:t>TEM</w:t>
      </w:r>
      <w:r w:rsidR="00055E0D" w:rsidRPr="00055E0D">
        <w:rPr>
          <w:lang w:val="el-GR"/>
        </w:rPr>
        <w:t>)</w:t>
      </w:r>
      <w:r w:rsidR="00CD32A5" w:rsidRPr="00CD32A5">
        <w:rPr>
          <w:lang w:val="el-GR"/>
        </w:rPr>
        <w:t xml:space="preserve">. </w:t>
      </w:r>
      <w:r w:rsidR="00CD32A5">
        <w:rPr>
          <w:lang w:val="el-GR"/>
        </w:rPr>
        <w:t>Ο εξωτερικός αγωγός αποτελείται από δύο παράλληλες επαγωγικές πλάκες ιδίου δυναμικού που απέχουν μεταξύ τους απόσταση</w:t>
      </w:r>
      <w:r w:rsidR="00CD32A5" w:rsidRPr="00CD32A5">
        <w:rPr>
          <w:i/>
          <w:iCs/>
          <w:lang w:val="el-GR"/>
        </w:rPr>
        <w:t xml:space="preserve"> </w:t>
      </w:r>
      <w:r w:rsidR="00CD32A5" w:rsidRPr="00CD32A5">
        <w:rPr>
          <w:i/>
          <w:iCs/>
        </w:rPr>
        <w:t>b</w:t>
      </w:r>
      <w:r w:rsidR="00CD32A5" w:rsidRPr="00CD32A5">
        <w:rPr>
          <w:lang w:val="el-GR"/>
        </w:rPr>
        <w:t xml:space="preserve">. </w:t>
      </w:r>
      <w:r w:rsidR="00CD32A5">
        <w:rPr>
          <w:lang w:val="el-GR"/>
        </w:rPr>
        <w:t xml:space="preserve">Ο εσωτερικός αγωγός είναι ένας κύλινδρος με διάμετρο </w:t>
      </w:r>
      <w:r w:rsidR="00CD32A5" w:rsidRPr="00CD32A5">
        <w:rPr>
          <w:i/>
          <w:iCs/>
        </w:rPr>
        <w:t>d</w:t>
      </w:r>
      <w:r w:rsidR="00CD32A5">
        <w:rPr>
          <w:i/>
          <w:iCs/>
          <w:lang w:val="el-GR"/>
        </w:rPr>
        <w:t>.</w:t>
      </w:r>
      <w:r w:rsidR="00CD32A5">
        <w:rPr>
          <w:lang w:val="el-GR"/>
        </w:rPr>
        <w:t xml:space="preserve"> </w:t>
      </w:r>
    </w:p>
    <w:p w14:paraId="050A27DA" w14:textId="324D0130" w:rsidR="006C065D" w:rsidRDefault="00CD32A5" w:rsidP="00CD32A5">
      <w:pPr>
        <w:ind w:left="720"/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F0BDABA" wp14:editId="44598B26">
            <wp:extent cx="3785616" cy="1499616"/>
            <wp:effectExtent l="0" t="0" r="5715" b="571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616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4DE6" w14:textId="14D81161" w:rsidR="00CD32A5" w:rsidRDefault="00CD32A5" w:rsidP="00CD32A5">
      <w:pPr>
        <w:ind w:left="720"/>
        <w:rPr>
          <w:lang w:val="el-GR"/>
        </w:rPr>
      </w:pPr>
      <w:r>
        <w:rPr>
          <w:lang w:val="el-GR"/>
        </w:rPr>
        <w:t xml:space="preserve">Ανάμεσα στους δύο αγωγούς υπάρχει διηλεκτρικό υλικό με σχετική διηλεκτρική σταθερά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ε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lang w:val="el-GR"/>
        </w:rPr>
        <w:t xml:space="preserve"> και σχετική μαγνητική διαπερατότητα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CD32A5">
        <w:rPr>
          <w:lang w:val="el-GR"/>
        </w:rPr>
        <w:t xml:space="preserve">. </w:t>
      </w:r>
    </w:p>
    <w:p w14:paraId="6A0F7592" w14:textId="77777777" w:rsidR="009213EB" w:rsidRDefault="00CD32A5" w:rsidP="00CD32A5">
      <w:pPr>
        <w:ind w:left="720"/>
        <w:rPr>
          <w:lang w:val="el-GR"/>
        </w:rPr>
      </w:pPr>
      <w:r>
        <w:rPr>
          <w:lang w:val="el-GR"/>
        </w:rPr>
        <w:lastRenderedPageBreak/>
        <w:t xml:space="preserve">Η </w:t>
      </w:r>
      <w:r w:rsidR="00D87D17">
        <w:rPr>
          <w:lang w:val="el-GR"/>
        </w:rPr>
        <w:t xml:space="preserve">χαρακτηριστική αντίσταση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l-GR"/>
              </w:rPr>
              <m:t>0</m:t>
            </m:r>
          </m:sub>
        </m:sSub>
      </m:oMath>
      <w:r w:rsidR="00D87D17" w:rsidRPr="00D87D17">
        <w:rPr>
          <w:lang w:val="el-GR"/>
        </w:rPr>
        <w:t xml:space="preserve"> </w:t>
      </w:r>
      <w:r w:rsidR="00D87D17">
        <w:rPr>
          <w:lang w:val="el-GR"/>
        </w:rPr>
        <w:t>αυτού του κυματοδηγού είναι συνάρτηση των γεωμετρικών χαρακτηριστικών του (</w:t>
      </w:r>
      <w:r w:rsidR="00D87D17" w:rsidRPr="00D87D17">
        <w:rPr>
          <w:i/>
          <w:iCs/>
        </w:rPr>
        <w:t>b</w:t>
      </w:r>
      <w:r w:rsidR="00D87D17">
        <w:rPr>
          <w:lang w:val="el-GR"/>
        </w:rPr>
        <w:t xml:space="preserve"> και</w:t>
      </w:r>
      <w:r w:rsidR="00D87D17" w:rsidRPr="00D87D17">
        <w:rPr>
          <w:lang w:val="el-GR"/>
        </w:rPr>
        <w:t xml:space="preserve"> </w:t>
      </w:r>
      <w:r w:rsidR="00D87D17" w:rsidRPr="00D87D17">
        <w:rPr>
          <w:i/>
          <w:iCs/>
        </w:rPr>
        <w:t>d</w:t>
      </w:r>
      <w:r w:rsidR="00D87D17">
        <w:rPr>
          <w:lang w:val="el-GR"/>
        </w:rPr>
        <w:t xml:space="preserve">), καθώς και των παραμέτρων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ε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D87D17">
        <w:rPr>
          <w:lang w:val="el-GR"/>
        </w:rPr>
        <w:t xml:space="preserve"> και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9213EB">
        <w:rPr>
          <w:lang w:val="el-GR"/>
        </w:rPr>
        <w:t>. Έχει βρεθεί ότι η χαρακτηριστική αντίσταση μπορεί να υπολογιστεί προσεγγιστικά από τον ακόλουθο τύπο:</w:t>
      </w:r>
    </w:p>
    <w:p w14:paraId="400458AE" w14:textId="77777777" w:rsidR="004D799D" w:rsidRDefault="00000000" w:rsidP="00CD32A5">
      <w:pPr>
        <w:ind w:left="720"/>
        <w:rPr>
          <w:lang w:val="el-GR"/>
        </w:rPr>
      </w:pP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l-GR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l-GR"/>
                  </w:rPr>
                </m:ctrlPr>
              </m:fPr>
              <m:num>
                <m:r>
                  <w:rPr>
                    <w:rFonts w:ascii="Cambria Math" w:hAnsi="Cambria Math"/>
                    <w:lang w:val="el-GR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el-GR"/>
                  </w:rPr>
                  <m:t>b</m:t>
                </m:r>
              </m:den>
            </m:f>
          </m:e>
        </m:d>
        <m:r>
          <w:rPr>
            <w:rFonts w:ascii="Cambria Math" w:hAnsi="Cambria Math"/>
            <w:lang w:val="el-GR"/>
          </w:rPr>
          <m:t>=59.952</m:t>
        </m:r>
        <m:rad>
          <m:radPr>
            <m:degHide m:val="1"/>
            <m:ctrlPr>
              <w:rPr>
                <w:rFonts w:ascii="Cambria Math" w:hAnsi="Cambria Math"/>
                <w:i/>
                <w:lang w:val="el-GR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l-G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l-GR"/>
                      </w:rPr>
                      <m:t>r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l-GR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den>
            </m:f>
          </m:e>
        </m:rad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l-G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  <w:lang w:val="el-GR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l-G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Y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l-G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X-Y</m:t>
                        </m:r>
                      </m:e>
                    </m:rad>
                  </m:den>
                </m:f>
              </m:e>
            </m:func>
            <m:r>
              <w:rPr>
                <w:rFonts w:ascii="Cambria Math" w:hAnsi="Cambria Math"/>
                <w:lang w:val="el-GR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l-G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l-GR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el-GR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l-GR"/>
                  </w:rPr>
                  <m:t>30</m:t>
                </m:r>
              </m:den>
            </m:f>
            <m:r>
              <w:rPr>
                <w:rFonts w:ascii="Cambria Math" w:hAnsi="Cambria Math"/>
                <w:lang w:val="el-GR"/>
              </w:rPr>
              <m:t>+0.014</m:t>
            </m:r>
            <m:sSup>
              <m:sSup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  <w:lang w:val="el-GR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l-GR"/>
                  </w:rPr>
                  <m:t>8</m:t>
                </m:r>
              </m:sup>
            </m:sSup>
          </m:e>
        </m:d>
      </m:oMath>
      <w:r w:rsidR="004D799D" w:rsidRPr="004D799D">
        <w:rPr>
          <w:lang w:val="el-GR"/>
        </w:rPr>
        <w:t xml:space="preserve">, </w:t>
      </w:r>
      <w:r w:rsidR="004D799D">
        <w:rPr>
          <w:lang w:val="el-GR"/>
        </w:rPr>
        <w:t>Ω</w:t>
      </w:r>
    </w:p>
    <w:p w14:paraId="02056EBF" w14:textId="77777777" w:rsidR="004D799D" w:rsidRDefault="004D799D" w:rsidP="00CD32A5">
      <w:pPr>
        <w:ind w:left="720"/>
        <w:rPr>
          <w:lang w:val="el-GR"/>
        </w:rPr>
      </w:pPr>
      <w:r>
        <w:rPr>
          <w:lang w:val="el-GR"/>
        </w:rPr>
        <w:t>Όπου:</w:t>
      </w:r>
    </w:p>
    <w:p w14:paraId="5436A5DA" w14:textId="2B58BDC5" w:rsidR="004D799D" w:rsidRPr="00346411" w:rsidRDefault="004D799D" w:rsidP="00CD32A5">
      <w:pPr>
        <w:ind w:left="720"/>
        <w:rPr>
          <w:lang w:val="el-G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l-GR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π</m:t>
              </m:r>
            </m:num>
            <m:den>
              <m:r>
                <w:rPr>
                  <w:rFonts w:ascii="Cambria Math" w:hAnsi="Cambria Math"/>
                  <w:lang w:val="el-GR"/>
                </w:rPr>
                <m:t>4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d</m:t>
              </m:r>
            </m:num>
            <m:den>
              <m:r>
                <w:rPr>
                  <w:rFonts w:ascii="Cambria Math" w:hAnsi="Cambria Math"/>
                  <w:lang w:val="el-GR"/>
                </w:rPr>
                <m:t>b</m:t>
              </m:r>
            </m:den>
          </m:f>
          <m:r>
            <w:rPr>
              <w:rFonts w:ascii="Cambria Math" w:hAnsi="Cambria Math"/>
              <w:lang w:val="el-GR"/>
            </w:rPr>
            <m:t>, X=1+2</m:t>
          </m:r>
          <m:func>
            <m:funcPr>
              <m:ctrlPr>
                <w:rPr>
                  <w:rFonts w:ascii="Cambria Math" w:hAnsi="Cambria Math"/>
                  <w:i/>
                  <w:lang w:val="el-GR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l-G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sinh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R</m:t>
                  </m:r>
                </m:e>
              </m:d>
            </m:e>
          </m:func>
          <m:r>
            <w:rPr>
              <w:rFonts w:ascii="Cambria Math" w:hAnsi="Cambria Math"/>
              <w:lang w:val="el-GR"/>
            </w:rPr>
            <m:t>, Y=1-2</m:t>
          </m:r>
          <m:func>
            <m:funcPr>
              <m:ctrlPr>
                <w:rPr>
                  <w:rFonts w:ascii="Cambria Math" w:hAnsi="Cambria Math"/>
                  <w:i/>
                  <w:lang w:val="el-GR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l-G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l-GR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R</m:t>
                  </m:r>
                </m:e>
              </m:d>
            </m:e>
          </m:func>
          <m:r>
            <w:rPr>
              <w:rFonts w:ascii="Cambria Math" w:hAnsi="Cambria Math"/>
              <w:lang w:val="el-GR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  <w:lang w:val="el-GR"/>
            </w:rPr>
            <m:t xml:space="preserve">=3.78, 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  <w:lang w:val="el-GR"/>
            </w:rPr>
            <m:t>=1</m:t>
          </m:r>
        </m:oMath>
      </m:oMathPara>
    </w:p>
    <w:p w14:paraId="0674E5F1" w14:textId="77777777" w:rsidR="00346411" w:rsidRPr="004D799D" w:rsidRDefault="00346411" w:rsidP="00CD32A5">
      <w:pPr>
        <w:ind w:left="720"/>
        <w:rPr>
          <w:lang w:val="el-GR"/>
        </w:rPr>
      </w:pPr>
    </w:p>
    <w:p w14:paraId="37AFF932" w14:textId="453CACEA" w:rsidR="00B9640D" w:rsidRDefault="002F224D" w:rsidP="00B9640D">
      <w:pPr>
        <w:pStyle w:val="a7"/>
        <w:numPr>
          <w:ilvl w:val="0"/>
          <w:numId w:val="36"/>
        </w:numPr>
        <w:rPr>
          <w:b/>
          <w:bCs/>
          <w:lang w:val="el-GR"/>
        </w:rPr>
      </w:pPr>
      <w:r>
        <w:rPr>
          <w:b/>
          <w:bCs/>
          <w:lang w:val="el-GR"/>
        </w:rPr>
        <w:t>Η μέθοδος της χρυσής τομής</w:t>
      </w:r>
    </w:p>
    <w:p w14:paraId="0C3920CD" w14:textId="4DA60AF1" w:rsidR="00550CB0" w:rsidRDefault="002F224D" w:rsidP="002F224D">
      <w:pPr>
        <w:pStyle w:val="a7"/>
        <w:rPr>
          <w:lang w:val="el-GR"/>
        </w:rPr>
      </w:pPr>
      <w:r>
        <w:rPr>
          <w:lang w:val="el-GR"/>
        </w:rPr>
        <w:t xml:space="preserve">Έστω ότι επιθυμούμε να επιλύσουμε τη μη γραμμική συνάρτηση </w:t>
      </w:r>
      <m:oMath>
        <m:r>
          <w:rPr>
            <w:rFonts w:ascii="Cambria Math" w:hAnsi="Cambria Math"/>
            <w:lang w:val="el-GR"/>
          </w:rPr>
          <m:t>f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x</m:t>
            </m:r>
          </m:e>
        </m:d>
        <m:r>
          <w:rPr>
            <w:rFonts w:ascii="Cambria Math" w:hAnsi="Cambria Math"/>
            <w:lang w:val="el-GR"/>
          </w:rPr>
          <m:t>=0</m:t>
        </m:r>
      </m:oMath>
      <w:r w:rsidR="00550CB0" w:rsidRPr="00550CB0">
        <w:rPr>
          <w:lang w:val="el-GR"/>
        </w:rPr>
        <w:t xml:space="preserve"> </w:t>
      </w:r>
      <w:r w:rsidR="00550CB0">
        <w:rPr>
          <w:lang w:val="el-GR"/>
        </w:rPr>
        <w:t xml:space="preserve">όταν το </w:t>
      </w:r>
      <w:r w:rsidR="00550CB0" w:rsidRPr="00550CB0">
        <w:rPr>
          <w:i/>
          <w:iCs/>
          <w:lang w:val="el-GR"/>
        </w:rPr>
        <w:t>χ</w:t>
      </w:r>
      <w:r w:rsidR="00550CB0">
        <w:rPr>
          <w:lang w:val="el-GR"/>
        </w:rPr>
        <w:t xml:space="preserve"> βρίσκεται ανάμεσα στις τιμές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χ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550CB0" w:rsidRPr="00550CB0">
        <w:rPr>
          <w:lang w:val="el-GR"/>
        </w:rPr>
        <w:t xml:space="preserve"> </w:t>
      </w:r>
      <w:r w:rsidR="00550CB0">
        <w:rPr>
          <w:lang w:val="el-GR"/>
        </w:rPr>
        <w:t xml:space="preserve">και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χ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550CB0">
        <w:rPr>
          <w:lang w:val="el-GR"/>
        </w:rPr>
        <w:t xml:space="preserve">, δηλαδή </w:t>
      </w:r>
      <m:oMath>
        <m:r>
          <w:rPr>
            <w:rFonts w:ascii="Cambria Math" w:hAnsi="Cambria Math"/>
            <w:lang w:val="el-GR"/>
          </w:rPr>
          <m:t>χ∈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χ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χ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</m:d>
      </m:oMath>
      <w:r w:rsidR="00550CB0">
        <w:rPr>
          <w:lang w:val="el-GR"/>
        </w:rPr>
        <w:t xml:space="preserve">. Στο παρακάτω διάγραμμα ροής απεικονίζεται ο αλγόριθμος της χρυσής τομής. Με </w:t>
      </w:r>
      <w:r w:rsidR="00550CB0" w:rsidRPr="00550CB0">
        <w:rPr>
          <w:i/>
          <w:iCs/>
          <w:lang w:val="el-GR"/>
        </w:rPr>
        <w:t>φ</w:t>
      </w:r>
      <w:r w:rsidR="00550CB0">
        <w:rPr>
          <w:lang w:val="el-GR"/>
        </w:rPr>
        <w:t xml:space="preserve"> συμβολίζεται ο χρυσός αριθμός </w:t>
      </w:r>
      <m:oMath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l-GR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l-GR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lang w:val="el-GR"/>
                  </w:rPr>
                  <m:t>+1</m:t>
                </m:r>
              </m:num>
              <m:den>
                <m:r>
                  <w:rPr>
                    <w:rFonts w:ascii="Cambria Math" w:hAnsi="Cambria Math"/>
                    <w:lang w:val="el-GR"/>
                  </w:rPr>
                  <m:t>2</m:t>
                </m:r>
              </m:den>
            </m:f>
          </m:e>
        </m:d>
      </m:oMath>
      <w:r w:rsidR="00550CB0">
        <w:rPr>
          <w:lang w:val="el-GR"/>
        </w:rPr>
        <w:t xml:space="preserve">, ενώ με </w:t>
      </w:r>
      <w:r w:rsidR="00550CB0" w:rsidRPr="00550CB0">
        <w:rPr>
          <w:i/>
          <w:iCs/>
        </w:rPr>
        <w:t>e</w:t>
      </w:r>
      <w:r w:rsidR="00550CB0">
        <w:rPr>
          <w:lang w:val="el-GR"/>
        </w:rPr>
        <w:t xml:space="preserve"> συμβολίζεται ένας μικρός αριθμός που επιλέγεται αυθαίρετα.</w:t>
      </w:r>
    </w:p>
    <w:p w14:paraId="75FEA8D2" w14:textId="293397CE" w:rsidR="00346411" w:rsidRDefault="00346411" w:rsidP="00346411">
      <w:pPr>
        <w:pStyle w:val="a7"/>
        <w:jc w:val="center"/>
      </w:pPr>
      <w:r>
        <w:rPr>
          <w:noProof/>
        </w:rPr>
        <w:drawing>
          <wp:inline distT="0" distB="0" distL="0" distR="0" wp14:anchorId="78D41359" wp14:editId="790440F2">
            <wp:extent cx="5568696" cy="5221224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696" cy="522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6381" w14:textId="77777777" w:rsidR="00656C95" w:rsidRDefault="00656C95" w:rsidP="00656C95">
      <w:pPr>
        <w:pStyle w:val="2"/>
        <w:numPr>
          <w:ilvl w:val="0"/>
          <w:numId w:val="33"/>
        </w:numPr>
        <w:tabs>
          <w:tab w:val="num" w:pos="720"/>
        </w:tabs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  <w:lastRenderedPageBreak/>
        <w:t>Πορεία Εργασίας</w:t>
      </w:r>
    </w:p>
    <w:p w14:paraId="7C93A647" w14:textId="6543798E" w:rsidR="00656C95" w:rsidRPr="00656C95" w:rsidRDefault="00656C95" w:rsidP="00656C95">
      <w:pPr>
        <w:pStyle w:val="a7"/>
        <w:numPr>
          <w:ilvl w:val="0"/>
          <w:numId w:val="44"/>
        </w:numPr>
        <w:rPr>
          <w:b/>
          <w:bCs/>
          <w:lang w:val="el-GR"/>
        </w:rPr>
      </w:pPr>
      <w:r w:rsidRPr="00656C95">
        <w:rPr>
          <w:b/>
          <w:bCs/>
          <w:lang w:val="el-GR"/>
        </w:rPr>
        <w:t>1</w:t>
      </w:r>
      <w:r w:rsidRPr="00656C95">
        <w:rPr>
          <w:b/>
          <w:bCs/>
          <w:vertAlign w:val="superscript"/>
          <w:lang w:val="el-GR"/>
        </w:rPr>
        <w:t>η</w:t>
      </w:r>
      <w:r w:rsidRPr="00656C95">
        <w:rPr>
          <w:b/>
          <w:bCs/>
          <w:lang w:val="el-GR"/>
        </w:rPr>
        <w:t xml:space="preserve"> Άσκηση-Εξάσκηση στο </w:t>
      </w:r>
      <w:proofErr w:type="spellStart"/>
      <w:r w:rsidRPr="00656C95">
        <w:rPr>
          <w:b/>
          <w:bCs/>
        </w:rPr>
        <w:t>Matlab</w:t>
      </w:r>
      <w:proofErr w:type="spellEnd"/>
    </w:p>
    <w:p w14:paraId="1A9F8E0B" w14:textId="77777777" w:rsidR="0003269E" w:rsidRDefault="0003269E" w:rsidP="00656C95">
      <w:pPr>
        <w:ind w:left="720"/>
        <w:rPr>
          <w:lang w:val="el-GR"/>
        </w:rPr>
      </w:pPr>
    </w:p>
    <w:p w14:paraId="2CAB76AF" w14:textId="1787FF0A" w:rsidR="00656C95" w:rsidRDefault="00656C95" w:rsidP="00656C95">
      <w:pPr>
        <w:ind w:left="720"/>
        <w:rPr>
          <w:lang w:val="el-GR"/>
        </w:rPr>
      </w:pPr>
      <w:r>
        <w:rPr>
          <w:lang w:val="el-GR"/>
        </w:rPr>
        <w:t>Ορίζ</w:t>
      </w:r>
      <w:r w:rsidR="0003269E">
        <w:rPr>
          <w:lang w:val="el-GR"/>
        </w:rPr>
        <w:t>ουμε τ</w:t>
      </w:r>
      <w:r>
        <w:rPr>
          <w:lang w:val="el-GR"/>
        </w:rPr>
        <w:t>ο</w:t>
      </w:r>
      <w:r w:rsidR="0003269E">
        <w:rPr>
          <w:lang w:val="el-GR"/>
        </w:rPr>
        <w:t>ν</w:t>
      </w:r>
      <w:r>
        <w:rPr>
          <w:lang w:val="el-GR"/>
        </w:rPr>
        <w:t xml:space="preserve"> πίνακα </w:t>
      </w:r>
      <m:oMath>
        <m:r>
          <w:rPr>
            <w:rFonts w:ascii="Cambria Math" w:hAnsi="Cambria Math"/>
            <w:lang w:val="el-GR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l-GR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l-G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l-GR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l-GR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lang w:val="el-GR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l-GR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l-GR"/>
                    </w:rPr>
                    <m:t>8</m:t>
                  </m:r>
                </m:e>
              </m:mr>
            </m:m>
          </m:e>
        </m:d>
      </m:oMath>
    </w:p>
    <w:p w14:paraId="376B1253" w14:textId="77777777" w:rsidR="0003269E" w:rsidRDefault="0003269E" w:rsidP="00656C95">
      <w:pPr>
        <w:ind w:left="720"/>
        <w:rPr>
          <w:lang w:val="el-GR"/>
        </w:rPr>
      </w:pPr>
    </w:p>
    <w:p w14:paraId="52A7D60D" w14:textId="78CD1A33" w:rsidR="00656C95" w:rsidRDefault="00656C95" w:rsidP="00656C95">
      <w:pPr>
        <w:ind w:left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2D3D428" wp14:editId="6FA07680">
            <wp:extent cx="1905165" cy="1425063"/>
            <wp:effectExtent l="0" t="0" r="0" b="381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1DFF" w14:textId="6D88A808" w:rsidR="0003269E" w:rsidRPr="00566937" w:rsidRDefault="0003269E" w:rsidP="00656C95">
      <w:pPr>
        <w:ind w:left="720"/>
        <w:rPr>
          <w:lang w:val="el-GR"/>
        </w:rPr>
      </w:pPr>
      <w:r>
        <w:rPr>
          <w:lang w:val="el-GR"/>
        </w:rPr>
        <w:t xml:space="preserve">Δημιουργούμε ένα διάνυσμα </w:t>
      </w:r>
      <w:r>
        <w:t>x</w:t>
      </w:r>
      <w:r w:rsidRPr="0003269E">
        <w:rPr>
          <w:lang w:val="el-GR"/>
        </w:rPr>
        <w:t xml:space="preserve"> </w:t>
      </w:r>
      <w:r>
        <w:rPr>
          <w:lang w:val="el-GR"/>
        </w:rPr>
        <w:t>διάστασης 3</w:t>
      </w:r>
      <w:r>
        <w:t>x</w:t>
      </w:r>
      <w:r>
        <w:rPr>
          <w:lang w:val="el-GR"/>
        </w:rPr>
        <w:t xml:space="preserve">1 που περιέχει τα στοιχεία της πρώτης στήλης του πίνακα </w:t>
      </w:r>
      <w:r w:rsidR="006E56A1">
        <w:t>A</w:t>
      </w:r>
    </w:p>
    <w:p w14:paraId="2EA32D2C" w14:textId="77777777" w:rsidR="00545800" w:rsidRPr="006E56A1" w:rsidRDefault="00545800" w:rsidP="00656C95">
      <w:pPr>
        <w:ind w:left="720"/>
        <w:rPr>
          <w:lang w:val="el-GR"/>
        </w:rPr>
      </w:pPr>
    </w:p>
    <w:p w14:paraId="43057F25" w14:textId="6A191172" w:rsidR="0003269E" w:rsidRDefault="0003269E" w:rsidP="00656C95">
      <w:pPr>
        <w:ind w:left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56F972F" wp14:editId="524988FC">
            <wp:extent cx="922100" cy="1303133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43D0" w14:textId="4508CAF9" w:rsidR="0003269E" w:rsidRPr="00566937" w:rsidRDefault="0003269E" w:rsidP="00656C95">
      <w:pPr>
        <w:ind w:left="720"/>
        <w:rPr>
          <w:lang w:val="el-GR"/>
        </w:rPr>
      </w:pPr>
      <w:r>
        <w:rPr>
          <w:lang w:val="el-GR"/>
        </w:rPr>
        <w:t xml:space="preserve">Δημιουργούμε ένα διάνυσμα </w:t>
      </w:r>
      <w:r>
        <w:t>y</w:t>
      </w:r>
      <w:r>
        <w:rPr>
          <w:lang w:val="el-GR"/>
        </w:rPr>
        <w:t xml:space="preserve"> διάστασης 1</w:t>
      </w:r>
      <w:r>
        <w:t>x</w:t>
      </w:r>
      <w:r w:rsidRPr="0003269E">
        <w:rPr>
          <w:lang w:val="el-GR"/>
        </w:rPr>
        <w:t>3</w:t>
      </w:r>
      <w:r>
        <w:rPr>
          <w:lang w:val="el-GR"/>
        </w:rPr>
        <w:t xml:space="preserve"> που περιέχει τα στοιχεία της τρίτης γραμμής του πίνακα </w:t>
      </w:r>
      <w:r w:rsidR="006E56A1">
        <w:t>A</w:t>
      </w:r>
    </w:p>
    <w:p w14:paraId="7D5F9210" w14:textId="77777777" w:rsidR="00545800" w:rsidRPr="006E56A1" w:rsidRDefault="00545800" w:rsidP="00656C95">
      <w:pPr>
        <w:ind w:left="720"/>
        <w:rPr>
          <w:lang w:val="el-GR"/>
        </w:rPr>
      </w:pPr>
    </w:p>
    <w:p w14:paraId="75A062A8" w14:textId="125BC571" w:rsidR="0003269E" w:rsidRDefault="0003269E" w:rsidP="00656C95">
      <w:pPr>
        <w:ind w:left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166F9F5" wp14:editId="3A380670">
            <wp:extent cx="1531753" cy="914479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2FDA" w14:textId="56736752" w:rsidR="0003269E" w:rsidRPr="00566937" w:rsidRDefault="006E56A1" w:rsidP="00656C95">
      <w:pPr>
        <w:ind w:left="720"/>
        <w:rPr>
          <w:lang w:val="el-GR"/>
        </w:rPr>
      </w:pPr>
      <w:r>
        <w:rPr>
          <w:lang w:val="el-GR"/>
        </w:rPr>
        <w:t xml:space="preserve">Δημιουργούμε έναν πίνακα </w:t>
      </w:r>
      <w:r>
        <w:t>B</w:t>
      </w:r>
      <w:r w:rsidRPr="006E56A1">
        <w:rPr>
          <w:lang w:val="el-GR"/>
        </w:rPr>
        <w:t xml:space="preserve"> </w:t>
      </w:r>
      <w:r>
        <w:rPr>
          <w:lang w:val="el-GR"/>
        </w:rPr>
        <w:t>διάστασης 2</w:t>
      </w:r>
      <w:r>
        <w:t>x</w:t>
      </w:r>
      <w:r w:rsidRPr="006E56A1">
        <w:rPr>
          <w:lang w:val="el-GR"/>
        </w:rPr>
        <w:t>3</w:t>
      </w:r>
      <w:r>
        <w:rPr>
          <w:lang w:val="el-GR"/>
        </w:rPr>
        <w:t xml:space="preserve"> που περιέχει τις δύο τελευταίες γραμμές του πίνακα </w:t>
      </w:r>
      <w:r>
        <w:t>A</w:t>
      </w:r>
    </w:p>
    <w:p w14:paraId="244FAA34" w14:textId="77777777" w:rsidR="00545800" w:rsidRPr="00566937" w:rsidRDefault="00545800" w:rsidP="00656C95">
      <w:pPr>
        <w:ind w:left="720"/>
        <w:rPr>
          <w:lang w:val="el-GR"/>
        </w:rPr>
      </w:pPr>
    </w:p>
    <w:p w14:paraId="00C8B546" w14:textId="7D7AEE8D" w:rsidR="00545800" w:rsidRDefault="00545800" w:rsidP="00656C95">
      <w:pPr>
        <w:ind w:left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F337836" wp14:editId="781C21B8">
            <wp:extent cx="1470787" cy="1082134"/>
            <wp:effectExtent l="0" t="0" r="0" b="381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843E" w14:textId="5DC42373" w:rsidR="00545800" w:rsidRDefault="00545800" w:rsidP="00656C95">
      <w:pPr>
        <w:ind w:left="720"/>
        <w:rPr>
          <w:lang w:val="el-GR"/>
        </w:rPr>
      </w:pPr>
    </w:p>
    <w:p w14:paraId="4890E664" w14:textId="79E36E94" w:rsidR="00545800" w:rsidRDefault="00545800" w:rsidP="00656C95">
      <w:pPr>
        <w:ind w:left="720"/>
        <w:rPr>
          <w:lang w:val="el-GR"/>
        </w:rPr>
      </w:pPr>
    </w:p>
    <w:p w14:paraId="25162552" w14:textId="5DA27083" w:rsidR="00545800" w:rsidRDefault="00545800" w:rsidP="00656C95">
      <w:pPr>
        <w:ind w:left="720"/>
        <w:rPr>
          <w:lang w:val="el-GR"/>
        </w:rPr>
      </w:pPr>
    </w:p>
    <w:p w14:paraId="3BC3347F" w14:textId="4AC1BCFC" w:rsidR="00545800" w:rsidRDefault="00545800" w:rsidP="00656C95">
      <w:pPr>
        <w:ind w:left="720"/>
        <w:rPr>
          <w:lang w:val="el-GR"/>
        </w:rPr>
      </w:pPr>
    </w:p>
    <w:p w14:paraId="07E9D128" w14:textId="77777777" w:rsidR="00545800" w:rsidRDefault="00545800" w:rsidP="00656C95">
      <w:pPr>
        <w:ind w:left="720"/>
        <w:rPr>
          <w:lang w:val="el-GR"/>
        </w:rPr>
      </w:pPr>
    </w:p>
    <w:p w14:paraId="28EF9E0D" w14:textId="366938E8" w:rsidR="00545800" w:rsidRDefault="00545800" w:rsidP="00656C95">
      <w:pPr>
        <w:ind w:left="720"/>
      </w:pPr>
      <w:r>
        <w:rPr>
          <w:lang w:val="el-GR"/>
        </w:rPr>
        <w:lastRenderedPageBreak/>
        <w:t xml:space="preserve">Εκτελούμε την πράξη </w:t>
      </w:r>
      <w:r>
        <w:t>x</w:t>
      </w:r>
      <w:r w:rsidRPr="00545800">
        <w:rPr>
          <w:lang w:val="el-GR"/>
        </w:rPr>
        <w:t>+</w:t>
      </w:r>
      <w:r>
        <w:t>y</w:t>
      </w:r>
    </w:p>
    <w:p w14:paraId="7A2078AD" w14:textId="4AC26B20" w:rsidR="00545800" w:rsidRDefault="00545800" w:rsidP="00656C95">
      <w:pPr>
        <w:ind w:left="720"/>
      </w:pPr>
    </w:p>
    <w:p w14:paraId="1F948238" w14:textId="44712803" w:rsidR="00545800" w:rsidRDefault="00545800" w:rsidP="00656C95">
      <w:pPr>
        <w:ind w:left="720"/>
      </w:pPr>
      <w:r>
        <w:rPr>
          <w:noProof/>
        </w:rPr>
        <w:drawing>
          <wp:inline distT="0" distB="0" distL="0" distR="0" wp14:anchorId="5AB463D7" wp14:editId="6F083AFB">
            <wp:extent cx="1470787" cy="126503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DEAC" w14:textId="77777777" w:rsidR="00545800" w:rsidRDefault="00545800" w:rsidP="00656C95">
      <w:pPr>
        <w:ind w:left="720"/>
      </w:pPr>
    </w:p>
    <w:p w14:paraId="031A7D10" w14:textId="09233ACA" w:rsidR="00545800" w:rsidRDefault="00545800" w:rsidP="00656C95">
      <w:pPr>
        <w:ind w:left="720"/>
        <w:rPr>
          <w:lang w:val="el-GR"/>
        </w:rPr>
      </w:pPr>
      <w:r>
        <w:rPr>
          <w:lang w:val="el-GR"/>
        </w:rPr>
        <w:t>Η πράξη δεν εκτελείτε σωστά, καθώς οι πίνακες δεν έχουν τις ίδιες διαστάσεις</w:t>
      </w:r>
    </w:p>
    <w:p w14:paraId="279303BE" w14:textId="4E0357E1" w:rsidR="00545800" w:rsidRDefault="00545800" w:rsidP="00656C95">
      <w:pPr>
        <w:ind w:left="720"/>
        <w:rPr>
          <w:lang w:val="el-GR"/>
        </w:rPr>
      </w:pPr>
    </w:p>
    <w:p w14:paraId="0BD2E4A5" w14:textId="37312213" w:rsidR="00D5566B" w:rsidRDefault="00545800" w:rsidP="00656C95">
      <w:pPr>
        <w:ind w:left="720"/>
        <w:rPr>
          <w:lang w:val="el-GR"/>
        </w:rPr>
      </w:pPr>
      <w:r>
        <w:rPr>
          <w:lang w:val="el-GR"/>
        </w:rPr>
        <w:t xml:space="preserve">Εκτελούμε την </w:t>
      </w:r>
      <w:r w:rsidR="00D5566B">
        <w:rPr>
          <w:lang w:val="el-GR"/>
        </w:rPr>
        <w:t xml:space="preserve">πράξη </w:t>
      </w:r>
      <w:r w:rsidR="00D5566B">
        <w:t>x</w:t>
      </w:r>
      <w:r w:rsidR="00D5566B" w:rsidRPr="00D5566B">
        <w:rPr>
          <w:lang w:val="el-GR"/>
        </w:rPr>
        <w:t>+</w:t>
      </w:r>
      <w:r w:rsidR="00D5566B">
        <w:t>y</w:t>
      </w:r>
      <w:r w:rsidR="00D5566B" w:rsidRPr="00D5566B">
        <w:rPr>
          <w:lang w:val="el-GR"/>
        </w:rPr>
        <w:t>′</w:t>
      </w:r>
    </w:p>
    <w:p w14:paraId="72F50B2A" w14:textId="77777777" w:rsidR="00D5566B" w:rsidRPr="00D5566B" w:rsidRDefault="00D5566B" w:rsidP="00656C95">
      <w:pPr>
        <w:ind w:left="720"/>
        <w:rPr>
          <w:lang w:val="el-GR"/>
        </w:rPr>
      </w:pPr>
    </w:p>
    <w:p w14:paraId="714F33FE" w14:textId="3DBA4969" w:rsidR="00545800" w:rsidRDefault="00D5566B" w:rsidP="00656C95">
      <w:pPr>
        <w:ind w:left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3A4A695" wp14:editId="483BBF92">
            <wp:extent cx="609653" cy="1265030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5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800">
        <w:rPr>
          <w:lang w:val="el-GR"/>
        </w:rPr>
        <w:t xml:space="preserve"> </w:t>
      </w:r>
    </w:p>
    <w:p w14:paraId="2E9F246D" w14:textId="2A4536ED" w:rsidR="00D5566B" w:rsidRDefault="00D5566B" w:rsidP="00656C95">
      <w:pPr>
        <w:ind w:left="720"/>
        <w:rPr>
          <w:lang w:val="el-GR"/>
        </w:rPr>
      </w:pPr>
    </w:p>
    <w:p w14:paraId="3C58E6F5" w14:textId="3D1FF2A1" w:rsidR="00D5566B" w:rsidRDefault="00D5566B" w:rsidP="00656C95">
      <w:pPr>
        <w:ind w:left="720"/>
        <w:rPr>
          <w:lang w:val="el-GR"/>
        </w:rPr>
      </w:pPr>
      <w:r>
        <w:rPr>
          <w:lang w:val="el-GR"/>
        </w:rPr>
        <w:t xml:space="preserve">Εκτελούμε την πράξη </w:t>
      </w:r>
      <w:r w:rsidRPr="00D5566B">
        <w:rPr>
          <w:lang w:val="el-GR"/>
        </w:rPr>
        <w:t>[</w:t>
      </w:r>
      <w:r>
        <w:t>x</w:t>
      </w:r>
      <w:r w:rsidRPr="00D5566B">
        <w:rPr>
          <w:lang w:val="el-GR"/>
        </w:rPr>
        <w:t>′;</w:t>
      </w:r>
      <w:r>
        <w:t>y</w:t>
      </w:r>
      <w:r w:rsidRPr="00D5566B">
        <w:rPr>
          <w:lang w:val="el-GR"/>
        </w:rPr>
        <w:t>]</w:t>
      </w:r>
    </w:p>
    <w:p w14:paraId="0DABEA06" w14:textId="77777777" w:rsidR="00D5566B" w:rsidRDefault="00D5566B" w:rsidP="00656C95">
      <w:pPr>
        <w:ind w:left="720"/>
        <w:rPr>
          <w:lang w:val="el-GR"/>
        </w:rPr>
      </w:pPr>
    </w:p>
    <w:p w14:paraId="01642A15" w14:textId="173DB25D" w:rsidR="00D5566B" w:rsidRDefault="00D5566B" w:rsidP="00656C95">
      <w:pPr>
        <w:ind w:left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24351FB" wp14:editId="49863805">
            <wp:extent cx="1501270" cy="1112616"/>
            <wp:effectExtent l="0" t="0" r="381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4685" w14:textId="00CE20A8" w:rsidR="00D5566B" w:rsidRDefault="00D5566B" w:rsidP="00656C95">
      <w:pPr>
        <w:ind w:left="720"/>
        <w:rPr>
          <w:lang w:val="el-GR"/>
        </w:rPr>
      </w:pPr>
    </w:p>
    <w:p w14:paraId="7EC77351" w14:textId="3E7E9CBE" w:rsidR="00D5566B" w:rsidRDefault="00D5566B" w:rsidP="00656C95">
      <w:pPr>
        <w:ind w:left="720"/>
        <w:rPr>
          <w:lang w:val="el-GR"/>
        </w:rPr>
      </w:pPr>
      <w:r>
        <w:rPr>
          <w:lang w:val="el-GR"/>
        </w:rPr>
        <w:t xml:space="preserve">Εκτελούμε την πράξη </w:t>
      </w:r>
      <w:r w:rsidRPr="00D5566B">
        <w:rPr>
          <w:lang w:val="el-GR"/>
        </w:rPr>
        <w:t>[</w:t>
      </w:r>
      <w:r>
        <w:t>x</w:t>
      </w:r>
      <w:r w:rsidRPr="00D5566B">
        <w:rPr>
          <w:lang w:val="el-GR"/>
        </w:rPr>
        <w:t xml:space="preserve">′ </w:t>
      </w:r>
      <w:r>
        <w:t>y</w:t>
      </w:r>
      <w:r w:rsidRPr="00D5566B">
        <w:rPr>
          <w:lang w:val="el-GR"/>
        </w:rPr>
        <w:t>]</w:t>
      </w:r>
    </w:p>
    <w:p w14:paraId="1A4FEE62" w14:textId="0778D26A" w:rsidR="00D5566B" w:rsidRDefault="00D5566B" w:rsidP="00656C95">
      <w:pPr>
        <w:ind w:left="720"/>
        <w:rPr>
          <w:lang w:val="el-GR"/>
        </w:rPr>
      </w:pPr>
    </w:p>
    <w:p w14:paraId="412CD173" w14:textId="0A7FFD50" w:rsidR="00D5566B" w:rsidRDefault="00D5566B" w:rsidP="00656C95">
      <w:pPr>
        <w:ind w:left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7E9B443" wp14:editId="6AB05A2A">
            <wp:extent cx="2796782" cy="937341"/>
            <wp:effectExtent l="0" t="0" r="381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A9CC" w14:textId="1EEFD8BE" w:rsidR="00D5566B" w:rsidRDefault="00D5566B" w:rsidP="00656C95">
      <w:pPr>
        <w:ind w:left="720"/>
        <w:rPr>
          <w:lang w:val="el-GR"/>
        </w:rPr>
      </w:pPr>
    </w:p>
    <w:p w14:paraId="59437478" w14:textId="77777777" w:rsidR="00A13C9B" w:rsidRDefault="00A13C9B" w:rsidP="00656C95">
      <w:pPr>
        <w:ind w:left="720"/>
        <w:rPr>
          <w:lang w:val="el-GR"/>
        </w:rPr>
      </w:pPr>
    </w:p>
    <w:p w14:paraId="7AEFE1CF" w14:textId="77777777" w:rsidR="00A13C9B" w:rsidRDefault="00A13C9B" w:rsidP="00656C95">
      <w:pPr>
        <w:ind w:left="720"/>
        <w:rPr>
          <w:lang w:val="el-GR"/>
        </w:rPr>
      </w:pPr>
    </w:p>
    <w:p w14:paraId="7E13C034" w14:textId="77777777" w:rsidR="00A13C9B" w:rsidRDefault="00A13C9B" w:rsidP="00656C95">
      <w:pPr>
        <w:ind w:left="720"/>
        <w:rPr>
          <w:lang w:val="el-GR"/>
        </w:rPr>
      </w:pPr>
    </w:p>
    <w:p w14:paraId="58F69591" w14:textId="77777777" w:rsidR="00A13C9B" w:rsidRDefault="00A13C9B" w:rsidP="00656C95">
      <w:pPr>
        <w:ind w:left="720"/>
        <w:rPr>
          <w:lang w:val="el-GR"/>
        </w:rPr>
      </w:pPr>
    </w:p>
    <w:p w14:paraId="2B3B63FF" w14:textId="77777777" w:rsidR="00A13C9B" w:rsidRDefault="00A13C9B" w:rsidP="00656C95">
      <w:pPr>
        <w:ind w:left="720"/>
        <w:rPr>
          <w:lang w:val="el-GR"/>
        </w:rPr>
      </w:pPr>
    </w:p>
    <w:p w14:paraId="331ABAAA" w14:textId="77777777" w:rsidR="00A13C9B" w:rsidRDefault="00A13C9B" w:rsidP="00656C95">
      <w:pPr>
        <w:ind w:left="720"/>
        <w:rPr>
          <w:lang w:val="el-GR"/>
        </w:rPr>
      </w:pPr>
    </w:p>
    <w:p w14:paraId="4734ACD6" w14:textId="77777777" w:rsidR="00A13C9B" w:rsidRDefault="00A13C9B" w:rsidP="00656C95">
      <w:pPr>
        <w:ind w:left="720"/>
        <w:rPr>
          <w:lang w:val="el-GR"/>
        </w:rPr>
      </w:pPr>
    </w:p>
    <w:p w14:paraId="431E02C7" w14:textId="77777777" w:rsidR="00A13C9B" w:rsidRDefault="00A13C9B" w:rsidP="00656C95">
      <w:pPr>
        <w:ind w:left="720"/>
        <w:rPr>
          <w:lang w:val="el-GR"/>
        </w:rPr>
      </w:pPr>
    </w:p>
    <w:p w14:paraId="725ABE92" w14:textId="4AD75D2A" w:rsidR="00D5566B" w:rsidRPr="00A13C9B" w:rsidRDefault="00D5566B" w:rsidP="00656C95">
      <w:pPr>
        <w:ind w:left="720"/>
        <w:rPr>
          <w:lang w:val="el-GR"/>
        </w:rPr>
      </w:pPr>
      <w:r>
        <w:rPr>
          <w:lang w:val="el-GR"/>
        </w:rPr>
        <w:lastRenderedPageBreak/>
        <w:t xml:space="preserve">Εκτελούμε την πράξη </w:t>
      </w:r>
      <w:r>
        <w:t>x</w:t>
      </w:r>
      <w:r w:rsidRPr="00D5566B">
        <w:rPr>
          <w:lang w:val="el-GR"/>
        </w:rPr>
        <w:t>+</w:t>
      </w:r>
      <w:r>
        <w:t>A</w:t>
      </w:r>
    </w:p>
    <w:p w14:paraId="28A4BF03" w14:textId="5340AE0E" w:rsidR="00A13C9B" w:rsidRPr="00A13C9B" w:rsidRDefault="00A13C9B" w:rsidP="00656C95">
      <w:pPr>
        <w:ind w:left="720"/>
        <w:rPr>
          <w:lang w:val="el-GR"/>
        </w:rPr>
      </w:pPr>
    </w:p>
    <w:p w14:paraId="7362325D" w14:textId="65B4D2A0" w:rsidR="00A13C9B" w:rsidRDefault="00A13C9B" w:rsidP="00656C95">
      <w:pPr>
        <w:ind w:left="720"/>
      </w:pPr>
      <w:r>
        <w:rPr>
          <w:noProof/>
        </w:rPr>
        <w:drawing>
          <wp:inline distT="0" distB="0" distL="0" distR="0" wp14:anchorId="65012ADA" wp14:editId="2C76AC60">
            <wp:extent cx="1463167" cy="1265030"/>
            <wp:effectExtent l="0" t="0" r="381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Εικόνα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C62E" w14:textId="77777777" w:rsidR="00A13C9B" w:rsidRDefault="00A13C9B" w:rsidP="00656C95">
      <w:pPr>
        <w:ind w:left="720"/>
      </w:pPr>
    </w:p>
    <w:p w14:paraId="28EC55FF" w14:textId="715D630F" w:rsidR="00A13C9B" w:rsidRDefault="00A13C9B" w:rsidP="00656C95">
      <w:pPr>
        <w:ind w:left="720"/>
        <w:rPr>
          <w:lang w:val="el-GR"/>
        </w:rPr>
      </w:pPr>
      <w:r>
        <w:rPr>
          <w:lang w:val="el-GR"/>
        </w:rPr>
        <w:t>Η πράξη δεν εκτελείτε σωστά, καθώς οι πίνακες δεν έχουν τις ίδιες διαστάσεις</w:t>
      </w:r>
    </w:p>
    <w:p w14:paraId="26AE1D54" w14:textId="00A7E222" w:rsidR="00A13C9B" w:rsidRDefault="00A13C9B" w:rsidP="00656C95">
      <w:pPr>
        <w:ind w:left="720"/>
        <w:rPr>
          <w:lang w:val="el-GR"/>
        </w:rPr>
      </w:pPr>
    </w:p>
    <w:p w14:paraId="439AD1D2" w14:textId="1A3260F6" w:rsidR="00A13C9B" w:rsidRDefault="00A13C9B" w:rsidP="00656C95">
      <w:pPr>
        <w:ind w:left="720"/>
        <w:rPr>
          <w:lang w:val="el-GR"/>
        </w:rPr>
      </w:pPr>
      <w:r>
        <w:rPr>
          <w:lang w:val="el-GR"/>
        </w:rPr>
        <w:t xml:space="preserve">Εκτελούμε την πράξη </w:t>
      </w:r>
      <w:r>
        <w:t>B</w:t>
      </w:r>
      <w:r w:rsidRPr="00A13C9B">
        <w:rPr>
          <w:lang w:val="el-GR"/>
        </w:rPr>
        <w:t>+[</w:t>
      </w:r>
      <w:r>
        <w:t>x</w:t>
      </w:r>
      <w:r w:rsidRPr="00A13C9B">
        <w:rPr>
          <w:lang w:val="el-GR"/>
        </w:rPr>
        <w:t>;</w:t>
      </w:r>
      <w:r>
        <w:t>y</w:t>
      </w:r>
      <w:r w:rsidRPr="00A13C9B">
        <w:rPr>
          <w:lang w:val="el-GR"/>
        </w:rPr>
        <w:t>]</w:t>
      </w:r>
    </w:p>
    <w:p w14:paraId="19BE781D" w14:textId="3B12B399" w:rsidR="00A13C9B" w:rsidRDefault="00A13C9B" w:rsidP="00656C95">
      <w:pPr>
        <w:ind w:left="720"/>
        <w:rPr>
          <w:lang w:val="el-GR"/>
        </w:rPr>
      </w:pPr>
    </w:p>
    <w:p w14:paraId="5780BDDC" w14:textId="0B898CEA" w:rsidR="00A13C9B" w:rsidRDefault="00A13C9B" w:rsidP="00656C95">
      <w:pPr>
        <w:ind w:left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71866E7" wp14:editId="320BD8D1">
            <wp:extent cx="4572396" cy="647756"/>
            <wp:effectExtent l="0" t="0" r="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Εικόνα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0095" w14:textId="55BF4F03" w:rsidR="00A13C9B" w:rsidRDefault="00A13C9B" w:rsidP="00656C95">
      <w:pPr>
        <w:ind w:left="720"/>
        <w:rPr>
          <w:lang w:val="el-GR"/>
        </w:rPr>
      </w:pPr>
      <w:r>
        <w:rPr>
          <w:lang w:val="el-GR"/>
        </w:rPr>
        <w:t xml:space="preserve">Η πράξη δεν μπορεί να εκτελεστεί, καθώς τα διανύσματα </w:t>
      </w:r>
      <w:r>
        <w:t>x</w:t>
      </w:r>
      <w:r w:rsidRPr="00A13C9B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y</w:t>
      </w:r>
      <w:r>
        <w:rPr>
          <w:lang w:val="el-GR"/>
        </w:rPr>
        <w:t xml:space="preserve"> δεν έχουν τις ίδιες διαστάσεις</w:t>
      </w:r>
    </w:p>
    <w:p w14:paraId="2746F930" w14:textId="68D26AC5" w:rsidR="00A13C9B" w:rsidRDefault="00A13C9B" w:rsidP="00656C95">
      <w:pPr>
        <w:ind w:left="720"/>
        <w:rPr>
          <w:lang w:val="el-GR"/>
        </w:rPr>
      </w:pPr>
    </w:p>
    <w:p w14:paraId="6B56FA94" w14:textId="64A9B0AD" w:rsidR="00A13C9B" w:rsidRDefault="00A13C9B" w:rsidP="00656C95">
      <w:pPr>
        <w:ind w:left="720"/>
        <w:rPr>
          <w:lang w:val="el-GR"/>
        </w:rPr>
      </w:pPr>
      <w:r>
        <w:rPr>
          <w:lang w:val="el-GR"/>
        </w:rPr>
        <w:t xml:space="preserve">Εκτελούμε την πράξη </w:t>
      </w:r>
      <w:r>
        <w:t>B</w:t>
      </w:r>
      <w:r w:rsidRPr="00A13C9B">
        <w:rPr>
          <w:lang w:val="el-GR"/>
        </w:rPr>
        <w:t>+[</w:t>
      </w:r>
      <w:r>
        <w:t>x</w:t>
      </w:r>
      <w:r w:rsidRPr="00A13C9B">
        <w:rPr>
          <w:lang w:val="el-GR"/>
        </w:rPr>
        <w:t>′;</w:t>
      </w:r>
      <w:r>
        <w:t>y</w:t>
      </w:r>
      <w:r w:rsidRPr="00A13C9B">
        <w:rPr>
          <w:lang w:val="el-GR"/>
        </w:rPr>
        <w:t>]</w:t>
      </w:r>
    </w:p>
    <w:p w14:paraId="5CEBD089" w14:textId="5DAC02FE" w:rsidR="00A13C9B" w:rsidRDefault="00A13C9B" w:rsidP="00656C95">
      <w:pPr>
        <w:ind w:left="720"/>
        <w:rPr>
          <w:lang w:val="el-GR"/>
        </w:rPr>
      </w:pPr>
    </w:p>
    <w:p w14:paraId="2AFBA157" w14:textId="1FE84791" w:rsidR="00A13C9B" w:rsidRDefault="00A13C9B" w:rsidP="00656C95">
      <w:pPr>
        <w:ind w:left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6B2D80A9" wp14:editId="66C96442">
            <wp:extent cx="1493649" cy="1066892"/>
            <wp:effectExtent l="0" t="0" r="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4EE2" w14:textId="18F4F957" w:rsidR="00A13C9B" w:rsidRDefault="00A13C9B" w:rsidP="00656C95">
      <w:pPr>
        <w:ind w:left="720"/>
        <w:rPr>
          <w:lang w:val="el-GR"/>
        </w:rPr>
      </w:pPr>
    </w:p>
    <w:p w14:paraId="090E2BCA" w14:textId="69DA1BF6" w:rsidR="00A13C9B" w:rsidRDefault="00A13C9B" w:rsidP="00656C95">
      <w:pPr>
        <w:ind w:left="720"/>
        <w:rPr>
          <w:lang w:val="el-GR"/>
        </w:rPr>
      </w:pPr>
      <w:r>
        <w:rPr>
          <w:lang w:val="el-GR"/>
        </w:rPr>
        <w:t xml:space="preserve">Εκτελούμε την πράξη </w:t>
      </w:r>
      <w:r>
        <w:t>A+3</w:t>
      </w:r>
    </w:p>
    <w:p w14:paraId="6F6FAED1" w14:textId="2A926AD5" w:rsidR="00A13C9B" w:rsidRDefault="00A13C9B" w:rsidP="00656C95">
      <w:pPr>
        <w:ind w:left="720"/>
        <w:rPr>
          <w:lang w:val="el-GR"/>
        </w:rPr>
      </w:pPr>
    </w:p>
    <w:p w14:paraId="4E193E3A" w14:textId="76235C3E" w:rsidR="00A13C9B" w:rsidRDefault="00D37235" w:rsidP="00656C95">
      <w:pPr>
        <w:ind w:left="720"/>
      </w:pPr>
      <w:r>
        <w:rPr>
          <w:noProof/>
        </w:rPr>
        <w:drawing>
          <wp:inline distT="0" distB="0" distL="0" distR="0" wp14:anchorId="38E7B120" wp14:editId="59ED0D48">
            <wp:extent cx="1486029" cy="1295512"/>
            <wp:effectExtent l="0" t="0" r="0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Εικόνα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B59A" w14:textId="41C1B12F" w:rsidR="00D37235" w:rsidRDefault="00D37235" w:rsidP="00656C95">
      <w:pPr>
        <w:ind w:left="720"/>
      </w:pPr>
    </w:p>
    <w:p w14:paraId="3EB7228E" w14:textId="1A54D35E" w:rsidR="00D37235" w:rsidRDefault="00D37235" w:rsidP="00656C95">
      <w:pPr>
        <w:ind w:left="720"/>
        <w:rPr>
          <w:lang w:val="el-GR"/>
        </w:rPr>
      </w:pPr>
      <w:r>
        <w:rPr>
          <w:lang w:val="el-GR"/>
        </w:rPr>
        <w:t>Η πράξει δεν εκτελείτε σωστά, καθώς οι πίνακες δεν έχουν τις ίδιες διαστάσεις</w:t>
      </w:r>
    </w:p>
    <w:p w14:paraId="433D6C94" w14:textId="267B42C8" w:rsidR="00D37235" w:rsidRDefault="00D37235" w:rsidP="00656C95">
      <w:pPr>
        <w:ind w:left="720"/>
        <w:rPr>
          <w:lang w:val="el-GR"/>
        </w:rPr>
      </w:pPr>
    </w:p>
    <w:p w14:paraId="46E430F7" w14:textId="77777777" w:rsidR="00D37235" w:rsidRDefault="00D37235" w:rsidP="00656C95">
      <w:pPr>
        <w:ind w:left="720"/>
        <w:rPr>
          <w:lang w:val="el-GR"/>
        </w:rPr>
      </w:pPr>
    </w:p>
    <w:p w14:paraId="539C2C3A" w14:textId="77777777" w:rsidR="00D37235" w:rsidRDefault="00D37235" w:rsidP="00656C95">
      <w:pPr>
        <w:ind w:left="720"/>
        <w:rPr>
          <w:lang w:val="el-GR"/>
        </w:rPr>
      </w:pPr>
    </w:p>
    <w:p w14:paraId="6D008EA3" w14:textId="77777777" w:rsidR="00D37235" w:rsidRDefault="00D37235" w:rsidP="00656C95">
      <w:pPr>
        <w:ind w:left="720"/>
        <w:rPr>
          <w:lang w:val="el-GR"/>
        </w:rPr>
      </w:pPr>
    </w:p>
    <w:p w14:paraId="7628F19D" w14:textId="77777777" w:rsidR="00D37235" w:rsidRDefault="00D37235" w:rsidP="00656C95">
      <w:pPr>
        <w:ind w:left="720"/>
        <w:rPr>
          <w:lang w:val="el-GR"/>
        </w:rPr>
      </w:pPr>
    </w:p>
    <w:p w14:paraId="33714EBB" w14:textId="77777777" w:rsidR="00D37235" w:rsidRDefault="00D37235" w:rsidP="00656C95">
      <w:pPr>
        <w:ind w:left="720"/>
        <w:rPr>
          <w:lang w:val="el-GR"/>
        </w:rPr>
      </w:pPr>
    </w:p>
    <w:p w14:paraId="46B25E37" w14:textId="77777777" w:rsidR="00D37235" w:rsidRDefault="00D37235" w:rsidP="00656C95">
      <w:pPr>
        <w:ind w:left="720"/>
        <w:rPr>
          <w:lang w:val="el-GR"/>
        </w:rPr>
      </w:pPr>
    </w:p>
    <w:p w14:paraId="61BDC467" w14:textId="1CE63600" w:rsidR="00D37235" w:rsidRPr="00D37235" w:rsidRDefault="00D37235" w:rsidP="00656C95">
      <w:pPr>
        <w:ind w:left="720"/>
        <w:rPr>
          <w:lang w:val="el-GR"/>
        </w:rPr>
      </w:pPr>
      <w:r>
        <w:rPr>
          <w:lang w:val="el-GR"/>
        </w:rPr>
        <w:lastRenderedPageBreak/>
        <w:t xml:space="preserve">Εκτελούμε την πράξη </w:t>
      </w:r>
      <w:r>
        <w:t>A</w:t>
      </w:r>
      <w:r w:rsidRPr="00D37235">
        <w:rPr>
          <w:lang w:val="el-GR"/>
        </w:rPr>
        <w:t>*</w:t>
      </w:r>
      <w:r>
        <w:t>B</w:t>
      </w:r>
    </w:p>
    <w:p w14:paraId="1205B004" w14:textId="7F3E5294" w:rsidR="00D37235" w:rsidRPr="00D37235" w:rsidRDefault="00D37235" w:rsidP="00656C95">
      <w:pPr>
        <w:ind w:left="720"/>
        <w:rPr>
          <w:lang w:val="el-GR"/>
        </w:rPr>
      </w:pPr>
    </w:p>
    <w:p w14:paraId="14F302C3" w14:textId="0B51C6B9" w:rsidR="00D37235" w:rsidRPr="00D37235" w:rsidRDefault="00D37235" w:rsidP="00656C95">
      <w:pPr>
        <w:ind w:left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B415A88" wp14:editId="18F118B1">
            <wp:extent cx="6120130" cy="1016635"/>
            <wp:effectExtent l="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Εικόνα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3B85" w14:textId="19044624" w:rsidR="00A13C9B" w:rsidRDefault="00D37235" w:rsidP="00D37235">
      <w:pPr>
        <w:ind w:left="720"/>
        <w:rPr>
          <w:lang w:val="el-GR"/>
        </w:rPr>
      </w:pPr>
      <w:r>
        <w:rPr>
          <w:lang w:val="el-GR"/>
        </w:rPr>
        <w:t xml:space="preserve">Η πράξη δεν εκτελείτε, καθώς ο αριθμός των στηλών του πίνακα </w:t>
      </w:r>
      <w:r>
        <w:t>A</w:t>
      </w:r>
      <w:r>
        <w:rPr>
          <w:lang w:val="el-GR"/>
        </w:rPr>
        <w:t xml:space="preserve"> δεν είναι ίσος με τον αριθμό των γραμμών του πίνακα </w:t>
      </w:r>
      <w:r>
        <w:t>B</w:t>
      </w:r>
    </w:p>
    <w:p w14:paraId="54038488" w14:textId="26002AC0" w:rsidR="00D37235" w:rsidRDefault="00D37235" w:rsidP="00D37235">
      <w:pPr>
        <w:ind w:left="720"/>
        <w:rPr>
          <w:lang w:val="el-GR"/>
        </w:rPr>
      </w:pPr>
    </w:p>
    <w:p w14:paraId="6F74DD51" w14:textId="2A2981DB" w:rsidR="00D37235" w:rsidRDefault="00D37235" w:rsidP="00D37235">
      <w:pPr>
        <w:ind w:left="720"/>
        <w:rPr>
          <w:lang w:val="el-GR"/>
        </w:rPr>
      </w:pPr>
      <w:r>
        <w:rPr>
          <w:lang w:val="el-GR"/>
        </w:rPr>
        <w:t xml:space="preserve">Εκτελούμε την πράξη </w:t>
      </w:r>
      <w:r>
        <w:t>A</w:t>
      </w:r>
      <w:r w:rsidRPr="00D37235">
        <w:rPr>
          <w:lang w:val="el-GR"/>
        </w:rPr>
        <w:t>*</w:t>
      </w:r>
      <w:r>
        <w:t>B</w:t>
      </w:r>
      <w:r w:rsidRPr="00D37235">
        <w:rPr>
          <w:lang w:val="el-GR"/>
        </w:rPr>
        <w:t>′</w:t>
      </w:r>
    </w:p>
    <w:p w14:paraId="15677AD7" w14:textId="3DE03A23" w:rsidR="00D37235" w:rsidRDefault="00D37235" w:rsidP="00D37235">
      <w:pPr>
        <w:ind w:left="720"/>
        <w:rPr>
          <w:lang w:val="el-GR"/>
        </w:rPr>
      </w:pPr>
    </w:p>
    <w:p w14:paraId="5E2314C0" w14:textId="10C88736" w:rsidR="00D37235" w:rsidRDefault="00D37235" w:rsidP="00D37235">
      <w:pPr>
        <w:ind w:left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166D560" wp14:editId="08E30CFE">
            <wp:extent cx="1036410" cy="1295512"/>
            <wp:effectExtent l="0" t="0" r="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Εικόνα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CBE6" w14:textId="785639FA" w:rsidR="00566937" w:rsidRDefault="00566937" w:rsidP="00D37235">
      <w:pPr>
        <w:ind w:left="720"/>
        <w:rPr>
          <w:lang w:val="el-GR"/>
        </w:rPr>
      </w:pPr>
    </w:p>
    <w:p w14:paraId="13A7262F" w14:textId="65D39347" w:rsidR="00D37235" w:rsidRDefault="00566937" w:rsidP="00566937">
      <w:pPr>
        <w:pStyle w:val="a7"/>
        <w:numPr>
          <w:ilvl w:val="0"/>
          <w:numId w:val="36"/>
        </w:numPr>
        <w:rPr>
          <w:b/>
          <w:bCs/>
          <w:lang w:val="el-GR"/>
        </w:rPr>
      </w:pPr>
      <w:r w:rsidRPr="00566937">
        <w:rPr>
          <w:b/>
          <w:bCs/>
          <w:lang w:val="el-GR"/>
        </w:rPr>
        <w:t>2</w:t>
      </w:r>
      <w:r w:rsidRPr="00566937">
        <w:rPr>
          <w:b/>
          <w:bCs/>
          <w:vertAlign w:val="superscript"/>
          <w:lang w:val="el-GR"/>
        </w:rPr>
        <w:t xml:space="preserve">η </w:t>
      </w:r>
      <w:r w:rsidRPr="00566937">
        <w:rPr>
          <w:b/>
          <w:bCs/>
          <w:lang w:val="el-GR"/>
        </w:rPr>
        <w:t xml:space="preserve">Άσκηση-Αριθμοί </w:t>
      </w:r>
      <w:r w:rsidRPr="00566937">
        <w:rPr>
          <w:b/>
          <w:bCs/>
        </w:rPr>
        <w:t>Fibonacci</w:t>
      </w:r>
      <w:r w:rsidRPr="00566937">
        <w:rPr>
          <w:b/>
          <w:bCs/>
          <w:lang w:val="el-GR"/>
        </w:rPr>
        <w:t xml:space="preserve"> και χρυσός αριθμός</w:t>
      </w:r>
    </w:p>
    <w:p w14:paraId="00C5F2CC" w14:textId="6F13E080" w:rsidR="00566937" w:rsidRDefault="00EE2EB1" w:rsidP="00566937">
      <w:pPr>
        <w:ind w:left="720"/>
        <w:rPr>
          <w:lang w:val="el-GR"/>
        </w:rPr>
      </w:pPr>
      <w:r>
        <w:rPr>
          <w:lang w:val="el-GR"/>
        </w:rPr>
        <w:t xml:space="preserve">Το </w:t>
      </w:r>
      <w:r>
        <w:t>function</w:t>
      </w:r>
      <w:r>
        <w:rPr>
          <w:lang w:val="el-GR"/>
        </w:rPr>
        <w:t xml:space="preserve"> που δέχεται ως όρισμα το </w:t>
      </w:r>
      <w:r w:rsidRPr="00EE2EB1">
        <w:rPr>
          <w:i/>
          <w:iCs/>
        </w:rPr>
        <w:t>n</w:t>
      </w:r>
      <w:r w:rsidRPr="00EE2EB1">
        <w:rPr>
          <w:lang w:val="el-GR"/>
        </w:rPr>
        <w:t xml:space="preserve"> </w:t>
      </w:r>
      <w:r>
        <w:rPr>
          <w:lang w:val="el-GR"/>
        </w:rPr>
        <w:t xml:space="preserve">και επιστέφει τον </w:t>
      </w:r>
      <w:r w:rsidRPr="00EE2EB1">
        <w:rPr>
          <w:i/>
          <w:iCs/>
        </w:rPr>
        <w:t>n</w:t>
      </w:r>
      <w:r>
        <w:rPr>
          <w:lang w:val="el-GR"/>
        </w:rPr>
        <w:t xml:space="preserve">-οστό αριθμό </w:t>
      </w:r>
      <w:r>
        <w:t>Fibonacci</w:t>
      </w:r>
      <w:r w:rsidRPr="00EE2EB1">
        <w:rPr>
          <w:lang w:val="el-GR"/>
        </w:rPr>
        <w:t xml:space="preserve"> </w:t>
      </w:r>
      <w:r>
        <w:rPr>
          <w:lang w:val="el-GR"/>
        </w:rPr>
        <w:t>παρουσιάζεται παρακάτω</w:t>
      </w:r>
    </w:p>
    <w:p w14:paraId="6898827D" w14:textId="77777777" w:rsidR="00EE2EB1" w:rsidRPr="00EE2EB1" w:rsidRDefault="00EE2EB1" w:rsidP="00566937">
      <w:pPr>
        <w:ind w:left="720"/>
        <w:rPr>
          <w:lang w:val="el-GR"/>
        </w:rPr>
      </w:pPr>
    </w:p>
    <w:p w14:paraId="1229B82A" w14:textId="32448767" w:rsidR="00D37235" w:rsidRDefault="00EE2EB1" w:rsidP="00D37235">
      <w:pPr>
        <w:ind w:left="720"/>
      </w:pPr>
      <w:r>
        <w:rPr>
          <w:noProof/>
        </w:rPr>
        <w:drawing>
          <wp:inline distT="0" distB="0" distL="0" distR="0" wp14:anchorId="3D050FF7" wp14:editId="35DB1F17">
            <wp:extent cx="2484335" cy="1341236"/>
            <wp:effectExtent l="0" t="0" r="0" b="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Εικόνα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504A" w14:textId="77777777" w:rsidR="00EE2EB1" w:rsidRPr="00EE2EB1" w:rsidRDefault="00EE2EB1" w:rsidP="00D37235">
      <w:pPr>
        <w:ind w:left="720"/>
      </w:pPr>
    </w:p>
    <w:p w14:paraId="132D240A" w14:textId="5F1BB427" w:rsidR="000033BC" w:rsidRDefault="000033BC" w:rsidP="000033BC">
      <w:pPr>
        <w:ind w:left="720"/>
        <w:rPr>
          <w:lang w:val="el-GR"/>
        </w:rPr>
      </w:pPr>
      <w:r>
        <w:rPr>
          <w:lang w:val="el-GR"/>
        </w:rPr>
        <w:t xml:space="preserve">Υπολογίζουμε τον λόγο </w:t>
      </w:r>
      <m:oMath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n-1</m:t>
                </m:r>
              </m:sub>
            </m:sSub>
          </m:den>
        </m:f>
      </m:oMath>
      <w:r>
        <w:rPr>
          <w:lang w:val="el-GR"/>
        </w:rPr>
        <w:t xml:space="preserve"> </w:t>
      </w:r>
      <w:r w:rsidR="00DB3CAD">
        <w:rPr>
          <w:lang w:val="el-GR"/>
        </w:rPr>
        <w:t xml:space="preserve">για τους 10 πρώτους αριθμούς </w:t>
      </w:r>
      <w:r w:rsidR="00DB3CAD">
        <w:t>Fibonacci</w:t>
      </w:r>
      <w:r w:rsidR="00DB3CAD" w:rsidRPr="00DB3CAD">
        <w:rPr>
          <w:lang w:val="el-GR"/>
        </w:rPr>
        <w:t xml:space="preserve"> </w:t>
      </w:r>
      <w:r>
        <w:rPr>
          <w:lang w:val="el-GR"/>
        </w:rPr>
        <w:t>με τον παρακάτω κώδικα</w:t>
      </w:r>
    </w:p>
    <w:p w14:paraId="44DB2C56" w14:textId="77777777" w:rsidR="00715255" w:rsidRDefault="00715255" w:rsidP="000033BC">
      <w:pPr>
        <w:ind w:left="720"/>
        <w:rPr>
          <w:lang w:val="el-GR"/>
        </w:rPr>
      </w:pPr>
    </w:p>
    <w:p w14:paraId="0C94A841" w14:textId="46F39A1E" w:rsidR="00DB3CAD" w:rsidRPr="00DB3CAD" w:rsidRDefault="00715255" w:rsidP="004D5923">
      <w:pPr>
        <w:ind w:left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A6C518F" wp14:editId="4695DBBE">
            <wp:extent cx="6120130" cy="1322070"/>
            <wp:effectExtent l="0" t="0" r="0" b="0"/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Εικόνα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3BC">
        <w:rPr>
          <w:lang w:val="el-GR"/>
        </w:rPr>
        <w:t xml:space="preserve"> </w:t>
      </w:r>
    </w:p>
    <w:p w14:paraId="145CE30E" w14:textId="4A7F5CF6" w:rsidR="000033BC" w:rsidRDefault="000033BC" w:rsidP="00656C95">
      <w:pPr>
        <w:ind w:left="720"/>
        <w:rPr>
          <w:lang w:val="el-GR"/>
        </w:rPr>
      </w:pPr>
    </w:p>
    <w:p w14:paraId="104FBA77" w14:textId="77777777" w:rsidR="00715255" w:rsidRDefault="00715255" w:rsidP="00656C95">
      <w:pPr>
        <w:ind w:left="720"/>
        <w:rPr>
          <w:lang w:val="el-GR"/>
        </w:rPr>
      </w:pPr>
    </w:p>
    <w:p w14:paraId="2586C871" w14:textId="77777777" w:rsidR="00715255" w:rsidRDefault="00715255" w:rsidP="00656C95">
      <w:pPr>
        <w:ind w:left="720"/>
        <w:rPr>
          <w:lang w:val="el-GR"/>
        </w:rPr>
      </w:pPr>
    </w:p>
    <w:p w14:paraId="131E3125" w14:textId="3EC46EB8" w:rsidR="000033BC" w:rsidRDefault="000033BC" w:rsidP="00656C95">
      <w:pPr>
        <w:ind w:left="720"/>
        <w:rPr>
          <w:lang w:val="el-GR"/>
        </w:rPr>
      </w:pPr>
      <w:r>
        <w:rPr>
          <w:lang w:val="el-GR"/>
        </w:rPr>
        <w:lastRenderedPageBreak/>
        <w:t>Σχεδιάζουμε τα αποτελέσματα σε γραφική παράσταση</w:t>
      </w:r>
    </w:p>
    <w:p w14:paraId="10D85041" w14:textId="77777777" w:rsidR="00715255" w:rsidRDefault="00715255" w:rsidP="00656C95">
      <w:pPr>
        <w:ind w:left="720"/>
        <w:rPr>
          <w:lang w:val="el-GR"/>
        </w:rPr>
      </w:pPr>
    </w:p>
    <w:p w14:paraId="3722DE8B" w14:textId="4436AB22" w:rsidR="000033BC" w:rsidRDefault="000033BC" w:rsidP="00656C95">
      <w:pPr>
        <w:ind w:left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3D1A1CF" wp14:editId="79942AB0">
            <wp:extent cx="4229467" cy="1234547"/>
            <wp:effectExtent l="0" t="0" r="0" b="381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Εικόνα 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014F" w14:textId="184EF1E4" w:rsidR="000033BC" w:rsidRDefault="000033BC" w:rsidP="00656C95">
      <w:pPr>
        <w:ind w:left="720"/>
        <w:rPr>
          <w:lang w:val="el-GR"/>
        </w:rPr>
      </w:pPr>
    </w:p>
    <w:p w14:paraId="2FDFD5B6" w14:textId="2C9DC85D" w:rsidR="000033BC" w:rsidRDefault="000033BC" w:rsidP="000033BC">
      <w:pPr>
        <w:ind w:left="720"/>
        <w:rPr>
          <w:lang w:val="el-GR"/>
        </w:rPr>
      </w:pPr>
      <w:r>
        <w:rPr>
          <w:lang w:val="el-GR"/>
        </w:rPr>
        <w:t>Η γραφική παράσταση που μας εμφανίζεται είναι η παρακάτω</w:t>
      </w:r>
    </w:p>
    <w:p w14:paraId="3C1C5706" w14:textId="77777777" w:rsidR="000033BC" w:rsidRDefault="000033BC" w:rsidP="000033BC">
      <w:pPr>
        <w:ind w:left="720"/>
        <w:rPr>
          <w:lang w:val="el-GR"/>
        </w:rPr>
      </w:pPr>
    </w:p>
    <w:p w14:paraId="01D538B8" w14:textId="77777777" w:rsidR="00DB3CAD" w:rsidRDefault="000033BC" w:rsidP="00DB3CAD">
      <w:pPr>
        <w:keepNext/>
        <w:ind w:left="720"/>
      </w:pPr>
      <w:r>
        <w:rPr>
          <w:noProof/>
          <w:lang w:val="el-GR"/>
        </w:rPr>
        <w:drawing>
          <wp:inline distT="0" distB="0" distL="0" distR="0" wp14:anchorId="111AB9D2" wp14:editId="2336F995">
            <wp:extent cx="4701947" cy="3787468"/>
            <wp:effectExtent l="0" t="0" r="3810" b="3810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Εικόνα 2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1E98" w14:textId="01BF7CCB" w:rsidR="000033BC" w:rsidRPr="00DB3CAD" w:rsidRDefault="00DB3CAD" w:rsidP="00DB3CAD">
      <w:pPr>
        <w:pStyle w:val="a9"/>
        <w:jc w:val="center"/>
        <w:rPr>
          <w:sz w:val="24"/>
          <w:szCs w:val="24"/>
          <w:lang w:val="el-GR"/>
        </w:rPr>
      </w:pPr>
      <w:r w:rsidRPr="00DB3CAD">
        <w:rPr>
          <w:sz w:val="24"/>
          <w:szCs w:val="24"/>
          <w:lang w:val="el-GR"/>
        </w:rPr>
        <w:t xml:space="preserve">Εικόνα </w:t>
      </w:r>
      <w:r w:rsidRPr="00DB3CAD">
        <w:rPr>
          <w:sz w:val="24"/>
          <w:szCs w:val="24"/>
        </w:rPr>
        <w:fldChar w:fldCharType="begin"/>
      </w:r>
      <w:r w:rsidRPr="00DB3CAD">
        <w:rPr>
          <w:sz w:val="24"/>
          <w:szCs w:val="24"/>
          <w:lang w:val="el-GR"/>
        </w:rPr>
        <w:instrText xml:space="preserve"> </w:instrText>
      </w:r>
      <w:r w:rsidRPr="00DB3CAD">
        <w:rPr>
          <w:sz w:val="24"/>
          <w:szCs w:val="24"/>
        </w:rPr>
        <w:instrText>SEQ</w:instrText>
      </w:r>
      <w:r w:rsidRPr="00DB3CAD">
        <w:rPr>
          <w:sz w:val="24"/>
          <w:szCs w:val="24"/>
          <w:lang w:val="el-GR"/>
        </w:rPr>
        <w:instrText xml:space="preserve"> Εικόνα \* </w:instrText>
      </w:r>
      <w:r w:rsidRPr="00DB3CAD">
        <w:rPr>
          <w:sz w:val="24"/>
          <w:szCs w:val="24"/>
        </w:rPr>
        <w:instrText>ARABIC</w:instrText>
      </w:r>
      <w:r w:rsidRPr="00DB3CAD">
        <w:rPr>
          <w:sz w:val="24"/>
          <w:szCs w:val="24"/>
          <w:lang w:val="el-GR"/>
        </w:rPr>
        <w:instrText xml:space="preserve"> </w:instrText>
      </w:r>
      <w:r w:rsidRPr="00DB3CAD">
        <w:rPr>
          <w:sz w:val="24"/>
          <w:szCs w:val="24"/>
        </w:rPr>
        <w:fldChar w:fldCharType="separate"/>
      </w:r>
      <w:r w:rsidR="00257561" w:rsidRPr="00257561">
        <w:rPr>
          <w:noProof/>
          <w:sz w:val="24"/>
          <w:szCs w:val="24"/>
          <w:lang w:val="el-GR"/>
        </w:rPr>
        <w:t>1</w:t>
      </w:r>
      <w:r w:rsidRPr="00DB3CAD">
        <w:rPr>
          <w:sz w:val="24"/>
          <w:szCs w:val="24"/>
        </w:rPr>
        <w:fldChar w:fldCharType="end"/>
      </w:r>
      <w:r w:rsidRPr="00DB3CAD">
        <w:rPr>
          <w:sz w:val="24"/>
          <w:szCs w:val="24"/>
          <w:lang w:val="el-GR"/>
        </w:rPr>
        <w:t xml:space="preserve">. Γραφική παράσταση του λόγου </w:t>
      </w:r>
      <w:proofErr w:type="spellStart"/>
      <w:r w:rsidRPr="00DB3CAD">
        <w:rPr>
          <w:sz w:val="24"/>
          <w:szCs w:val="24"/>
        </w:rPr>
        <w:t>Fn</w:t>
      </w:r>
      <w:proofErr w:type="spellEnd"/>
      <w:r w:rsidRPr="00DB3CAD">
        <w:rPr>
          <w:sz w:val="24"/>
          <w:szCs w:val="24"/>
          <w:lang w:val="el-GR"/>
        </w:rPr>
        <w:t>+1/</w:t>
      </w:r>
      <w:proofErr w:type="spellStart"/>
      <w:r w:rsidRPr="00DB3CAD">
        <w:rPr>
          <w:sz w:val="24"/>
          <w:szCs w:val="24"/>
        </w:rPr>
        <w:t>Fn</w:t>
      </w:r>
      <w:proofErr w:type="spellEnd"/>
      <w:r w:rsidRPr="00DB3CAD">
        <w:rPr>
          <w:sz w:val="24"/>
          <w:szCs w:val="24"/>
          <w:lang w:val="el-GR"/>
        </w:rPr>
        <w:t xml:space="preserve"> ως προς το πλήθος των τιμών του για τους 10 πρώτους αριθμούς </w:t>
      </w:r>
      <w:r w:rsidRPr="00DB3CAD">
        <w:rPr>
          <w:sz w:val="24"/>
          <w:szCs w:val="24"/>
        </w:rPr>
        <w:t>Fibonacci</w:t>
      </w:r>
    </w:p>
    <w:p w14:paraId="02F24D54" w14:textId="264366B6" w:rsidR="00D5566B" w:rsidRDefault="00D5566B" w:rsidP="00656C95">
      <w:pPr>
        <w:ind w:left="720"/>
        <w:rPr>
          <w:lang w:val="el-GR"/>
        </w:rPr>
      </w:pPr>
    </w:p>
    <w:p w14:paraId="02C80C51" w14:textId="558B850F" w:rsidR="000033BC" w:rsidRDefault="000033BC" w:rsidP="00656C95">
      <w:pPr>
        <w:ind w:left="720"/>
        <w:rPr>
          <w:lang w:val="el-GR"/>
        </w:rPr>
      </w:pPr>
      <w:r>
        <w:rPr>
          <w:lang w:val="el-GR"/>
        </w:rPr>
        <w:t xml:space="preserve">Από τη γραφική παράσταση παρατηρούμε πως όσο αυξάνεται ο λόγος </w:t>
      </w:r>
      <m:oMath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n-1</m:t>
                </m:r>
              </m:sub>
            </m:sSub>
          </m:den>
        </m:f>
      </m:oMath>
      <w:r>
        <w:rPr>
          <w:lang w:val="el-GR"/>
        </w:rPr>
        <w:t xml:space="preserve"> τείνει όλο και περισσότερο σε μία τιμή, η οποία προσεγγίσει τον χρυσό αριθμό </w:t>
      </w:r>
      <m:oMath>
        <m:r>
          <w:rPr>
            <w:rFonts w:ascii="Cambria Math" w:hAnsi="Cambria Math"/>
            <w:lang w:val="el-GR"/>
          </w:rPr>
          <m:t>φ=</m:t>
        </m:r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l-G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l-GR"/>
                  </w:rPr>
                  <m:t>5</m:t>
                </m:r>
              </m:e>
            </m:rad>
            <m:r>
              <w:rPr>
                <w:rFonts w:ascii="Cambria Math" w:hAnsi="Cambria Math"/>
                <w:lang w:val="el-GR"/>
              </w:rPr>
              <m:t>+1</m:t>
            </m:r>
          </m:num>
          <m:den>
            <m:r>
              <w:rPr>
                <w:rFonts w:ascii="Cambria Math" w:hAnsi="Cambria Math"/>
                <w:lang w:val="el-GR"/>
              </w:rPr>
              <m:t>2</m:t>
            </m:r>
          </m:den>
        </m:f>
        <m:r>
          <w:rPr>
            <w:rFonts w:ascii="Cambria Math" w:hAnsi="Cambria Math"/>
            <w:lang w:val="el-GR"/>
          </w:rPr>
          <m:t>≈1.6</m:t>
        </m:r>
      </m:oMath>
      <w:r w:rsidR="004D5923">
        <w:rPr>
          <w:lang w:val="el-GR"/>
        </w:rPr>
        <w:t xml:space="preserve">. Έτσι, επιβεβαιώνουμε πως η χρυσή αναλογία είναι το όριο των λόγων των διαδοχικών όρων της ακολουθίας </w:t>
      </w:r>
      <w:r w:rsidR="004D5923">
        <w:t>Fibonacci</w:t>
      </w:r>
      <w:r w:rsidR="004D5923">
        <w:rPr>
          <w:lang w:val="el-GR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l-GR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l-G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l-GR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l-G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l-G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l-GR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l-G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l-GR"/>
                      </w:rPr>
                      <m:t>n-1</m:t>
                    </m:r>
                  </m:sub>
                </m:sSub>
              </m:den>
            </m:f>
          </m:e>
        </m:func>
        <m:r>
          <w:rPr>
            <w:rFonts w:ascii="Cambria Math" w:hAnsi="Cambria Math"/>
            <w:lang w:val="el-GR"/>
          </w:rPr>
          <m:t>=φ</m:t>
        </m:r>
      </m:oMath>
      <w:r w:rsidR="004D5923">
        <w:rPr>
          <w:lang w:val="el-GR"/>
        </w:rPr>
        <w:t xml:space="preserve"> , όπως αναφέρουμε παραπάνω στο θεωρητικό υπόβαθρο.</w:t>
      </w:r>
    </w:p>
    <w:p w14:paraId="647C7A2C" w14:textId="1667CF24" w:rsidR="00715255" w:rsidRDefault="00715255" w:rsidP="00656C95">
      <w:pPr>
        <w:ind w:left="720"/>
        <w:rPr>
          <w:lang w:val="el-GR"/>
        </w:rPr>
      </w:pPr>
    </w:p>
    <w:p w14:paraId="278253CC" w14:textId="4DD58A08" w:rsidR="00715255" w:rsidRDefault="00715255" w:rsidP="00656C95">
      <w:pPr>
        <w:ind w:left="720"/>
        <w:rPr>
          <w:lang w:val="el-GR"/>
        </w:rPr>
      </w:pPr>
    </w:p>
    <w:p w14:paraId="141D3558" w14:textId="77777777" w:rsidR="00715255" w:rsidRDefault="00715255" w:rsidP="00656C95">
      <w:pPr>
        <w:ind w:left="720"/>
        <w:rPr>
          <w:lang w:val="el-GR"/>
        </w:rPr>
      </w:pPr>
    </w:p>
    <w:p w14:paraId="26ABC0FB" w14:textId="77777777" w:rsidR="00080875" w:rsidRDefault="00080875" w:rsidP="00656C95">
      <w:pPr>
        <w:ind w:left="720"/>
        <w:rPr>
          <w:lang w:val="el-GR"/>
        </w:rPr>
      </w:pPr>
    </w:p>
    <w:p w14:paraId="2EBCE7F8" w14:textId="004434BE" w:rsidR="00080875" w:rsidRDefault="00080875" w:rsidP="00080875">
      <w:pPr>
        <w:pStyle w:val="a7"/>
        <w:numPr>
          <w:ilvl w:val="0"/>
          <w:numId w:val="36"/>
        </w:numPr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>3</w:t>
      </w:r>
      <w:r w:rsidRPr="00566937">
        <w:rPr>
          <w:b/>
          <w:bCs/>
          <w:vertAlign w:val="superscript"/>
          <w:lang w:val="el-GR"/>
        </w:rPr>
        <w:t xml:space="preserve">η </w:t>
      </w:r>
      <w:r w:rsidRPr="00566937">
        <w:rPr>
          <w:b/>
          <w:bCs/>
          <w:lang w:val="el-GR"/>
        </w:rPr>
        <w:t>Άσκηση-</w:t>
      </w:r>
      <w:r>
        <w:rPr>
          <w:b/>
          <w:bCs/>
          <w:lang w:val="el-GR"/>
        </w:rPr>
        <w:t>Σχεδίαση κυματοδηγού με επίλυση μη γραμμικής εξίσωσης</w:t>
      </w:r>
    </w:p>
    <w:p w14:paraId="219A124D" w14:textId="3F941BAE" w:rsidR="00080875" w:rsidRDefault="00165F99" w:rsidP="00656C95">
      <w:pPr>
        <w:ind w:left="720"/>
        <w:rPr>
          <w:lang w:val="el-GR"/>
        </w:rPr>
      </w:pPr>
      <w:r>
        <w:rPr>
          <w:lang w:val="el-GR"/>
        </w:rPr>
        <w:t xml:space="preserve">Αρχικά, υλοποιούμε στο </w:t>
      </w:r>
      <w:proofErr w:type="spellStart"/>
      <w:r>
        <w:t>Matlab</w:t>
      </w:r>
      <w:proofErr w:type="spellEnd"/>
      <w:r w:rsidRPr="00165F99">
        <w:rPr>
          <w:lang w:val="el-GR"/>
        </w:rPr>
        <w:t xml:space="preserve"> </w:t>
      </w:r>
      <w:r>
        <w:rPr>
          <w:lang w:val="el-GR"/>
        </w:rPr>
        <w:t xml:space="preserve">ένα πρόγραμμα </w:t>
      </w:r>
      <w:r>
        <w:t>function</w:t>
      </w:r>
      <w:r>
        <w:rPr>
          <w:lang w:val="el-GR"/>
        </w:rPr>
        <w:t xml:space="preserve">, το οποίο δέχεται ως ορίσματα εισόδου τον λόγο </w:t>
      </w:r>
      <m:oMath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d</m:t>
            </m:r>
          </m:num>
          <m:den>
            <m:r>
              <w:rPr>
                <w:rFonts w:ascii="Cambria Math" w:hAnsi="Cambria Math"/>
                <w:lang w:val="el-GR"/>
              </w:rPr>
              <m:t>b</m:t>
            </m:r>
          </m:den>
        </m:f>
      </m:oMath>
      <w:r w:rsidRPr="00165F99">
        <w:rPr>
          <w:lang w:val="el-GR"/>
        </w:rPr>
        <w:t xml:space="preserve"> </w:t>
      </w:r>
      <w:r>
        <w:rPr>
          <w:lang w:val="el-GR"/>
        </w:rPr>
        <w:t xml:space="preserve">και την επιθυμητή χαρακτηριστική αντίσταση του κυματοδηγού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Z</m:t>
            </m:r>
          </m:e>
          <m:sub>
            <m:r>
              <w:rPr>
                <w:rFonts w:ascii="Cambria Math" w:hAnsi="Cambria Math"/>
                <w:lang w:val="el-GR"/>
              </w:rPr>
              <m:t>target</m:t>
            </m:r>
          </m:sub>
        </m:sSub>
      </m:oMath>
      <w:r w:rsidRPr="00165F99">
        <w:rPr>
          <w:lang w:val="el-GR"/>
        </w:rPr>
        <w:t xml:space="preserve"> </w:t>
      </w:r>
      <w:r>
        <w:rPr>
          <w:lang w:val="el-GR"/>
        </w:rPr>
        <w:t xml:space="preserve">και επιστρέφει ως έξοδο την </w:t>
      </w:r>
      <w:r w:rsidR="00656BE0">
        <w:rPr>
          <w:lang w:val="el-GR"/>
        </w:rPr>
        <w:t xml:space="preserve">τιμή της διαφοράς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l-GR"/>
              </w:rPr>
              <m:t>0</m:t>
            </m:r>
          </m:sub>
        </m:sSub>
        <m:r>
          <w:rPr>
            <w:rFonts w:ascii="Cambria Math" w:hAnsi="Cambria Math"/>
            <w:lang w:val="el-GR"/>
          </w:rPr>
          <m:t>(</m:t>
        </m:r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d</m:t>
            </m:r>
          </m:num>
          <m:den>
            <m:r>
              <w:rPr>
                <w:rFonts w:ascii="Cambria Math" w:hAnsi="Cambria Math"/>
                <w:lang w:val="el-GR"/>
              </w:rPr>
              <m:t>b</m:t>
            </m:r>
          </m:den>
        </m:f>
        <m:r>
          <w:rPr>
            <w:rFonts w:ascii="Cambria Math" w:hAnsi="Cambria Math"/>
            <w:lang w:val="el-GR"/>
          </w:rPr>
          <m:t>)-</m:t>
        </m:r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Z</m:t>
            </m:r>
          </m:e>
          <m:sub>
            <m:r>
              <w:rPr>
                <w:rFonts w:ascii="Cambria Math" w:hAnsi="Cambria Math"/>
                <w:lang w:val="el-GR"/>
              </w:rPr>
              <m:t>target</m:t>
            </m:r>
          </m:sub>
        </m:sSub>
      </m:oMath>
      <w:r w:rsidR="00656BE0" w:rsidRPr="00656BE0">
        <w:rPr>
          <w:lang w:val="el-GR"/>
        </w:rPr>
        <w:t xml:space="preserve">. </w:t>
      </w:r>
      <w:r w:rsidR="00656BE0">
        <w:rPr>
          <w:lang w:val="el-GR"/>
        </w:rPr>
        <w:t>Ο αντίστοιχος κώδικας παρουσιάζεται παρακάτω</w:t>
      </w:r>
    </w:p>
    <w:p w14:paraId="2FF6AA38" w14:textId="77777777" w:rsidR="00715255" w:rsidRDefault="00715255" w:rsidP="00656C95">
      <w:pPr>
        <w:ind w:left="720"/>
        <w:rPr>
          <w:lang w:val="el-GR"/>
        </w:rPr>
      </w:pPr>
    </w:p>
    <w:p w14:paraId="5B7A3FDD" w14:textId="48BDA654" w:rsidR="00656BE0" w:rsidRDefault="00656BE0" w:rsidP="00656C95">
      <w:pPr>
        <w:ind w:left="720"/>
      </w:pPr>
      <w:r>
        <w:rPr>
          <w:noProof/>
        </w:rPr>
        <w:drawing>
          <wp:inline distT="0" distB="0" distL="0" distR="0" wp14:anchorId="78A08000" wp14:editId="3B97C718">
            <wp:extent cx="5806943" cy="1615580"/>
            <wp:effectExtent l="0" t="0" r="3810" b="381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Εικόνα 2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D67E" w14:textId="77777777" w:rsidR="00715255" w:rsidRDefault="00715255" w:rsidP="00E6578C">
      <w:pPr>
        <w:ind w:left="720"/>
      </w:pPr>
    </w:p>
    <w:p w14:paraId="69B356CB" w14:textId="77777777" w:rsidR="00715255" w:rsidRDefault="00656BE0" w:rsidP="00715255">
      <w:pPr>
        <w:ind w:left="720"/>
      </w:pPr>
      <w:r>
        <w:rPr>
          <w:lang w:val="el-GR"/>
        </w:rPr>
        <w:t xml:space="preserve">Έπειτα, υλοποιούμε το </w:t>
      </w:r>
      <w:r>
        <w:t>function</w:t>
      </w:r>
      <w:r w:rsidRPr="00656BE0">
        <w:rPr>
          <w:lang w:val="el-GR"/>
        </w:rPr>
        <w:t xml:space="preserve"> </w:t>
      </w:r>
      <w:r>
        <w:rPr>
          <w:lang w:val="el-GR"/>
        </w:rPr>
        <w:t>που</w:t>
      </w:r>
      <w:r w:rsidR="0040745E">
        <w:rPr>
          <w:lang w:val="el-GR"/>
        </w:rPr>
        <w:t xml:space="preserve"> </w:t>
      </w:r>
      <w:r w:rsidR="005C75EA">
        <w:rPr>
          <w:lang w:val="el-GR"/>
        </w:rPr>
        <w:t>μας ζητείτε</w:t>
      </w:r>
      <w:r>
        <w:rPr>
          <w:lang w:val="el-GR"/>
        </w:rPr>
        <w:t xml:space="preserve">, δηλαδή αυτό που δέχεται ως όρισμα εισόδου την επιθυμητή χαρακτηριστική αντίσταση του κυματοδηγού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Z</m:t>
            </m:r>
          </m:e>
          <m:sub>
            <m:r>
              <w:rPr>
                <w:rFonts w:ascii="Cambria Math" w:hAnsi="Cambria Math"/>
                <w:lang w:val="el-GR"/>
              </w:rPr>
              <m:t>target</m:t>
            </m:r>
          </m:sub>
        </m:sSub>
      </m:oMath>
      <w:r>
        <w:rPr>
          <w:lang w:val="el-GR"/>
        </w:rPr>
        <w:t xml:space="preserve"> και επιστρέφει ως έξοδο το λόγο </w:t>
      </w:r>
      <m:oMath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d</m:t>
            </m:r>
          </m:num>
          <m:den>
            <m:r>
              <w:rPr>
                <w:rFonts w:ascii="Cambria Math" w:hAnsi="Cambria Math"/>
                <w:lang w:val="el-GR"/>
              </w:rPr>
              <m:t>b</m:t>
            </m:r>
          </m:den>
        </m:f>
      </m:oMath>
      <w:r>
        <w:rPr>
          <w:lang w:val="el-GR"/>
        </w:rPr>
        <w:t xml:space="preserve"> </w:t>
      </w:r>
      <w:r w:rsidR="0040745E">
        <w:rPr>
          <w:lang w:val="el-GR"/>
        </w:rPr>
        <w:t xml:space="preserve">που οδηγεί στην επιθυμητή χαρακτηριστική αντίσταση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Z</m:t>
            </m:r>
          </m:e>
          <m:sub>
            <m:r>
              <w:rPr>
                <w:rFonts w:ascii="Cambria Math" w:hAnsi="Cambria Math"/>
                <w:lang w:val="el-GR"/>
              </w:rPr>
              <m:t>target</m:t>
            </m:r>
          </m:sub>
        </m:sSub>
      </m:oMath>
      <w:r w:rsidR="0040745E">
        <w:rPr>
          <w:lang w:val="el-GR"/>
        </w:rPr>
        <w:t xml:space="preserve">. Προκειμένου να υπολογιστεί ο λόγος </w:t>
      </w:r>
      <m:oMath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d</m:t>
            </m:r>
          </m:num>
          <m:den>
            <m:r>
              <w:rPr>
                <w:rFonts w:ascii="Cambria Math" w:hAnsi="Cambria Math"/>
                <w:lang w:val="el-GR"/>
              </w:rPr>
              <m:t>b</m:t>
            </m:r>
          </m:den>
        </m:f>
      </m:oMath>
      <w:r w:rsidR="0040745E">
        <w:rPr>
          <w:lang w:val="el-GR"/>
        </w:rPr>
        <w:t xml:space="preserve"> , θα πρέπει να επιλυθεί η μη γραμμική εξίσωση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l-GR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l-GR"/>
                  </w:rPr>
                </m:ctrlPr>
              </m:fPr>
              <m:num>
                <m:r>
                  <w:rPr>
                    <w:rFonts w:ascii="Cambria Math" w:hAnsi="Cambria Math"/>
                    <w:lang w:val="el-GR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el-GR"/>
                  </w:rPr>
                  <m:t>b</m:t>
                </m:r>
              </m:den>
            </m:f>
          </m:e>
        </m:d>
        <m:r>
          <w:rPr>
            <w:rFonts w:ascii="Cambria Math" w:hAnsi="Cambria Math"/>
            <w:lang w:val="el-GR"/>
          </w:rPr>
          <m:t>-</m:t>
        </m:r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Z</m:t>
            </m:r>
          </m:e>
          <m:sub>
            <m:r>
              <w:rPr>
                <w:rFonts w:ascii="Cambria Math" w:hAnsi="Cambria Math"/>
                <w:lang w:val="el-GR"/>
              </w:rPr>
              <m:t>target</m:t>
            </m:r>
          </m:sub>
        </m:sSub>
        <m:r>
          <w:rPr>
            <w:rFonts w:ascii="Cambria Math" w:hAnsi="Cambria Math"/>
            <w:lang w:val="el-GR"/>
          </w:rPr>
          <m:t>=0</m:t>
        </m:r>
      </m:oMath>
      <w:r w:rsidR="0040745E">
        <w:rPr>
          <w:lang w:val="el-GR"/>
        </w:rPr>
        <w:t xml:space="preserve">. Επιλέγουμε </w:t>
      </w:r>
      <w:r w:rsidR="00983040">
        <w:rPr>
          <w:lang w:val="el-GR"/>
        </w:rPr>
        <w:t>για τη λύση της</w:t>
      </w:r>
      <w:r w:rsidR="0040745E">
        <w:rPr>
          <w:lang w:val="el-GR"/>
        </w:rPr>
        <w:t xml:space="preserve"> τη μέθοδο της «χρυσής τομής»</w:t>
      </w:r>
      <w:r w:rsidR="00983040">
        <w:rPr>
          <w:lang w:val="el-GR"/>
        </w:rPr>
        <w:t>, την οποία παρουσιάζουμε στο θεωρητικό υπόβαθρο.</w:t>
      </w:r>
      <w:r w:rsidR="005C75EA">
        <w:rPr>
          <w:lang w:val="el-GR"/>
        </w:rPr>
        <w:t xml:space="preserve"> Επίσης, όπου χρειάζεται ο υπολογισμός της συνάρτησης </w:t>
      </w:r>
      <w:r w:rsidR="005C75EA">
        <w:t>f</w:t>
      </w:r>
      <w:r w:rsidR="005C75EA" w:rsidRPr="005C75EA">
        <w:rPr>
          <w:lang w:val="el-GR"/>
        </w:rPr>
        <w:t>(</w:t>
      </w:r>
      <w:r w:rsidR="005C75EA">
        <w:t>x</w:t>
      </w:r>
      <w:r w:rsidR="005C75EA" w:rsidRPr="005C75EA">
        <w:rPr>
          <w:lang w:val="el-GR"/>
        </w:rPr>
        <w:t xml:space="preserve">) </w:t>
      </w:r>
      <w:r w:rsidR="005C75EA">
        <w:rPr>
          <w:lang w:val="el-GR"/>
        </w:rPr>
        <w:t xml:space="preserve">χρησιμοποιούμε το προηγούμενο </w:t>
      </w:r>
      <w:r w:rsidR="005C75EA">
        <w:t>function</w:t>
      </w:r>
      <w:r w:rsidR="005C75EA" w:rsidRPr="005C75EA">
        <w:rPr>
          <w:lang w:val="el-GR"/>
        </w:rPr>
        <w:t xml:space="preserve"> </w:t>
      </w:r>
      <w:r w:rsidR="005C75EA">
        <w:rPr>
          <w:lang w:val="el-GR"/>
        </w:rPr>
        <w:t>που φτιάξαμε</w:t>
      </w:r>
      <w:r w:rsidR="00983040">
        <w:rPr>
          <w:lang w:val="el-GR"/>
        </w:rPr>
        <w:t xml:space="preserve">, καθώς στο δικό μας πρόβλημα η συνάρτηση </w:t>
      </w:r>
      <w:r w:rsidR="00983040">
        <w:t>f</w:t>
      </w:r>
      <w:r w:rsidR="00983040">
        <w:rPr>
          <w:lang w:val="el-GR"/>
        </w:rPr>
        <w:t xml:space="preserve"> είναι η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l-GR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l-GR"/>
                  </w:rPr>
                </m:ctrlPr>
              </m:fPr>
              <m:num>
                <m:r>
                  <w:rPr>
                    <w:rFonts w:ascii="Cambria Math" w:hAnsi="Cambria Math"/>
                    <w:lang w:val="el-GR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el-GR"/>
                  </w:rPr>
                  <m:t>b</m:t>
                </m:r>
              </m:den>
            </m:f>
          </m:e>
        </m:d>
        <m:r>
          <w:rPr>
            <w:rFonts w:ascii="Cambria Math" w:hAnsi="Cambria Math"/>
            <w:lang w:val="el-GR"/>
          </w:rPr>
          <m:t>-</m:t>
        </m:r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Z</m:t>
            </m:r>
          </m:e>
          <m:sub>
            <m:r>
              <w:rPr>
                <w:rFonts w:ascii="Cambria Math" w:hAnsi="Cambria Math"/>
                <w:lang w:val="el-GR"/>
              </w:rPr>
              <m:t>target</m:t>
            </m:r>
          </m:sub>
        </m:sSub>
      </m:oMath>
      <w:r w:rsidR="00983040">
        <w:rPr>
          <w:lang w:val="el-GR"/>
        </w:rPr>
        <w:t xml:space="preserve"> με</w:t>
      </w:r>
      <w:r w:rsidR="00983040" w:rsidRPr="00983040">
        <w:rPr>
          <w:lang w:val="el-GR"/>
        </w:rP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d</m:t>
            </m:r>
          </m:num>
          <m:den>
            <m:r>
              <w:rPr>
                <w:rFonts w:ascii="Cambria Math" w:hAnsi="Cambria Math"/>
                <w:lang w:val="el-GR"/>
              </w:rPr>
              <m:t>b</m:t>
            </m:r>
          </m:den>
        </m:f>
      </m:oMath>
      <w:r w:rsidR="005C75EA">
        <w:rPr>
          <w:lang w:val="el-GR"/>
        </w:rPr>
        <w:t>.</w:t>
      </w:r>
      <w:r w:rsidR="00983040" w:rsidRPr="00983040">
        <w:rPr>
          <w:lang w:val="el-GR"/>
        </w:rPr>
        <w:t xml:space="preserve"> </w:t>
      </w:r>
      <w:r w:rsidR="00983040">
        <w:rPr>
          <w:lang w:val="el-GR"/>
        </w:rPr>
        <w:t xml:space="preserve">Θέτουμε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l-GR"/>
              </w:rPr>
              <m:t>min</m:t>
            </m:r>
          </m:sub>
        </m:sSub>
        <m:r>
          <w:rPr>
            <w:rFonts w:ascii="Cambria Math" w:hAnsi="Cambria Math"/>
            <w:lang w:val="el-GR"/>
          </w:rPr>
          <m:t>=0</m:t>
        </m:r>
      </m:oMath>
      <w:r w:rsidR="00983040" w:rsidRPr="00983040">
        <w:rPr>
          <w:lang w:val="el-GR"/>
        </w:rPr>
        <w:t xml:space="preserve"> </w:t>
      </w:r>
      <w:r w:rsidR="00983040">
        <w:rPr>
          <w:lang w:val="el-GR"/>
        </w:rPr>
        <w:t xml:space="preserve">και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x</m:t>
            </m:r>
          </m:e>
          <m:sub>
            <m:r>
              <w:rPr>
                <w:rFonts w:ascii="Cambria Math" w:hAnsi="Cambria Math"/>
                <w:lang w:val="el-GR"/>
              </w:rPr>
              <m:t>max</m:t>
            </m:r>
          </m:sub>
        </m:sSub>
        <m:r>
          <w:rPr>
            <w:rFonts w:ascii="Cambria Math" w:hAnsi="Cambria Math"/>
            <w:lang w:val="el-GR"/>
          </w:rPr>
          <m:t>=1</m:t>
        </m:r>
      </m:oMath>
      <w:r w:rsidR="00634D09">
        <w:rPr>
          <w:lang w:val="el-GR"/>
        </w:rPr>
        <w:t xml:space="preserve"> </w:t>
      </w:r>
      <w:r w:rsidR="00983040">
        <w:rPr>
          <w:lang w:val="el-GR"/>
        </w:rPr>
        <w:t>αφού</w:t>
      </w:r>
      <w:r w:rsidR="00634D09">
        <w:rPr>
          <w:lang w:val="el-GR"/>
        </w:rPr>
        <w:t xml:space="preserve">, </w:t>
      </w:r>
      <w:r w:rsidR="00983040">
        <w:rPr>
          <w:lang w:val="el-GR"/>
        </w:rPr>
        <w:t>αν παρατηρήσουμε το σχήμα του διηλεκτρικού κυματοδηγού που παρουσιάζουμε στο θεωρητικό υπόβαθρο</w:t>
      </w:r>
      <w:r w:rsidR="00634D09">
        <w:rPr>
          <w:lang w:val="el-GR"/>
        </w:rPr>
        <w:t xml:space="preserve">, ισχύει </w:t>
      </w:r>
      <m:oMath>
        <m:r>
          <w:rPr>
            <w:rFonts w:ascii="Cambria Math" w:hAnsi="Cambria Math"/>
            <w:lang w:val="el-GR"/>
          </w:rPr>
          <m:t>b≥d</m:t>
        </m:r>
      </m:oMath>
      <w:r w:rsidR="00634D09">
        <w:rPr>
          <w:lang w:val="el-GR"/>
        </w:rPr>
        <w:t xml:space="preserve">, άρα η ελάχιστη τιμή που μπορεί να πάρει ο λόγος </w:t>
      </w:r>
      <m:oMath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d</m:t>
            </m:r>
          </m:num>
          <m:den>
            <m:r>
              <w:rPr>
                <w:rFonts w:ascii="Cambria Math" w:hAnsi="Cambria Math"/>
                <w:lang w:val="el-GR"/>
              </w:rPr>
              <m:t>b</m:t>
            </m:r>
          </m:den>
        </m:f>
      </m:oMath>
      <w:r w:rsidR="00634D09">
        <w:rPr>
          <w:lang w:val="el-GR"/>
        </w:rPr>
        <w:t xml:space="preserve"> είναι το 0 και η μέγιστη τιμή είναι το 1.</w:t>
      </w:r>
      <w:r w:rsidR="00634D09" w:rsidRPr="00634D09">
        <w:rPr>
          <w:lang w:val="el-GR"/>
        </w:rPr>
        <w:t xml:space="preserve"> </w:t>
      </w:r>
      <w:r w:rsidR="00634D09">
        <w:rPr>
          <w:lang w:val="el-GR"/>
        </w:rPr>
        <w:t>Ο αντίστοιχος κώδικας</w:t>
      </w:r>
    </w:p>
    <w:p w14:paraId="751AFB03" w14:textId="77777777" w:rsidR="00715255" w:rsidRDefault="00634D09" w:rsidP="00715255">
      <w:pPr>
        <w:ind w:left="720"/>
        <w:rPr>
          <w:lang w:val="el-GR"/>
        </w:rPr>
      </w:pPr>
      <w:r>
        <w:rPr>
          <w:lang w:val="el-GR"/>
        </w:rPr>
        <w:t>παρουσιάζεται παρακάτω</w:t>
      </w:r>
    </w:p>
    <w:p w14:paraId="47DE9133" w14:textId="77777777" w:rsidR="00715255" w:rsidRDefault="00715255" w:rsidP="00715255">
      <w:pPr>
        <w:ind w:left="720"/>
        <w:rPr>
          <w:noProof/>
          <w:lang w:val="el-GR"/>
        </w:rPr>
      </w:pPr>
    </w:p>
    <w:p w14:paraId="3EDAD585" w14:textId="28EA8434" w:rsidR="00715255" w:rsidRDefault="00715255" w:rsidP="00715255">
      <w:pPr>
        <w:ind w:left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6985BFEB" wp14:editId="1931DCA6">
            <wp:extent cx="6484620" cy="2057400"/>
            <wp:effectExtent l="0" t="0" r="0" b="0"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Εικόνα 27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773" r="-10234" b="57432"/>
                    <a:stretch/>
                  </pic:blipFill>
                  <pic:spPr bwMode="auto">
                    <a:xfrm>
                      <a:off x="0" y="0"/>
                      <a:ext cx="6485185" cy="2057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D8888" w14:textId="6FC296D3" w:rsidR="00656BE0" w:rsidRPr="00656BE0" w:rsidRDefault="00634D09" w:rsidP="00715255">
      <w:pPr>
        <w:ind w:left="720"/>
        <w:rPr>
          <w:lang w:val="el-GR"/>
        </w:rPr>
      </w:pPr>
      <w:r>
        <w:rPr>
          <w:lang w:val="el-GR"/>
        </w:rPr>
        <w:t xml:space="preserve">  </w:t>
      </w:r>
      <w:r w:rsidR="00983040">
        <w:rPr>
          <w:lang w:val="el-GR"/>
        </w:rPr>
        <w:t xml:space="preserve"> </w:t>
      </w:r>
      <w:r w:rsidR="00983040" w:rsidRPr="00983040">
        <w:rPr>
          <w:lang w:val="el-GR"/>
        </w:rPr>
        <w:t xml:space="preserve"> </w:t>
      </w:r>
      <w:r w:rsidR="00983040">
        <w:rPr>
          <w:lang w:val="el-GR"/>
        </w:rPr>
        <w:t xml:space="preserve"> </w:t>
      </w:r>
      <w:r w:rsidR="0040745E">
        <w:rPr>
          <w:lang w:val="el-GR"/>
        </w:rPr>
        <w:t xml:space="preserve">  </w:t>
      </w:r>
      <w:r w:rsidR="00656BE0">
        <w:rPr>
          <w:lang w:val="el-GR"/>
        </w:rPr>
        <w:t xml:space="preserve">   </w:t>
      </w:r>
    </w:p>
    <w:p w14:paraId="2517F685" w14:textId="632F53B5" w:rsidR="00656BE0" w:rsidRPr="00656BE0" w:rsidRDefault="00656BE0" w:rsidP="00715255">
      <w:pPr>
        <w:rPr>
          <w:lang w:val="el-GR"/>
        </w:rPr>
      </w:pPr>
    </w:p>
    <w:p w14:paraId="1522D9B1" w14:textId="77777777" w:rsidR="00715255" w:rsidRDefault="00715255" w:rsidP="00656C95">
      <w:pPr>
        <w:ind w:left="720"/>
        <w:rPr>
          <w:noProof/>
          <w:lang w:val="el-GR"/>
        </w:rPr>
      </w:pPr>
    </w:p>
    <w:p w14:paraId="014EBB39" w14:textId="75061598" w:rsidR="00545800" w:rsidRDefault="00715255" w:rsidP="00656C95">
      <w:pPr>
        <w:ind w:left="720"/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6D6C6EE1" wp14:editId="5C500F57">
            <wp:extent cx="5882640" cy="2827020"/>
            <wp:effectExtent l="0" t="0" r="3810" b="0"/>
            <wp:docPr id="28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Εικόνα 28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70"/>
                    <a:stretch/>
                  </pic:blipFill>
                  <pic:spPr bwMode="auto">
                    <a:xfrm>
                      <a:off x="0" y="0"/>
                      <a:ext cx="5883150" cy="282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74E33" w14:textId="08FF5FD0" w:rsidR="00715255" w:rsidRPr="00545800" w:rsidRDefault="00715255" w:rsidP="00656C95">
      <w:pPr>
        <w:ind w:left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80B68A2" wp14:editId="43E64E16">
            <wp:extent cx="6080760" cy="1984248"/>
            <wp:effectExtent l="0" t="0" r="0" b="0"/>
            <wp:docPr id="29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Εικόνα 2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6141" w14:textId="71514DD7" w:rsidR="00545800" w:rsidRDefault="00545800" w:rsidP="00656C95">
      <w:pPr>
        <w:ind w:left="720"/>
        <w:rPr>
          <w:lang w:val="el-GR"/>
        </w:rPr>
      </w:pPr>
    </w:p>
    <w:p w14:paraId="57241715" w14:textId="77777777" w:rsidR="00654B0C" w:rsidRDefault="00654B0C" w:rsidP="00656C95">
      <w:pPr>
        <w:ind w:left="720"/>
        <w:rPr>
          <w:lang w:val="el-GR"/>
        </w:rPr>
      </w:pPr>
    </w:p>
    <w:p w14:paraId="5FC3429C" w14:textId="3D4CEE51" w:rsidR="00C269F9" w:rsidRDefault="00654B0C" w:rsidP="00656C95">
      <w:pPr>
        <w:ind w:left="720"/>
        <w:rPr>
          <w:lang w:val="el-GR"/>
        </w:rPr>
      </w:pPr>
      <w:r>
        <w:rPr>
          <w:lang w:val="el-GR"/>
        </w:rPr>
        <w:t xml:space="preserve">Υπολογίζουμε τον λόγο </w:t>
      </w:r>
      <m:oMath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d</m:t>
            </m:r>
          </m:num>
          <m:den>
            <m:r>
              <w:rPr>
                <w:rFonts w:ascii="Cambria Math" w:hAnsi="Cambria Math"/>
                <w:lang w:val="el-GR"/>
              </w:rPr>
              <m:t>b</m:t>
            </m:r>
          </m:den>
        </m:f>
      </m:oMath>
      <w:r>
        <w:rPr>
          <w:lang w:val="el-GR"/>
        </w:rPr>
        <w:t xml:space="preserve"> που οδηγεί σε χαρακτηριστική αντίσταση 20Ω</w:t>
      </w:r>
    </w:p>
    <w:p w14:paraId="4B5F6674" w14:textId="3287D58B" w:rsidR="00654B0C" w:rsidRDefault="00654B0C" w:rsidP="00656C95">
      <w:pPr>
        <w:ind w:left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DB1E91E" wp14:editId="71442F79">
            <wp:extent cx="937341" cy="914479"/>
            <wp:effectExtent l="0" t="0" r="0" b="0"/>
            <wp:docPr id="30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Εικόνα 3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073F" w14:textId="54DAB5E1" w:rsidR="00654B0C" w:rsidRDefault="00654B0C" w:rsidP="00656C95">
      <w:pPr>
        <w:ind w:left="720"/>
        <w:rPr>
          <w:lang w:val="el-GR"/>
        </w:rPr>
      </w:pPr>
    </w:p>
    <w:p w14:paraId="0A50E262" w14:textId="0F7A1DC6" w:rsidR="00654B0C" w:rsidRDefault="00654B0C" w:rsidP="00654B0C">
      <w:pPr>
        <w:ind w:left="720"/>
        <w:rPr>
          <w:lang w:val="el-GR"/>
        </w:rPr>
      </w:pPr>
      <w:r>
        <w:rPr>
          <w:lang w:val="el-GR"/>
        </w:rPr>
        <w:t xml:space="preserve">Υπολογίζουμε τον λόγο </w:t>
      </w:r>
      <m:oMath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d</m:t>
            </m:r>
          </m:num>
          <m:den>
            <m:r>
              <w:rPr>
                <w:rFonts w:ascii="Cambria Math" w:hAnsi="Cambria Math"/>
                <w:lang w:val="el-GR"/>
              </w:rPr>
              <m:t>b</m:t>
            </m:r>
          </m:den>
        </m:f>
      </m:oMath>
      <w:r>
        <w:rPr>
          <w:lang w:val="el-GR"/>
        </w:rPr>
        <w:t xml:space="preserve"> που οδηγεί σε χαρακτηριστική αντίσταση 40Ω</w:t>
      </w:r>
    </w:p>
    <w:p w14:paraId="5AD4EBED" w14:textId="29E9DF4D" w:rsidR="00654B0C" w:rsidRDefault="00654B0C" w:rsidP="00654B0C">
      <w:pPr>
        <w:ind w:left="720"/>
      </w:pPr>
      <w:r>
        <w:rPr>
          <w:noProof/>
        </w:rPr>
        <w:drawing>
          <wp:inline distT="0" distB="0" distL="0" distR="0" wp14:anchorId="7AA1BF28" wp14:editId="41BED9D4">
            <wp:extent cx="914479" cy="891617"/>
            <wp:effectExtent l="0" t="0" r="0" b="3810"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Εικόνα 3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4865" w14:textId="006DFFBF" w:rsidR="00654B0C" w:rsidRDefault="00654B0C" w:rsidP="00654B0C">
      <w:pPr>
        <w:ind w:left="720"/>
      </w:pPr>
    </w:p>
    <w:p w14:paraId="45A6DBF4" w14:textId="77777777" w:rsidR="00654B0C" w:rsidRDefault="00654B0C" w:rsidP="00654B0C">
      <w:pPr>
        <w:ind w:left="720"/>
        <w:rPr>
          <w:lang w:val="el-GR"/>
        </w:rPr>
      </w:pPr>
    </w:p>
    <w:p w14:paraId="184BA0AB" w14:textId="77777777" w:rsidR="00654B0C" w:rsidRDefault="00654B0C" w:rsidP="00654B0C">
      <w:pPr>
        <w:ind w:left="720"/>
        <w:rPr>
          <w:lang w:val="el-GR"/>
        </w:rPr>
      </w:pPr>
    </w:p>
    <w:p w14:paraId="0A55B10B" w14:textId="77777777" w:rsidR="00654B0C" w:rsidRDefault="00654B0C" w:rsidP="00654B0C">
      <w:pPr>
        <w:ind w:left="720"/>
        <w:rPr>
          <w:lang w:val="el-GR"/>
        </w:rPr>
      </w:pPr>
    </w:p>
    <w:p w14:paraId="65B28B57" w14:textId="1E9662B6" w:rsidR="00654B0C" w:rsidRDefault="00654B0C" w:rsidP="00654B0C">
      <w:pPr>
        <w:ind w:left="720"/>
        <w:rPr>
          <w:lang w:val="el-GR"/>
        </w:rPr>
      </w:pPr>
      <w:r>
        <w:rPr>
          <w:lang w:val="el-GR"/>
        </w:rPr>
        <w:lastRenderedPageBreak/>
        <w:t xml:space="preserve">Υπολογίζουμε τον λόγο </w:t>
      </w:r>
      <m:oMath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d</m:t>
            </m:r>
          </m:num>
          <m:den>
            <m:r>
              <w:rPr>
                <w:rFonts w:ascii="Cambria Math" w:hAnsi="Cambria Math"/>
                <w:lang w:val="el-GR"/>
              </w:rPr>
              <m:t>b</m:t>
            </m:r>
          </m:den>
        </m:f>
      </m:oMath>
      <w:r>
        <w:rPr>
          <w:lang w:val="el-GR"/>
        </w:rPr>
        <w:t xml:space="preserve"> που οδηγεί σε χαρακτηριστική αντίσταση </w:t>
      </w:r>
      <w:r w:rsidRPr="00654B0C">
        <w:rPr>
          <w:lang w:val="el-GR"/>
        </w:rPr>
        <w:t>6</w:t>
      </w:r>
      <w:r>
        <w:rPr>
          <w:lang w:val="el-GR"/>
        </w:rPr>
        <w:t>0Ω</w:t>
      </w:r>
    </w:p>
    <w:p w14:paraId="16F8E694" w14:textId="1475AD12" w:rsidR="00654B0C" w:rsidRDefault="00654B0C" w:rsidP="00654B0C">
      <w:pPr>
        <w:ind w:left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B606B9A" wp14:editId="51D4E0F0">
            <wp:extent cx="929721" cy="876376"/>
            <wp:effectExtent l="0" t="0" r="3810" b="0"/>
            <wp:docPr id="33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Εικόνα 33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3641" w14:textId="3B96FD42" w:rsidR="00654B0C" w:rsidRDefault="00654B0C" w:rsidP="00654B0C">
      <w:pPr>
        <w:ind w:left="720"/>
        <w:rPr>
          <w:lang w:val="el-GR"/>
        </w:rPr>
      </w:pPr>
    </w:p>
    <w:p w14:paraId="2A7E95CF" w14:textId="14B59479" w:rsidR="00654B0C" w:rsidRDefault="00DE3529" w:rsidP="00654B0C">
      <w:pPr>
        <w:ind w:left="720"/>
        <w:rPr>
          <w:lang w:val="el-GR"/>
        </w:rPr>
      </w:pPr>
      <w:r>
        <w:rPr>
          <w:lang w:val="el-GR"/>
        </w:rPr>
        <w:t xml:space="preserve">Ως μπόνους βήμα, έχουμε κάνει το </w:t>
      </w:r>
      <w:r>
        <w:t>function</w:t>
      </w:r>
      <w:r w:rsidRPr="00DE3529">
        <w:rPr>
          <w:lang w:val="el-GR"/>
        </w:rPr>
        <w:t xml:space="preserve"> </w:t>
      </w:r>
      <w:r>
        <w:rPr>
          <w:lang w:val="el-GR"/>
        </w:rPr>
        <w:t xml:space="preserve">μας έτσι ώστε να μας σχεδιάζει και τη γραφική παράσταση </w:t>
      </w:r>
      <w:r w:rsidR="00F87E29">
        <w:rPr>
          <w:lang w:val="el-GR"/>
        </w:rPr>
        <w:t xml:space="preserve">των τιμών του σφάλματος σε κάθε επανάληψη της </w:t>
      </w:r>
      <w:r w:rsidR="00F87E29">
        <w:t>while</w:t>
      </w:r>
      <w:r w:rsidR="00F87E29" w:rsidRPr="00F87E29">
        <w:rPr>
          <w:lang w:val="el-GR"/>
        </w:rPr>
        <w:t xml:space="preserve"> </w:t>
      </w:r>
      <w:r w:rsidR="00F87E29">
        <w:rPr>
          <w:lang w:val="el-GR"/>
        </w:rPr>
        <w:t>ως προς το πλήθος των επαναλήψεών της. Η αντίστοιχη γραφική παρουσιάζεται παρακάτω</w:t>
      </w:r>
    </w:p>
    <w:p w14:paraId="150DA713" w14:textId="77777777" w:rsidR="003B581E" w:rsidRDefault="003B581E" w:rsidP="00654B0C">
      <w:pPr>
        <w:ind w:left="720"/>
        <w:rPr>
          <w:lang w:val="el-GR"/>
        </w:rPr>
      </w:pPr>
    </w:p>
    <w:p w14:paraId="7BC88960" w14:textId="77777777" w:rsidR="003B581E" w:rsidRDefault="003B581E" w:rsidP="003B581E">
      <w:pPr>
        <w:keepNext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DF7AB" wp14:editId="065E5D32">
                <wp:simplePos x="0" y="0"/>
                <wp:positionH relativeFrom="column">
                  <wp:posOffset>1154430</wp:posOffset>
                </wp:positionH>
                <wp:positionV relativeFrom="paragraph">
                  <wp:posOffset>3223260</wp:posOffset>
                </wp:positionV>
                <wp:extent cx="4122420" cy="0"/>
                <wp:effectExtent l="0" t="0" r="0" b="0"/>
                <wp:wrapNone/>
                <wp:docPr id="35" name="Ευθεία γραμμή σύνδεσης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24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F7483" id="Ευθεία γραμμή σύνδεσης 3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9pt,253.8pt" to="415.5pt,2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1C2A8FE" wp14:editId="4AC578BC">
            <wp:extent cx="5189670" cy="3985605"/>
            <wp:effectExtent l="0" t="0" r="0" b="0"/>
            <wp:docPr id="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Εικόνα 3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A778" w14:textId="5188F13A" w:rsidR="00F87E29" w:rsidRPr="003B581E" w:rsidRDefault="003B581E" w:rsidP="003B581E">
      <w:pPr>
        <w:pStyle w:val="a9"/>
        <w:jc w:val="center"/>
        <w:rPr>
          <w:sz w:val="24"/>
          <w:szCs w:val="24"/>
          <w:lang w:val="el-GR"/>
        </w:rPr>
      </w:pPr>
      <w:r w:rsidRPr="003B581E">
        <w:rPr>
          <w:sz w:val="24"/>
          <w:szCs w:val="24"/>
          <w:lang w:val="el-GR"/>
        </w:rPr>
        <w:t xml:space="preserve">Εικόνα </w:t>
      </w:r>
      <w:r w:rsidRPr="003B581E">
        <w:rPr>
          <w:sz w:val="24"/>
          <w:szCs w:val="24"/>
        </w:rPr>
        <w:fldChar w:fldCharType="begin"/>
      </w:r>
      <w:r w:rsidRPr="003B581E">
        <w:rPr>
          <w:sz w:val="24"/>
          <w:szCs w:val="24"/>
          <w:lang w:val="el-GR"/>
        </w:rPr>
        <w:instrText xml:space="preserve"> </w:instrText>
      </w:r>
      <w:r w:rsidRPr="003B581E">
        <w:rPr>
          <w:sz w:val="24"/>
          <w:szCs w:val="24"/>
        </w:rPr>
        <w:instrText>SEQ</w:instrText>
      </w:r>
      <w:r w:rsidRPr="003B581E">
        <w:rPr>
          <w:sz w:val="24"/>
          <w:szCs w:val="24"/>
          <w:lang w:val="el-GR"/>
        </w:rPr>
        <w:instrText xml:space="preserve"> Εικόνα \* </w:instrText>
      </w:r>
      <w:r w:rsidRPr="003B581E">
        <w:rPr>
          <w:sz w:val="24"/>
          <w:szCs w:val="24"/>
        </w:rPr>
        <w:instrText>ARABIC</w:instrText>
      </w:r>
      <w:r w:rsidRPr="003B581E">
        <w:rPr>
          <w:sz w:val="24"/>
          <w:szCs w:val="24"/>
          <w:lang w:val="el-GR"/>
        </w:rPr>
        <w:instrText xml:space="preserve"> </w:instrText>
      </w:r>
      <w:r w:rsidRPr="003B581E">
        <w:rPr>
          <w:sz w:val="24"/>
          <w:szCs w:val="24"/>
        </w:rPr>
        <w:fldChar w:fldCharType="separate"/>
      </w:r>
      <w:r w:rsidR="00257561" w:rsidRPr="00257561">
        <w:rPr>
          <w:noProof/>
          <w:sz w:val="24"/>
          <w:szCs w:val="24"/>
          <w:lang w:val="el-GR"/>
        </w:rPr>
        <w:t>2</w:t>
      </w:r>
      <w:r w:rsidRPr="003B581E">
        <w:rPr>
          <w:sz w:val="24"/>
          <w:szCs w:val="24"/>
        </w:rPr>
        <w:fldChar w:fldCharType="end"/>
      </w:r>
      <w:r w:rsidRPr="003B581E">
        <w:rPr>
          <w:sz w:val="24"/>
          <w:szCs w:val="24"/>
          <w:lang w:val="el-GR"/>
        </w:rPr>
        <w:t xml:space="preserve">.Γραφική παράσταση του </w:t>
      </w:r>
      <w:r w:rsidRPr="003B581E">
        <w:rPr>
          <w:sz w:val="24"/>
          <w:szCs w:val="24"/>
        </w:rPr>
        <w:t>error</w:t>
      </w:r>
      <w:r w:rsidRPr="003B581E">
        <w:rPr>
          <w:sz w:val="24"/>
          <w:szCs w:val="24"/>
          <w:lang w:val="el-GR"/>
        </w:rPr>
        <w:t xml:space="preserve"> ως προς το </w:t>
      </w:r>
      <w:r w:rsidRPr="003B581E">
        <w:rPr>
          <w:sz w:val="24"/>
          <w:szCs w:val="24"/>
        </w:rPr>
        <w:t>count</w:t>
      </w:r>
    </w:p>
    <w:p w14:paraId="5ACF71AA" w14:textId="60C8EB1C" w:rsidR="00242E67" w:rsidRDefault="007943D8" w:rsidP="00242E67">
      <w:pPr>
        <w:ind w:left="720"/>
        <w:rPr>
          <w:lang w:val="el-GR"/>
        </w:rPr>
      </w:pPr>
      <w:r>
        <w:rPr>
          <w:lang w:val="el-GR"/>
        </w:rPr>
        <w:t>Όπως παρατηρούμε, το σφάλμα τελικά παίρνει μια τιμή</w:t>
      </w:r>
      <w:r w:rsidR="00991AE5">
        <w:rPr>
          <w:lang w:val="el-GR"/>
        </w:rPr>
        <w:t xml:space="preserve"> πολύ κοντά στο</w:t>
      </w:r>
      <w:r>
        <w:rPr>
          <w:lang w:val="el-GR"/>
        </w:rPr>
        <w:t xml:space="preserve"> 0.01,</w:t>
      </w:r>
      <w:r w:rsidR="00991AE5">
        <w:rPr>
          <w:lang w:val="el-GR"/>
        </w:rPr>
        <w:t xml:space="preserve"> δηλαδή στο σφάλμα που ορίσαμε. Έτσι, μπορούμε να πούμε πως τα αποτελέσματα που βγάλαμε είναι σωστά.</w:t>
      </w:r>
    </w:p>
    <w:p w14:paraId="75926EF7" w14:textId="413E3722" w:rsidR="00242E67" w:rsidRDefault="00242E67" w:rsidP="00242E67">
      <w:pPr>
        <w:pStyle w:val="2"/>
        <w:numPr>
          <w:ilvl w:val="0"/>
          <w:numId w:val="33"/>
        </w:numPr>
        <w:tabs>
          <w:tab w:val="num" w:pos="720"/>
        </w:tabs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  <w:t>Συμπεράσματα</w:t>
      </w:r>
    </w:p>
    <w:p w14:paraId="64DA8C8C" w14:textId="2CFB822A" w:rsidR="00885138" w:rsidRDefault="00CF6BB2" w:rsidP="004E34F1">
      <w:pPr>
        <w:ind w:left="360"/>
        <w:rPr>
          <w:lang w:val="el-GR"/>
        </w:rPr>
      </w:pPr>
      <w:r>
        <w:rPr>
          <w:lang w:val="el-GR"/>
        </w:rPr>
        <w:t>Στην 1</w:t>
      </w:r>
      <w:r w:rsidRPr="00CF6BB2">
        <w:rPr>
          <w:vertAlign w:val="superscript"/>
          <w:lang w:val="el-GR"/>
        </w:rPr>
        <w:t>η</w:t>
      </w:r>
      <w:r>
        <w:rPr>
          <w:lang w:val="el-GR"/>
        </w:rPr>
        <w:t xml:space="preserve"> άσκηση είδαμε πως παρόλο που κάποιες πράξεις μαθηματικά δεν μπορούσαν να γίνουν, το </w:t>
      </w:r>
      <w:proofErr w:type="spellStart"/>
      <w:r>
        <w:t>Matlab</w:t>
      </w:r>
      <w:proofErr w:type="spellEnd"/>
      <w:r w:rsidRPr="00CF6BB2">
        <w:rPr>
          <w:lang w:val="el-GR"/>
        </w:rPr>
        <w:t xml:space="preserve"> </w:t>
      </w:r>
      <w:r>
        <w:rPr>
          <w:lang w:val="el-GR"/>
        </w:rPr>
        <w:t>μας έδινε κάποιο αποτέλεσμα αν και λανθασμένο. Στην 2</w:t>
      </w:r>
      <w:r w:rsidRPr="00CF6BB2">
        <w:rPr>
          <w:vertAlign w:val="superscript"/>
          <w:lang w:val="el-GR"/>
        </w:rPr>
        <w:t>η</w:t>
      </w:r>
      <w:r>
        <w:rPr>
          <w:lang w:val="el-GR"/>
        </w:rPr>
        <w:t xml:space="preserve"> άσκηση επιβεβαιώσαμε πως η χρυσή αναλογία είναι το όριο των λόγων των διαδοχικών όρων της ακολουθίας </w:t>
      </w:r>
      <w:r>
        <w:t>Fibonacci</w:t>
      </w:r>
      <w:r>
        <w:rPr>
          <w:lang w:val="el-GR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l-GR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l-G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l-GR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l-G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l-G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l-GR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l-G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l-GR"/>
                      </w:rPr>
                      <m:t>n-1</m:t>
                    </m:r>
                  </m:sub>
                </m:sSub>
              </m:den>
            </m:f>
          </m:e>
        </m:func>
        <m:r>
          <w:rPr>
            <w:rFonts w:ascii="Cambria Math" w:hAnsi="Cambria Math"/>
            <w:lang w:val="el-GR"/>
          </w:rPr>
          <m:t>=φ</m:t>
        </m:r>
      </m:oMath>
      <w:r w:rsidR="00EC4AFE">
        <w:rPr>
          <w:lang w:val="el-GR"/>
        </w:rPr>
        <w:t xml:space="preserve"> , αφού σχεδιάσαμε τη γ</w:t>
      </w:r>
      <w:r w:rsidR="00EC4AFE" w:rsidRPr="00DB3CAD">
        <w:rPr>
          <w:lang w:val="el-GR"/>
        </w:rPr>
        <w:t>ραφική παράσταση του λόγου</w:t>
      </w:r>
      <w:r w:rsidR="00EC4AFE">
        <w:rPr>
          <w:lang w:val="el-G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n-1</m:t>
                </m:r>
              </m:sub>
            </m:sSub>
          </m:den>
        </m:f>
      </m:oMath>
      <w:r w:rsidR="00EC4AFE" w:rsidRPr="00DB3CAD">
        <w:rPr>
          <w:lang w:val="el-GR"/>
        </w:rPr>
        <w:t xml:space="preserve">  ως προς το πλήθος των τιμών του για τους 10 πρώτους αριθμούς </w:t>
      </w:r>
      <w:r w:rsidR="00EC4AFE" w:rsidRPr="00DB3CAD">
        <w:t>Fibonacci</w:t>
      </w:r>
      <w:r w:rsidR="00EC4AFE">
        <w:rPr>
          <w:lang w:val="el-GR"/>
        </w:rPr>
        <w:t xml:space="preserve"> και παρατηρήσαμε σε ποια τιμή τείνει.</w:t>
      </w:r>
      <w:r w:rsidR="009B2C0A">
        <w:rPr>
          <w:lang w:val="el-GR"/>
        </w:rPr>
        <w:t xml:space="preserve"> Στην 3</w:t>
      </w:r>
      <w:r w:rsidR="009B2C0A" w:rsidRPr="009B2C0A">
        <w:rPr>
          <w:vertAlign w:val="superscript"/>
          <w:lang w:val="el-GR"/>
        </w:rPr>
        <w:t>η</w:t>
      </w:r>
      <w:r w:rsidR="009B2C0A">
        <w:rPr>
          <w:lang w:val="el-GR"/>
        </w:rPr>
        <w:t xml:space="preserve"> άσκηση είδαμε πως για να </w:t>
      </w:r>
      <w:r w:rsidR="00885138">
        <w:rPr>
          <w:lang w:val="el-GR"/>
        </w:rPr>
        <w:t xml:space="preserve">βρούμε τον λόγο </w:t>
      </w:r>
      <m:oMath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d</m:t>
            </m:r>
          </m:num>
          <m:den>
            <m:r>
              <w:rPr>
                <w:rFonts w:ascii="Cambria Math" w:hAnsi="Cambria Math"/>
                <w:lang w:val="el-GR"/>
              </w:rPr>
              <m:t>b</m:t>
            </m:r>
          </m:den>
        </m:f>
      </m:oMath>
      <w:r w:rsidR="00885138">
        <w:rPr>
          <w:lang w:val="el-GR"/>
        </w:rPr>
        <w:t xml:space="preserve"> που οδηγεί σε μια επιθυμητή </w:t>
      </w:r>
      <w:r w:rsidR="00885138">
        <w:rPr>
          <w:lang w:val="el-GR"/>
        </w:rPr>
        <w:lastRenderedPageBreak/>
        <w:t xml:space="preserve">χαρακτηριστική αντίσταση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Z</m:t>
            </m:r>
          </m:e>
          <m:sub>
            <m:r>
              <w:rPr>
                <w:rFonts w:ascii="Cambria Math" w:hAnsi="Cambria Math"/>
                <w:lang w:val="el-GR"/>
              </w:rPr>
              <m:t>target</m:t>
            </m:r>
          </m:sub>
        </m:sSub>
      </m:oMath>
      <w:r w:rsidR="00885138">
        <w:rPr>
          <w:lang w:val="el-GR"/>
        </w:rPr>
        <w:t xml:space="preserve">, θα πρέπει να επιλυθεί η μη γραμμική εξίσωση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l-GR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l-GR"/>
                  </w:rPr>
                </m:ctrlPr>
              </m:fPr>
              <m:num>
                <m:r>
                  <w:rPr>
                    <w:rFonts w:ascii="Cambria Math" w:hAnsi="Cambria Math"/>
                    <w:lang w:val="el-GR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el-GR"/>
                  </w:rPr>
                  <m:t>b</m:t>
                </m:r>
              </m:den>
            </m:f>
          </m:e>
        </m:d>
        <m:r>
          <w:rPr>
            <w:rFonts w:ascii="Cambria Math" w:hAnsi="Cambria Math"/>
            <w:lang w:val="el-GR"/>
          </w:rPr>
          <m:t>-</m:t>
        </m:r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Z</m:t>
            </m:r>
          </m:e>
          <m:sub>
            <m:r>
              <w:rPr>
                <w:rFonts w:ascii="Cambria Math" w:hAnsi="Cambria Math"/>
                <w:lang w:val="el-GR"/>
              </w:rPr>
              <m:t>target</m:t>
            </m:r>
          </m:sub>
        </m:sSub>
        <m:r>
          <w:rPr>
            <w:rFonts w:ascii="Cambria Math" w:hAnsi="Cambria Math"/>
            <w:lang w:val="el-GR"/>
          </w:rPr>
          <m:t>=0</m:t>
        </m:r>
      </m:oMath>
      <w:r w:rsidR="00885138">
        <w:rPr>
          <w:lang w:val="el-GR"/>
        </w:rPr>
        <w:t xml:space="preserve">. Αυτό το κάναμε με την μέθοδο της «χρυσής τομής», την οποία υλοποιήσαμε σε μια </w:t>
      </w:r>
      <w:r w:rsidR="00885138">
        <w:t>function</w:t>
      </w:r>
      <w:r w:rsidR="00885138">
        <w:rPr>
          <w:lang w:val="el-GR"/>
        </w:rPr>
        <w:t xml:space="preserve">, και έπειτα υπολογίσαμε τους λόγους </w:t>
      </w:r>
      <m:oMath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d</m:t>
            </m:r>
          </m:num>
          <m:den>
            <m:r>
              <w:rPr>
                <w:rFonts w:ascii="Cambria Math" w:hAnsi="Cambria Math"/>
                <w:lang w:val="el-GR"/>
              </w:rPr>
              <m:t>b</m:t>
            </m:r>
          </m:den>
        </m:f>
      </m:oMath>
      <w:r w:rsidR="00885138">
        <w:rPr>
          <w:lang w:val="el-GR"/>
        </w:rPr>
        <w:t xml:space="preserve"> για τις εκάστοτε χαρακτηριστικές αντιστάσεις που μας ζητούνται.</w:t>
      </w:r>
    </w:p>
    <w:p w14:paraId="3A12E6BB" w14:textId="0BEB974A" w:rsidR="0095425B" w:rsidRDefault="0095425B" w:rsidP="0095425B">
      <w:pPr>
        <w:pStyle w:val="2"/>
        <w:numPr>
          <w:ilvl w:val="0"/>
          <w:numId w:val="33"/>
        </w:numPr>
        <w:tabs>
          <w:tab w:val="num" w:pos="720"/>
        </w:tabs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  <w:t>Βιβλιογραφία</w:t>
      </w:r>
    </w:p>
    <w:p w14:paraId="1C7B1CF7" w14:textId="2B0A316C" w:rsidR="0095425B" w:rsidRDefault="008229F3" w:rsidP="008229F3">
      <w:pPr>
        <w:pStyle w:val="a7"/>
        <w:numPr>
          <w:ilvl w:val="0"/>
          <w:numId w:val="46"/>
        </w:numPr>
        <w:rPr>
          <w:i/>
          <w:iCs/>
          <w:lang w:val="el-GR"/>
        </w:rPr>
      </w:pPr>
      <w:r w:rsidRPr="008229F3">
        <w:rPr>
          <w:i/>
          <w:iCs/>
          <w:lang w:val="el-GR"/>
        </w:rPr>
        <w:t xml:space="preserve">Σημειώσεις του μαθήματος </w:t>
      </w:r>
    </w:p>
    <w:p w14:paraId="4116B448" w14:textId="1DEF1C1B" w:rsidR="008229F3" w:rsidRDefault="008229F3" w:rsidP="008229F3">
      <w:pPr>
        <w:pStyle w:val="a7"/>
        <w:numPr>
          <w:ilvl w:val="0"/>
          <w:numId w:val="46"/>
        </w:numPr>
        <w:rPr>
          <w:i/>
          <w:iCs/>
          <w:lang w:val="el-GR"/>
        </w:rPr>
      </w:pPr>
      <w:r w:rsidRPr="008229F3">
        <w:rPr>
          <w:i/>
          <w:iCs/>
          <w:lang w:val="el-GR"/>
        </w:rPr>
        <w:t>https://el.wikipedia.org/wiki/%CE%A7%CF%81%CF%85%CF%83%CE%AE_%CF%84%CE%BF%CE%BC%CE%AE</w:t>
      </w:r>
    </w:p>
    <w:p w14:paraId="45A741A8" w14:textId="23509115" w:rsidR="00CF6BB2" w:rsidRPr="00EC4AFE" w:rsidRDefault="00885138" w:rsidP="00CF6BB2">
      <w:pPr>
        <w:ind w:left="720"/>
        <w:rPr>
          <w:lang w:val="el-GR"/>
        </w:rPr>
      </w:pPr>
      <w:r>
        <w:rPr>
          <w:lang w:val="el-GR"/>
        </w:rPr>
        <w:t xml:space="preserve">   </w:t>
      </w:r>
    </w:p>
    <w:p w14:paraId="69C2E9DB" w14:textId="3C8EA0B9" w:rsidR="00242E67" w:rsidRPr="00CF6BB2" w:rsidRDefault="00CF6BB2" w:rsidP="00242E67">
      <w:pPr>
        <w:ind w:left="360"/>
        <w:rPr>
          <w:lang w:val="el-GR"/>
        </w:rPr>
      </w:pPr>
      <w:r>
        <w:rPr>
          <w:lang w:val="el-GR"/>
        </w:rPr>
        <w:t xml:space="preserve"> </w:t>
      </w:r>
    </w:p>
    <w:p w14:paraId="1ACA8E97" w14:textId="77777777" w:rsidR="00242E67" w:rsidRDefault="00242E67" w:rsidP="00656C95">
      <w:pPr>
        <w:ind w:left="720"/>
        <w:rPr>
          <w:lang w:val="el-GR"/>
        </w:rPr>
      </w:pPr>
    </w:p>
    <w:p w14:paraId="65806934" w14:textId="79F0827A" w:rsidR="00654B0C" w:rsidRPr="00545800" w:rsidRDefault="007943D8" w:rsidP="00656C95">
      <w:pPr>
        <w:ind w:left="720"/>
        <w:rPr>
          <w:lang w:val="el-GR"/>
        </w:rPr>
      </w:pPr>
      <w:r>
        <w:rPr>
          <w:lang w:val="el-GR"/>
        </w:rPr>
        <w:t xml:space="preserve"> </w:t>
      </w:r>
    </w:p>
    <w:p w14:paraId="13FD74EA" w14:textId="77777777" w:rsidR="00545800" w:rsidRPr="00545800" w:rsidRDefault="00545800" w:rsidP="00656C95">
      <w:pPr>
        <w:ind w:left="720"/>
        <w:rPr>
          <w:lang w:val="el-GR"/>
        </w:rPr>
      </w:pPr>
    </w:p>
    <w:p w14:paraId="2DD207F9" w14:textId="77777777" w:rsidR="00545800" w:rsidRPr="006E56A1" w:rsidRDefault="00545800" w:rsidP="00656C95">
      <w:pPr>
        <w:ind w:left="720"/>
        <w:rPr>
          <w:lang w:val="el-GR"/>
        </w:rPr>
      </w:pPr>
    </w:p>
    <w:p w14:paraId="6345A172" w14:textId="77777777" w:rsidR="00656C95" w:rsidRPr="00656C95" w:rsidRDefault="00656C95" w:rsidP="00656C95">
      <w:pPr>
        <w:ind w:left="720"/>
        <w:rPr>
          <w:lang w:val="el-GR"/>
        </w:rPr>
      </w:pPr>
    </w:p>
    <w:sectPr w:rsidR="00656C95" w:rsidRPr="00656C95" w:rsidSect="00703AC3">
      <w:headerReference w:type="default" r:id="rId36"/>
      <w:footerReference w:type="even" r:id="rId37"/>
      <w:footerReference w:type="default" r:id="rId38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CAA8D" w14:textId="77777777" w:rsidR="00242588" w:rsidRDefault="00242588">
      <w:r>
        <w:separator/>
      </w:r>
    </w:p>
  </w:endnote>
  <w:endnote w:type="continuationSeparator" w:id="0">
    <w:p w14:paraId="6C598EA3" w14:textId="77777777" w:rsidR="00242588" w:rsidRDefault="00242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411CA" w14:textId="77777777" w:rsidR="00682951" w:rsidRDefault="00682951" w:rsidP="000810F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DCB422E" w14:textId="77777777" w:rsidR="00682951" w:rsidRDefault="00682951" w:rsidP="002C4732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458B" w14:textId="00E67DA7" w:rsidR="00682951" w:rsidRPr="0092370F" w:rsidRDefault="00D2013A" w:rsidP="004F19FB">
    <w:pPr>
      <w:pStyle w:val="a4"/>
      <w:ind w:right="360"/>
      <w:jc w:val="center"/>
      <w:rPr>
        <w:color w:val="000000" w:themeColor="text1"/>
        <w:sz w:val="20"/>
        <w:szCs w:val="20"/>
        <w:lang w:val="el-GR"/>
      </w:rPr>
    </w:pPr>
    <w:r w:rsidRPr="00D2013A">
      <w:rPr>
        <w:color w:val="000000" w:themeColor="text1"/>
        <w:sz w:val="20"/>
        <w:szCs w:val="20"/>
        <w:lang w:val="el-GR"/>
      </w:rPr>
      <w:ptab w:relativeTo="margin" w:alignment="center" w:leader="none"/>
    </w:r>
    <w:r>
      <w:rPr>
        <w:color w:val="000000" w:themeColor="text1"/>
        <w:sz w:val="20"/>
        <w:szCs w:val="20"/>
        <w:lang w:val="el-GR"/>
      </w:rPr>
      <w:t>ΤΜΗ</w:t>
    </w:r>
    <w:r w:rsidR="0092370F">
      <w:rPr>
        <w:color w:val="000000" w:themeColor="text1"/>
        <w:sz w:val="20"/>
        <w:szCs w:val="20"/>
        <w:lang w:val="el-GR"/>
      </w:rPr>
      <w:t>ΜΑ ΗΛΕΚΤΡΟΛΟΓΩΝ ΚΑΙ ΗΛΕΚΤΡΟΝΙΚΩΝ ΜΗΧΑΝΙΚΩΝ</w:t>
    </w:r>
    <w:r w:rsidRPr="00D2013A">
      <w:rPr>
        <w:color w:val="000000" w:themeColor="text1"/>
        <w:sz w:val="20"/>
        <w:szCs w:val="20"/>
        <w:lang w:val="el-GR"/>
      </w:rPr>
      <w:ptab w:relativeTo="margin" w:alignment="right" w:leader="none"/>
    </w:r>
    <w:r w:rsidRPr="00D2013A">
      <w:rPr>
        <w:color w:val="000000" w:themeColor="text1"/>
        <w:sz w:val="20"/>
        <w:szCs w:val="20"/>
        <w:lang w:val="el-GR"/>
      </w:rPr>
      <w:fldChar w:fldCharType="begin"/>
    </w:r>
    <w:r w:rsidRPr="00D2013A">
      <w:rPr>
        <w:color w:val="000000" w:themeColor="text1"/>
        <w:sz w:val="20"/>
        <w:szCs w:val="20"/>
        <w:lang w:val="el-GR"/>
      </w:rPr>
      <w:instrText xml:space="preserve"> PAGE   \* MERGEFORMAT </w:instrText>
    </w:r>
    <w:r w:rsidRPr="00D2013A">
      <w:rPr>
        <w:color w:val="000000" w:themeColor="text1"/>
        <w:sz w:val="20"/>
        <w:szCs w:val="20"/>
        <w:lang w:val="el-GR"/>
      </w:rPr>
      <w:fldChar w:fldCharType="separate"/>
    </w:r>
    <w:r w:rsidRPr="00D2013A">
      <w:rPr>
        <w:noProof/>
        <w:color w:val="000000" w:themeColor="text1"/>
        <w:sz w:val="20"/>
        <w:szCs w:val="20"/>
        <w:lang w:val="el-GR"/>
      </w:rPr>
      <w:t>1</w:t>
    </w:r>
    <w:r w:rsidRPr="00D2013A">
      <w:rPr>
        <w:noProof/>
        <w:color w:val="000000" w:themeColor="text1"/>
        <w:sz w:val="20"/>
        <w:szCs w:val="20"/>
        <w:lang w:val="el-G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3B71D" w14:textId="77777777" w:rsidR="00242588" w:rsidRDefault="00242588">
      <w:r>
        <w:separator/>
      </w:r>
    </w:p>
  </w:footnote>
  <w:footnote w:type="continuationSeparator" w:id="0">
    <w:p w14:paraId="69146B17" w14:textId="77777777" w:rsidR="00242588" w:rsidRDefault="00242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C254E" w14:textId="165B7474" w:rsidR="00682951" w:rsidRPr="00A50506" w:rsidRDefault="00D2013A" w:rsidP="004F19FB">
    <w:pPr>
      <w:pStyle w:val="a3"/>
      <w:jc w:val="center"/>
      <w:rPr>
        <w:color w:val="000000" w:themeColor="text1"/>
        <w:sz w:val="20"/>
        <w:szCs w:val="20"/>
        <w:lang w:val="el-GR"/>
      </w:rPr>
    </w:pPr>
    <w:r w:rsidRPr="00D2013A">
      <w:rPr>
        <w:color w:val="000000" w:themeColor="text1"/>
        <w:sz w:val="20"/>
        <w:szCs w:val="20"/>
        <w:lang w:val="el-GR"/>
      </w:rPr>
      <w:t xml:space="preserve">ΕΡΓΑΣΤΗΡΙΟ </w:t>
    </w:r>
    <w:r w:rsidR="00A50506">
      <w:rPr>
        <w:color w:val="000000" w:themeColor="text1"/>
        <w:sz w:val="20"/>
        <w:szCs w:val="20"/>
        <w:lang w:val="el-GR"/>
      </w:rPr>
      <w:t>ΥΠΟΛΟΓΙΣΤΙΚΗΣ ΝΟΗΜΟΣΥΝΗΣ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3F8"/>
    <w:multiLevelType w:val="hybridMultilevel"/>
    <w:tmpl w:val="7E306E3E"/>
    <w:lvl w:ilvl="0" w:tplc="DA9AD18A">
      <w:start w:val="1"/>
      <w:numFmt w:val="bullet"/>
      <w:lvlText w:val=""/>
      <w:lvlJc w:val="righ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CC6CBA"/>
    <w:multiLevelType w:val="multilevel"/>
    <w:tmpl w:val="332EE09C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2735A"/>
    <w:multiLevelType w:val="hybridMultilevel"/>
    <w:tmpl w:val="2B109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C4125"/>
    <w:multiLevelType w:val="multilevel"/>
    <w:tmpl w:val="34E247BC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65FF7"/>
    <w:multiLevelType w:val="hybridMultilevel"/>
    <w:tmpl w:val="AD589140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203D6D"/>
    <w:multiLevelType w:val="hybridMultilevel"/>
    <w:tmpl w:val="8012CE1E"/>
    <w:lvl w:ilvl="0" w:tplc="D5B8A4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22E8F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08B2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0EE3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B8BE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CA7F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86A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5295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6482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23B93"/>
    <w:multiLevelType w:val="hybridMultilevel"/>
    <w:tmpl w:val="7F18268E"/>
    <w:lvl w:ilvl="0" w:tplc="0408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117AC6"/>
    <w:multiLevelType w:val="hybridMultilevel"/>
    <w:tmpl w:val="C464A70A"/>
    <w:lvl w:ilvl="0" w:tplc="DA9AD18A">
      <w:start w:val="1"/>
      <w:numFmt w:val="bullet"/>
      <w:lvlText w:val=""/>
      <w:lvlJc w:val="righ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E50D27"/>
    <w:multiLevelType w:val="hybridMultilevel"/>
    <w:tmpl w:val="8A26510A"/>
    <w:lvl w:ilvl="0" w:tplc="8B689AF0">
      <w:start w:val="1"/>
      <w:numFmt w:val="bullet"/>
      <w:lvlText w:val=""/>
      <w:lvlJc w:val="left"/>
      <w:pPr>
        <w:tabs>
          <w:tab w:val="num" w:pos="113"/>
        </w:tabs>
        <w:ind w:left="0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03A33"/>
    <w:multiLevelType w:val="hybridMultilevel"/>
    <w:tmpl w:val="FBE4E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808B8"/>
    <w:multiLevelType w:val="hybridMultilevel"/>
    <w:tmpl w:val="14821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385A16"/>
    <w:multiLevelType w:val="hybridMultilevel"/>
    <w:tmpl w:val="8822E924"/>
    <w:lvl w:ilvl="0" w:tplc="FBEAFD3E">
      <w:start w:val="1"/>
      <w:numFmt w:val="upperRoman"/>
      <w:lvlText w:val="%1."/>
      <w:lvlJc w:val="left"/>
      <w:pPr>
        <w:tabs>
          <w:tab w:val="num" w:pos="1102"/>
        </w:tabs>
        <w:ind w:left="1174" w:hanging="454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6224DA"/>
    <w:multiLevelType w:val="hybridMultilevel"/>
    <w:tmpl w:val="DE0AB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3E24A4"/>
    <w:multiLevelType w:val="hybridMultilevel"/>
    <w:tmpl w:val="AA82CF20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1CF7DDA"/>
    <w:multiLevelType w:val="multilevel"/>
    <w:tmpl w:val="B3C632C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F7B66"/>
    <w:multiLevelType w:val="hybridMultilevel"/>
    <w:tmpl w:val="ECDEBF4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B00A62"/>
    <w:multiLevelType w:val="multilevel"/>
    <w:tmpl w:val="37FC3E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9627F"/>
    <w:multiLevelType w:val="hybridMultilevel"/>
    <w:tmpl w:val="D36C7B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997A22"/>
    <w:multiLevelType w:val="multilevel"/>
    <w:tmpl w:val="8A26510A"/>
    <w:lvl w:ilvl="0">
      <w:start w:val="1"/>
      <w:numFmt w:val="bullet"/>
      <w:lvlText w:val=""/>
      <w:lvlJc w:val="left"/>
      <w:pPr>
        <w:tabs>
          <w:tab w:val="num" w:pos="113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E1E69"/>
    <w:multiLevelType w:val="multilevel"/>
    <w:tmpl w:val="34E247BC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52A52"/>
    <w:multiLevelType w:val="multilevel"/>
    <w:tmpl w:val="9DE85AA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499A5A67"/>
    <w:multiLevelType w:val="multilevel"/>
    <w:tmpl w:val="B656ACD6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6F4D51"/>
    <w:multiLevelType w:val="multilevel"/>
    <w:tmpl w:val="6B9E08F2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4298F"/>
    <w:multiLevelType w:val="hybridMultilevel"/>
    <w:tmpl w:val="32C87802"/>
    <w:lvl w:ilvl="0" w:tplc="A8125FD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FE2D33"/>
    <w:multiLevelType w:val="hybridMultilevel"/>
    <w:tmpl w:val="6B9E08F2"/>
    <w:lvl w:ilvl="0" w:tplc="B10A65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26A75C">
      <w:start w:val="18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04FA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6E54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C688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E92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BEBE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381A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A4E4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674FDB"/>
    <w:multiLevelType w:val="hybridMultilevel"/>
    <w:tmpl w:val="AD60E1BA"/>
    <w:lvl w:ilvl="0" w:tplc="54501B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F4254C">
      <w:start w:val="18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7A78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762A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AA47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384F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1EA4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9057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E2A4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F447E"/>
    <w:multiLevelType w:val="hybridMultilevel"/>
    <w:tmpl w:val="A11889B6"/>
    <w:lvl w:ilvl="0" w:tplc="8B689AF0">
      <w:start w:val="1"/>
      <w:numFmt w:val="bullet"/>
      <w:lvlText w:val=""/>
      <w:lvlJc w:val="left"/>
      <w:pPr>
        <w:tabs>
          <w:tab w:val="num" w:pos="473"/>
        </w:tabs>
        <w:ind w:left="360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FA0B01"/>
    <w:multiLevelType w:val="hybridMultilevel"/>
    <w:tmpl w:val="2A0A14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8B2D6D"/>
    <w:multiLevelType w:val="hybridMultilevel"/>
    <w:tmpl w:val="F56EFF3E"/>
    <w:lvl w:ilvl="0" w:tplc="871E08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EE692">
      <w:start w:val="18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9ECD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F212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A631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46FD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3C27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A82A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8637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8F0C0A"/>
    <w:multiLevelType w:val="hybridMultilevel"/>
    <w:tmpl w:val="02ACEB1A"/>
    <w:lvl w:ilvl="0" w:tplc="29285DF6">
      <w:start w:val="1"/>
      <w:numFmt w:val="bullet"/>
      <w:lvlText w:val=""/>
      <w:lvlJc w:val="righ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9CE0892"/>
    <w:multiLevelType w:val="hybridMultilevel"/>
    <w:tmpl w:val="7ED2CBBC"/>
    <w:lvl w:ilvl="0" w:tplc="DA9AD18A">
      <w:start w:val="1"/>
      <w:numFmt w:val="bullet"/>
      <w:lvlText w:val=""/>
      <w:lvlJc w:val="righ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E90647"/>
    <w:multiLevelType w:val="multilevel"/>
    <w:tmpl w:val="F56EFF3E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8D6AA7"/>
    <w:multiLevelType w:val="hybridMultilevel"/>
    <w:tmpl w:val="CA24527C"/>
    <w:lvl w:ilvl="0" w:tplc="D1EAB8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CAEE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E4BD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04ED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68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001E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690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022A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F869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97001"/>
    <w:multiLevelType w:val="hybridMultilevel"/>
    <w:tmpl w:val="5AD64C90"/>
    <w:lvl w:ilvl="0" w:tplc="A8A8CD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B28D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2A99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3249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90FA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2636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0ADB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7CA8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161B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F14E17"/>
    <w:multiLevelType w:val="hybridMultilevel"/>
    <w:tmpl w:val="0374C958"/>
    <w:lvl w:ilvl="0" w:tplc="0408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269D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497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18C1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589E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0C5C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3EA8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70A4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B089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64516E"/>
    <w:multiLevelType w:val="hybridMultilevel"/>
    <w:tmpl w:val="7E420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7B293F"/>
    <w:multiLevelType w:val="multilevel"/>
    <w:tmpl w:val="8034BC56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204905"/>
    <w:multiLevelType w:val="multilevel"/>
    <w:tmpl w:val="8D1AB19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2C726A"/>
    <w:multiLevelType w:val="hybridMultilevel"/>
    <w:tmpl w:val="22BE3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703D77"/>
    <w:multiLevelType w:val="hybridMultilevel"/>
    <w:tmpl w:val="9D7AC41E"/>
    <w:lvl w:ilvl="0" w:tplc="0E6825E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5E351A9"/>
    <w:multiLevelType w:val="multilevel"/>
    <w:tmpl w:val="A11889B6"/>
    <w:lvl w:ilvl="0">
      <w:start w:val="1"/>
      <w:numFmt w:val="bullet"/>
      <w:lvlText w:val=""/>
      <w:lvlJc w:val="left"/>
      <w:pPr>
        <w:tabs>
          <w:tab w:val="num" w:pos="473"/>
        </w:tabs>
        <w:ind w:left="360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F346FE"/>
    <w:multiLevelType w:val="hybridMultilevel"/>
    <w:tmpl w:val="699AB4EC"/>
    <w:lvl w:ilvl="0" w:tplc="3C1A2C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7A9F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80B2D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1AF6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E39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8C7C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68AD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E8E1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626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6D186F"/>
    <w:multiLevelType w:val="hybridMultilevel"/>
    <w:tmpl w:val="332EE09C"/>
    <w:lvl w:ilvl="0" w:tplc="69A8DC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269D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497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18C1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589E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0C5C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3EA8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70A4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B089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07682A"/>
    <w:multiLevelType w:val="hybridMultilevel"/>
    <w:tmpl w:val="A896022E"/>
    <w:lvl w:ilvl="0" w:tplc="DA9AD18A">
      <w:start w:val="1"/>
      <w:numFmt w:val="bullet"/>
      <w:lvlText w:val=""/>
      <w:lvlJc w:val="righ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C7B5458"/>
    <w:multiLevelType w:val="multilevel"/>
    <w:tmpl w:val="34E247BC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8B2786"/>
    <w:multiLevelType w:val="hybridMultilevel"/>
    <w:tmpl w:val="0DD2B3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12571062">
    <w:abstractNumId w:val="5"/>
  </w:num>
  <w:num w:numId="2" w16cid:durableId="105388796">
    <w:abstractNumId w:val="24"/>
  </w:num>
  <w:num w:numId="3" w16cid:durableId="72242296">
    <w:abstractNumId w:val="22"/>
  </w:num>
  <w:num w:numId="4" w16cid:durableId="64844434">
    <w:abstractNumId w:val="36"/>
  </w:num>
  <w:num w:numId="5" w16cid:durableId="2102607507">
    <w:abstractNumId w:val="37"/>
  </w:num>
  <w:num w:numId="6" w16cid:durableId="122967585">
    <w:abstractNumId w:val="8"/>
  </w:num>
  <w:num w:numId="7" w16cid:durableId="2080712942">
    <w:abstractNumId w:val="18"/>
  </w:num>
  <w:num w:numId="8" w16cid:durableId="1855076609">
    <w:abstractNumId w:val="11"/>
  </w:num>
  <w:num w:numId="9" w16cid:durableId="704066914">
    <w:abstractNumId w:val="41"/>
  </w:num>
  <w:num w:numId="10" w16cid:durableId="1206521146">
    <w:abstractNumId w:val="26"/>
  </w:num>
  <w:num w:numId="11" w16cid:durableId="254291104">
    <w:abstractNumId w:val="40"/>
  </w:num>
  <w:num w:numId="12" w16cid:durableId="1630478626">
    <w:abstractNumId w:val="6"/>
  </w:num>
  <w:num w:numId="13" w16cid:durableId="1735542502">
    <w:abstractNumId w:val="20"/>
  </w:num>
  <w:num w:numId="14" w16cid:durableId="2136830383">
    <w:abstractNumId w:val="32"/>
  </w:num>
  <w:num w:numId="15" w16cid:durableId="659581366">
    <w:abstractNumId w:val="42"/>
  </w:num>
  <w:num w:numId="16" w16cid:durableId="461188878">
    <w:abstractNumId w:val="1"/>
  </w:num>
  <w:num w:numId="17" w16cid:durableId="1630436671">
    <w:abstractNumId w:val="34"/>
  </w:num>
  <w:num w:numId="18" w16cid:durableId="1974407527">
    <w:abstractNumId w:val="28"/>
  </w:num>
  <w:num w:numId="19" w16cid:durableId="1908880656">
    <w:abstractNumId w:val="31"/>
  </w:num>
  <w:num w:numId="20" w16cid:durableId="23990670">
    <w:abstractNumId w:val="44"/>
  </w:num>
  <w:num w:numId="21" w16cid:durableId="28848522">
    <w:abstractNumId w:val="16"/>
  </w:num>
  <w:num w:numId="22" w16cid:durableId="9070347">
    <w:abstractNumId w:val="25"/>
  </w:num>
  <w:num w:numId="23" w16cid:durableId="327100236">
    <w:abstractNumId w:val="33"/>
  </w:num>
  <w:num w:numId="24" w16cid:durableId="1203131906">
    <w:abstractNumId w:val="3"/>
  </w:num>
  <w:num w:numId="25" w16cid:durableId="22175104">
    <w:abstractNumId w:val="19"/>
  </w:num>
  <w:num w:numId="26" w16cid:durableId="473642749">
    <w:abstractNumId w:val="21"/>
  </w:num>
  <w:num w:numId="27" w16cid:durableId="99645093">
    <w:abstractNumId w:val="14"/>
  </w:num>
  <w:num w:numId="28" w16cid:durableId="1388071769">
    <w:abstractNumId w:val="4"/>
  </w:num>
  <w:num w:numId="29" w16cid:durableId="338772187">
    <w:abstractNumId w:val="13"/>
  </w:num>
  <w:num w:numId="30" w16cid:durableId="297958078">
    <w:abstractNumId w:val="9"/>
  </w:num>
  <w:num w:numId="31" w16cid:durableId="1236669404">
    <w:abstractNumId w:val="10"/>
  </w:num>
  <w:num w:numId="32" w16cid:durableId="1007513947">
    <w:abstractNumId w:val="35"/>
  </w:num>
  <w:num w:numId="33" w16cid:durableId="1923634363">
    <w:abstractNumId w:val="23"/>
  </w:num>
  <w:num w:numId="34" w16cid:durableId="1917663866">
    <w:abstractNumId w:val="12"/>
  </w:num>
  <w:num w:numId="35" w16cid:durableId="1504397597">
    <w:abstractNumId w:val="27"/>
  </w:num>
  <w:num w:numId="36" w16cid:durableId="2144469453">
    <w:abstractNumId w:val="30"/>
  </w:num>
  <w:num w:numId="37" w16cid:durableId="488058008">
    <w:abstractNumId w:val="43"/>
  </w:num>
  <w:num w:numId="38" w16cid:durableId="638144970">
    <w:abstractNumId w:val="38"/>
  </w:num>
  <w:num w:numId="39" w16cid:durableId="1055931052">
    <w:abstractNumId w:val="2"/>
  </w:num>
  <w:num w:numId="40" w16cid:durableId="1306082087">
    <w:abstractNumId w:val="45"/>
  </w:num>
  <w:num w:numId="41" w16cid:durableId="1626229462">
    <w:abstractNumId w:val="17"/>
  </w:num>
  <w:num w:numId="42" w16cid:durableId="1292126105">
    <w:abstractNumId w:val="0"/>
  </w:num>
  <w:num w:numId="43" w16cid:durableId="963924448">
    <w:abstractNumId w:val="39"/>
  </w:num>
  <w:num w:numId="44" w16cid:durableId="113669941">
    <w:abstractNumId w:val="29"/>
  </w:num>
  <w:num w:numId="45" w16cid:durableId="489255834">
    <w:abstractNumId w:val="7"/>
  </w:num>
  <w:num w:numId="46" w16cid:durableId="13472434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4C"/>
    <w:rsid w:val="000003C1"/>
    <w:rsid w:val="000033BC"/>
    <w:rsid w:val="000129AC"/>
    <w:rsid w:val="00017D0C"/>
    <w:rsid w:val="000233EC"/>
    <w:rsid w:val="0003269E"/>
    <w:rsid w:val="00055E0D"/>
    <w:rsid w:val="00060A69"/>
    <w:rsid w:val="00065E34"/>
    <w:rsid w:val="00075758"/>
    <w:rsid w:val="00080875"/>
    <w:rsid w:val="000810F0"/>
    <w:rsid w:val="000A2ECD"/>
    <w:rsid w:val="000A7930"/>
    <w:rsid w:val="000E5154"/>
    <w:rsid w:val="0010554C"/>
    <w:rsid w:val="00127809"/>
    <w:rsid w:val="00133357"/>
    <w:rsid w:val="0014677F"/>
    <w:rsid w:val="00151311"/>
    <w:rsid w:val="001635A5"/>
    <w:rsid w:val="00165F99"/>
    <w:rsid w:val="001A51BD"/>
    <w:rsid w:val="001F494D"/>
    <w:rsid w:val="00226856"/>
    <w:rsid w:val="00242588"/>
    <w:rsid w:val="00242E67"/>
    <w:rsid w:val="00257561"/>
    <w:rsid w:val="00291D43"/>
    <w:rsid w:val="0029285E"/>
    <w:rsid w:val="00297595"/>
    <w:rsid w:val="002B09C7"/>
    <w:rsid w:val="002B707D"/>
    <w:rsid w:val="002C4732"/>
    <w:rsid w:val="002F224D"/>
    <w:rsid w:val="003069E2"/>
    <w:rsid w:val="00311F1F"/>
    <w:rsid w:val="00313BAC"/>
    <w:rsid w:val="00342D4C"/>
    <w:rsid w:val="00346411"/>
    <w:rsid w:val="003627C1"/>
    <w:rsid w:val="003977FA"/>
    <w:rsid w:val="003A50AC"/>
    <w:rsid w:val="003B581E"/>
    <w:rsid w:val="003C5C1B"/>
    <w:rsid w:val="0040745E"/>
    <w:rsid w:val="00420FEA"/>
    <w:rsid w:val="00437469"/>
    <w:rsid w:val="00452ECC"/>
    <w:rsid w:val="00475B32"/>
    <w:rsid w:val="00477D13"/>
    <w:rsid w:val="00482154"/>
    <w:rsid w:val="00490EDF"/>
    <w:rsid w:val="004A79CA"/>
    <w:rsid w:val="004B2800"/>
    <w:rsid w:val="004C02B7"/>
    <w:rsid w:val="004D5923"/>
    <w:rsid w:val="004D799D"/>
    <w:rsid w:val="004E34F1"/>
    <w:rsid w:val="004F19FB"/>
    <w:rsid w:val="005068C3"/>
    <w:rsid w:val="00523412"/>
    <w:rsid w:val="00545800"/>
    <w:rsid w:val="00550CB0"/>
    <w:rsid w:val="00552C75"/>
    <w:rsid w:val="00553C63"/>
    <w:rsid w:val="00566937"/>
    <w:rsid w:val="005809B0"/>
    <w:rsid w:val="005A2481"/>
    <w:rsid w:val="005B19A0"/>
    <w:rsid w:val="005B6636"/>
    <w:rsid w:val="005C4731"/>
    <w:rsid w:val="005C75EA"/>
    <w:rsid w:val="00634D09"/>
    <w:rsid w:val="00654B0C"/>
    <w:rsid w:val="00655528"/>
    <w:rsid w:val="00656BE0"/>
    <w:rsid w:val="00656C95"/>
    <w:rsid w:val="00675444"/>
    <w:rsid w:val="00682951"/>
    <w:rsid w:val="0068429D"/>
    <w:rsid w:val="006971B7"/>
    <w:rsid w:val="006B1136"/>
    <w:rsid w:val="006C065D"/>
    <w:rsid w:val="006E0F09"/>
    <w:rsid w:val="006E56A1"/>
    <w:rsid w:val="00703AC3"/>
    <w:rsid w:val="00715255"/>
    <w:rsid w:val="00733611"/>
    <w:rsid w:val="00746AB6"/>
    <w:rsid w:val="00746E44"/>
    <w:rsid w:val="007943D8"/>
    <w:rsid w:val="007B1E39"/>
    <w:rsid w:val="007C6C59"/>
    <w:rsid w:val="007D6FF9"/>
    <w:rsid w:val="007E0DF2"/>
    <w:rsid w:val="00800C1D"/>
    <w:rsid w:val="008132FD"/>
    <w:rsid w:val="008229F3"/>
    <w:rsid w:val="008239C7"/>
    <w:rsid w:val="008365C2"/>
    <w:rsid w:val="0087302C"/>
    <w:rsid w:val="008825B2"/>
    <w:rsid w:val="00885138"/>
    <w:rsid w:val="008969D9"/>
    <w:rsid w:val="008A6968"/>
    <w:rsid w:val="008A7F42"/>
    <w:rsid w:val="008B4AC3"/>
    <w:rsid w:val="008C3C3B"/>
    <w:rsid w:val="009213EB"/>
    <w:rsid w:val="0092370F"/>
    <w:rsid w:val="00943F90"/>
    <w:rsid w:val="0095425B"/>
    <w:rsid w:val="00983040"/>
    <w:rsid w:val="00991AE5"/>
    <w:rsid w:val="009B2C0A"/>
    <w:rsid w:val="009C2DF0"/>
    <w:rsid w:val="00A13C9B"/>
    <w:rsid w:val="00A14620"/>
    <w:rsid w:val="00A16109"/>
    <w:rsid w:val="00A50506"/>
    <w:rsid w:val="00A750A8"/>
    <w:rsid w:val="00AE347C"/>
    <w:rsid w:val="00B20108"/>
    <w:rsid w:val="00B23173"/>
    <w:rsid w:val="00B45EAC"/>
    <w:rsid w:val="00B52C70"/>
    <w:rsid w:val="00B962D6"/>
    <w:rsid w:val="00B9640D"/>
    <w:rsid w:val="00BB3711"/>
    <w:rsid w:val="00BE14B4"/>
    <w:rsid w:val="00C100F3"/>
    <w:rsid w:val="00C11CA1"/>
    <w:rsid w:val="00C269F9"/>
    <w:rsid w:val="00C72100"/>
    <w:rsid w:val="00C772AA"/>
    <w:rsid w:val="00C92B1B"/>
    <w:rsid w:val="00CB1FC0"/>
    <w:rsid w:val="00CD32A5"/>
    <w:rsid w:val="00CD7C91"/>
    <w:rsid w:val="00CF6BB2"/>
    <w:rsid w:val="00D12B4A"/>
    <w:rsid w:val="00D2013A"/>
    <w:rsid w:val="00D37235"/>
    <w:rsid w:val="00D4557C"/>
    <w:rsid w:val="00D5566B"/>
    <w:rsid w:val="00D61A15"/>
    <w:rsid w:val="00D64133"/>
    <w:rsid w:val="00D759C7"/>
    <w:rsid w:val="00D87D17"/>
    <w:rsid w:val="00DB3CAD"/>
    <w:rsid w:val="00DB5C38"/>
    <w:rsid w:val="00DE3529"/>
    <w:rsid w:val="00DF2F7D"/>
    <w:rsid w:val="00E16D0D"/>
    <w:rsid w:val="00E351B3"/>
    <w:rsid w:val="00E41505"/>
    <w:rsid w:val="00E6578C"/>
    <w:rsid w:val="00E77B0E"/>
    <w:rsid w:val="00E85CDF"/>
    <w:rsid w:val="00EA35E5"/>
    <w:rsid w:val="00EC4AFE"/>
    <w:rsid w:val="00EE2EB1"/>
    <w:rsid w:val="00F672DD"/>
    <w:rsid w:val="00F87E29"/>
    <w:rsid w:val="00FB7902"/>
    <w:rsid w:val="00FC2D95"/>
    <w:rsid w:val="00FD67B4"/>
    <w:rsid w:val="00FE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E9864"/>
  <w15:chartTrackingRefBased/>
  <w15:docId w15:val="{0B0EA0CF-C939-4613-8E64-72C482CB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6BB2"/>
    <w:rPr>
      <w:sz w:val="24"/>
      <w:szCs w:val="24"/>
      <w:lang w:eastAsia="el-GR"/>
    </w:rPr>
  </w:style>
  <w:style w:type="paragraph" w:styleId="1">
    <w:name w:val="heading 1"/>
    <w:basedOn w:val="a"/>
    <w:next w:val="a"/>
    <w:qFormat/>
    <w:rsid w:val="00D12B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BB371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42D4C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Char"/>
    <w:uiPriority w:val="99"/>
    <w:rsid w:val="00342D4C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2C4732"/>
  </w:style>
  <w:style w:type="character" w:styleId="-">
    <w:name w:val="Hyperlink"/>
    <w:rsid w:val="00AE347C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AE347C"/>
  </w:style>
  <w:style w:type="paragraph" w:styleId="20">
    <w:name w:val="toc 2"/>
    <w:basedOn w:val="a"/>
    <w:next w:val="a"/>
    <w:autoRedefine/>
    <w:semiHidden/>
    <w:rsid w:val="002B09C7"/>
    <w:pPr>
      <w:ind w:left="240"/>
    </w:pPr>
  </w:style>
  <w:style w:type="table" w:styleId="4">
    <w:name w:val="Table List 4"/>
    <w:basedOn w:val="a1"/>
    <w:rsid w:val="004F19F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Web">
    <w:name w:val="Normal (Web)"/>
    <w:basedOn w:val="a"/>
    <w:rsid w:val="0068429D"/>
    <w:pPr>
      <w:spacing w:before="100" w:beforeAutospacing="1" w:after="100" w:afterAutospacing="1"/>
    </w:pPr>
    <w:rPr>
      <w:lang w:val="el-GR"/>
    </w:rPr>
  </w:style>
  <w:style w:type="character" w:styleId="a6">
    <w:name w:val="Strong"/>
    <w:qFormat/>
    <w:rsid w:val="0068429D"/>
    <w:rPr>
      <w:b/>
      <w:bCs/>
    </w:rPr>
  </w:style>
  <w:style w:type="character" w:customStyle="1" w:styleId="Char">
    <w:name w:val="Υποσέλιδο Char"/>
    <w:basedOn w:val="a0"/>
    <w:link w:val="a4"/>
    <w:uiPriority w:val="99"/>
    <w:rsid w:val="00D2013A"/>
    <w:rPr>
      <w:sz w:val="24"/>
      <w:szCs w:val="24"/>
      <w:lang w:eastAsia="el-GR"/>
    </w:rPr>
  </w:style>
  <w:style w:type="paragraph" w:styleId="a7">
    <w:name w:val="List Paragraph"/>
    <w:basedOn w:val="a"/>
    <w:uiPriority w:val="34"/>
    <w:qFormat/>
    <w:rsid w:val="0092370F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64133"/>
    <w:rPr>
      <w:color w:val="808080"/>
    </w:rPr>
  </w:style>
  <w:style w:type="character" w:customStyle="1" w:styleId="2Char">
    <w:name w:val="Επικεφαλίδα 2 Char"/>
    <w:basedOn w:val="a0"/>
    <w:link w:val="2"/>
    <w:rsid w:val="00656C95"/>
    <w:rPr>
      <w:rFonts w:ascii="Arial" w:hAnsi="Arial" w:cs="Arial"/>
      <w:b/>
      <w:bCs/>
      <w:i/>
      <w:iCs/>
      <w:sz w:val="28"/>
      <w:szCs w:val="28"/>
      <w:lang w:eastAsia="el-GR"/>
    </w:rPr>
  </w:style>
  <w:style w:type="paragraph" w:styleId="a9">
    <w:name w:val="caption"/>
    <w:basedOn w:val="a"/>
    <w:next w:val="a"/>
    <w:unhideWhenUsed/>
    <w:qFormat/>
    <w:rsid w:val="00DB3CA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9922E-A197-4BB9-B4A4-8BA7C28D7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</Pages>
  <Words>1275</Words>
  <Characters>7272</Characters>
  <Application>Microsoft Office Word</Application>
  <DocSecurity>0</DocSecurity>
  <Lines>60</Lines>
  <Paragraphs>17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8530</CharactersWithSpaces>
  <SharedDoc>false</SharedDoc>
  <HLinks>
    <vt:vector size="6" baseType="variant">
      <vt:variant>
        <vt:i4>6619168</vt:i4>
      </vt:variant>
      <vt:variant>
        <vt:i4>0</vt:i4>
      </vt:variant>
      <vt:variant>
        <vt:i4>0</vt:i4>
      </vt:variant>
      <vt:variant>
        <vt:i4>5</vt:i4>
      </vt:variant>
      <vt:variant>
        <vt:lpwstr>http://medisp.bme.uniwa.gr/eclass/courses/111/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Konstantina</dc:creator>
  <cp:keywords/>
  <cp:lastModifiedBy>Konstantina Vavaiti</cp:lastModifiedBy>
  <cp:revision>47</cp:revision>
  <cp:lastPrinted>2023-03-20T22:40:00Z</cp:lastPrinted>
  <dcterms:created xsi:type="dcterms:W3CDTF">2022-03-07T19:24:00Z</dcterms:created>
  <dcterms:modified xsi:type="dcterms:W3CDTF">2023-03-20T22:41:00Z</dcterms:modified>
</cp:coreProperties>
</file>