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A6B0EE9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033E4A" w14:textId="77777777" w:rsidR="001966CC" w:rsidRPr="003369C0" w:rsidRDefault="001966CC" w:rsidP="001966CC">
      <w:pPr>
        <w:jc w:val="both"/>
      </w:pPr>
      <w:r w:rsidRPr="003369C0">
        <w:t>1.</w:t>
      </w:r>
      <w:r>
        <w:t>Χρονοπρογραμματισμός έργου..</w:t>
      </w:r>
      <w:r w:rsidRPr="003369C0">
        <w:t>............................................................................................3</w:t>
      </w:r>
    </w:p>
    <w:p w14:paraId="1D796BA3" w14:textId="522CC604" w:rsidR="001966CC" w:rsidRPr="003620FB" w:rsidRDefault="001966CC" w:rsidP="001966CC">
      <w:pPr>
        <w:ind w:firstLine="720"/>
        <w:jc w:val="both"/>
      </w:pPr>
      <w:r w:rsidRPr="00E72E1E">
        <w:t>1</w:t>
      </w:r>
      <w:r w:rsidRPr="003369C0">
        <w:t>.</w:t>
      </w:r>
      <w:r w:rsidRPr="00E72E1E">
        <w:t>1</w:t>
      </w:r>
      <w:r w:rsidRPr="003369C0">
        <w:t xml:space="preserve"> </w:t>
      </w:r>
      <w:r>
        <w:rPr>
          <w:lang w:val="en-US"/>
        </w:rPr>
        <w:t>Gantt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Pr="003620FB">
        <w:t>3</w:t>
      </w:r>
    </w:p>
    <w:p w14:paraId="5622FC05" w14:textId="3C0BE44A" w:rsidR="001966CC" w:rsidRPr="003620FB" w:rsidRDefault="001966CC" w:rsidP="001966CC">
      <w:pPr>
        <w:ind w:firstLine="720"/>
        <w:jc w:val="both"/>
      </w:pPr>
      <w:r w:rsidRPr="00E72E1E">
        <w:t>1.2</w:t>
      </w:r>
      <w:r w:rsidRPr="003369C0">
        <w:t xml:space="preserve"> </w:t>
      </w:r>
      <w:r>
        <w:rPr>
          <w:lang w:val="en-US"/>
        </w:rPr>
        <w:t>Pert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E72E1E">
        <w:t>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Pr="003620FB">
        <w:t>4</w:t>
      </w:r>
    </w:p>
    <w:p w14:paraId="134561BD" w14:textId="299E0C33" w:rsidR="004249A4" w:rsidRPr="00284B55" w:rsidRDefault="001966CC" w:rsidP="004249A4">
      <w:pPr>
        <w:jc w:val="both"/>
      </w:pPr>
      <w:r w:rsidRPr="001966CC">
        <w:t>2</w:t>
      </w:r>
      <w:r w:rsidR="004249A4" w:rsidRPr="00284B55">
        <w:t xml:space="preserve">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="004249A4" w:rsidRPr="00284B55">
        <w:t>………………………………………………………………………</w:t>
      </w:r>
      <w:r w:rsidR="00284B55">
        <w:t>..</w:t>
      </w:r>
      <w:r w:rsidR="004249A4" w:rsidRPr="00284B55">
        <w:t>..</w:t>
      </w:r>
      <w:r w:rsidR="00381A49">
        <w:t>7</w:t>
      </w:r>
    </w:p>
    <w:p w14:paraId="79F7C441" w14:textId="6B393948" w:rsidR="004249A4" w:rsidRDefault="001966CC" w:rsidP="004249A4">
      <w:pPr>
        <w:jc w:val="both"/>
      </w:pPr>
      <w:r w:rsidRPr="003620FB">
        <w:t>3</w:t>
      </w:r>
      <w:r w:rsidR="004249A4">
        <w:t>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 w:rsidR="004249A4">
        <w:t>………………………………………………………………</w:t>
      </w:r>
      <w:r w:rsidR="00552024">
        <w:t>…</w:t>
      </w:r>
      <w:r w:rsidR="00EB7479">
        <w:t>8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4FEF638D" w14:textId="19BFA854" w:rsidR="004A6528" w:rsidRDefault="004A6528">
      <w:pPr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 w:rsidRPr="004A6528">
        <w:rPr>
          <w:color w:val="00B050"/>
        </w:rPr>
        <w:t>.01:</w:t>
      </w:r>
    </w:p>
    <w:p w14:paraId="20CCEC02" w14:textId="26F093F9" w:rsidR="00EB7479" w:rsidRDefault="004A6528">
      <w:pPr>
        <w:rPr>
          <w:color w:val="000000" w:themeColor="text1"/>
        </w:rPr>
      </w:pPr>
      <w:r>
        <w:rPr>
          <w:color w:val="000000" w:themeColor="text1"/>
        </w:rPr>
        <w:t xml:space="preserve">Στην έκδοση αυτή </w:t>
      </w:r>
      <w:r w:rsidR="00BB6BB4">
        <w:rPr>
          <w:color w:val="000000" w:themeColor="text1"/>
        </w:rPr>
        <w:t xml:space="preserve">προσθέσαμε ποσοστά </w:t>
      </w:r>
      <w:r w:rsidR="00EB7479">
        <w:rPr>
          <w:color w:val="000000" w:themeColor="text1"/>
        </w:rPr>
        <w:t>όσον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αφορά</w:t>
      </w:r>
      <w:r w:rsidR="00BB6BB4">
        <w:rPr>
          <w:color w:val="000000" w:themeColor="text1"/>
        </w:rPr>
        <w:t xml:space="preserve"> την </w:t>
      </w:r>
      <w:r w:rsidR="00EB7479">
        <w:rPr>
          <w:color w:val="000000" w:themeColor="text1"/>
        </w:rPr>
        <w:t>ανάθεση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έργου</w:t>
      </w:r>
      <w:r w:rsidR="00BB6BB4">
        <w:rPr>
          <w:color w:val="000000" w:themeColor="text1"/>
        </w:rPr>
        <w:t xml:space="preserve"> σε </w:t>
      </w:r>
      <w:r w:rsidR="00EB7479">
        <w:rPr>
          <w:color w:val="000000" w:themeColor="text1"/>
        </w:rPr>
        <w:t>ανθρώπινο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δυναμικό</w:t>
      </w:r>
      <w:r w:rsidR="00BB6BB4">
        <w:rPr>
          <w:color w:val="000000" w:themeColor="text1"/>
        </w:rPr>
        <w:t xml:space="preserve"> και </w:t>
      </w:r>
      <w:r w:rsidR="00EB7479">
        <w:rPr>
          <w:color w:val="000000" w:themeColor="text1"/>
        </w:rPr>
        <w:t>τροποποιήσαμε την μορφή του πίνακα ανάλογα με τους μήνες και τ</w:t>
      </w:r>
      <w:r w:rsidR="00336718">
        <w:rPr>
          <w:color w:val="000000" w:themeColor="text1"/>
        </w:rPr>
        <w:t>ι</w:t>
      </w:r>
      <w:r w:rsidR="00EB7479">
        <w:rPr>
          <w:color w:val="000000" w:themeColor="text1"/>
        </w:rPr>
        <w:t xml:space="preserve">ς εβδομάδες που θα ασχοληθούμε με το έργο. </w:t>
      </w:r>
    </w:p>
    <w:p w14:paraId="68A958CF" w14:textId="56A6C902" w:rsidR="004A6528" w:rsidRPr="004A6528" w:rsidRDefault="00EB7479">
      <w:pPr>
        <w:rPr>
          <w:color w:val="000000" w:themeColor="text1"/>
        </w:rPr>
      </w:pPr>
      <w:r>
        <w:rPr>
          <w:color w:val="000000" w:themeColor="text1"/>
        </w:rPr>
        <w:t xml:space="preserve">Οι αλλαγές φαίνονται με </w:t>
      </w:r>
      <w:r w:rsidRPr="00EB7479">
        <w:rPr>
          <w:color w:val="FF0000"/>
        </w:rPr>
        <w:t>κόκκινο</w:t>
      </w:r>
      <w:r>
        <w:rPr>
          <w:color w:val="000000" w:themeColor="text1"/>
        </w:rPr>
        <w:t xml:space="preserve"> χρώμα.</w:t>
      </w:r>
    </w:p>
    <w:p w14:paraId="19396314" w14:textId="77777777" w:rsidR="004A6528" w:rsidRPr="004A6528" w:rsidRDefault="004A6528">
      <w:pPr>
        <w:rPr>
          <w:color w:val="00B050"/>
        </w:rPr>
      </w:pPr>
    </w:p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7C72CEF1" w14:textId="5B79E331" w:rsidR="00DE3AA7" w:rsidRDefault="00DE3AA7"/>
    <w:p w14:paraId="6E0DC183" w14:textId="20C5C251" w:rsidR="00DE3AA7" w:rsidRDefault="00DE3AA7"/>
    <w:p w14:paraId="5DBC5D7D" w14:textId="1E5B69DE" w:rsidR="00DE3AA7" w:rsidRDefault="00DE3AA7"/>
    <w:p w14:paraId="75C71794" w14:textId="77777777" w:rsidR="001966CC" w:rsidRDefault="001966CC"/>
    <w:p w14:paraId="428D41E4" w14:textId="40259A2D" w:rsidR="00DE3AA7" w:rsidRDefault="00DE3AA7"/>
    <w:p w14:paraId="78C5FAC6" w14:textId="063560A2" w:rsidR="003A3D07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B0DE9F7" w14:textId="390C42F5" w:rsidR="001966CC" w:rsidRDefault="001966CC" w:rsidP="001966CC">
      <w:pPr>
        <w:jc w:val="both"/>
      </w:pPr>
      <w:r>
        <w:rPr>
          <w:lang w:val="en-US"/>
        </w:rPr>
        <w:t>Editor</w:t>
      </w:r>
      <w:r>
        <w:t xml:space="preserve">: Λουκάκης </w:t>
      </w:r>
      <w:r w:rsidR="005A5C61">
        <w:t>Εμμανουήλ</w:t>
      </w:r>
    </w:p>
    <w:p w14:paraId="3FD5862B" w14:textId="77777777" w:rsidR="001966CC" w:rsidRDefault="001966CC" w:rsidP="001966CC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48C8D130" w14:textId="26CDC01F" w:rsidR="001966CC" w:rsidRPr="001966CC" w:rsidRDefault="001966CC" w:rsidP="001966CC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p w14:paraId="5E327A62" w14:textId="26106B73" w:rsidR="003A3D07" w:rsidRDefault="003A3D07" w:rsidP="003A3D07">
      <w:pPr>
        <w:pStyle w:val="a6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</w:t>
      </w:r>
      <w:r w:rsidR="001966CC">
        <w:t>,</w:t>
      </w:r>
    </w:p>
    <w:p w14:paraId="758B66EC" w14:textId="3442868F" w:rsidR="00B04290" w:rsidRDefault="003A3D07" w:rsidP="00B04290">
      <w:pPr>
        <w:pStyle w:val="a6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</w:t>
      </w:r>
      <w:r w:rsidR="005A5C61">
        <w:t>από</w:t>
      </w:r>
      <w:r>
        <w:t xml:space="preserve"> μεγάλα κομμάτια προόδου</w:t>
      </w:r>
      <w:r w:rsidR="00B04290">
        <w:t xml:space="preserve"> (οι αργίες δεν λήφθηκαν υπόψ</w:t>
      </w:r>
      <w:r w:rsidR="00F94BCD">
        <w:t>ι</w:t>
      </w:r>
      <w:r w:rsidR="00B04290">
        <w:t>ν)</w:t>
      </w:r>
      <w:r>
        <w:t>.</w:t>
      </w:r>
    </w:p>
    <w:p w14:paraId="567A7B8F" w14:textId="0D576151" w:rsidR="00DE3AA7" w:rsidRDefault="003A3D07" w:rsidP="00381A49">
      <w:pPr>
        <w:pStyle w:val="a6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</w:t>
      </w:r>
      <w:r w:rsidR="005A5C61">
        <w:t>κυκλοφορίας</w:t>
      </w:r>
      <w:r>
        <w:t xml:space="preserve"> 14/10/2022 θα κάνουμε </w:t>
      </w:r>
      <w:r w:rsidR="005A5C61">
        <w:t>ένα</w:t>
      </w:r>
      <w:r>
        <w:t xml:space="preserve">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6C3D121A" w14:textId="77777777" w:rsidR="00EB7479" w:rsidRDefault="00EB7479" w:rsidP="00EB7479">
      <w:pPr>
        <w:pStyle w:val="a6"/>
        <w:jc w:val="both"/>
      </w:pPr>
    </w:p>
    <w:p w14:paraId="3F86CBF0" w14:textId="69736F7E" w:rsidR="001966CC" w:rsidRPr="001966CC" w:rsidRDefault="003620FB" w:rsidP="001966CC">
      <w:pPr>
        <w:ind w:left="360"/>
        <w:jc w:val="both"/>
        <w:rPr>
          <w:color w:val="00B050"/>
          <w:lang w:val="en-US"/>
        </w:rPr>
      </w:pPr>
      <w:r>
        <w:rPr>
          <w:noProof/>
          <w:color w:val="00B050"/>
          <w:lang w:val="en-US"/>
        </w:rPr>
        <w:drawing>
          <wp:anchor distT="0" distB="0" distL="114300" distR="114300" simplePos="0" relativeHeight="251656704" behindDoc="0" locked="0" layoutInCell="1" allowOverlap="1" wp14:anchorId="37CD9CE7" wp14:editId="0C892DDC">
            <wp:simplePos x="0" y="0"/>
            <wp:positionH relativeFrom="page">
              <wp:align>left</wp:align>
            </wp:positionH>
            <wp:positionV relativeFrom="paragraph">
              <wp:posOffset>186689</wp:posOffset>
            </wp:positionV>
            <wp:extent cx="7597775" cy="4333777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43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6CC" w:rsidRPr="001966CC">
        <w:rPr>
          <w:color w:val="00B050"/>
          <w:lang w:val="en-US"/>
        </w:rPr>
        <w:t>Gantt chart:</w:t>
      </w:r>
    </w:p>
    <w:p w14:paraId="26EB807E" w14:textId="27B69F13" w:rsidR="00DE3AA7" w:rsidRPr="00D75537" w:rsidRDefault="00D75537" w:rsidP="00D75537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1: </w:t>
      </w:r>
      <w:r w:rsidRPr="00D75537">
        <w:rPr>
          <w:sz w:val="18"/>
          <w:szCs w:val="18"/>
          <w:lang w:val="en-US"/>
        </w:rPr>
        <w:t>Gantt chart</w:t>
      </w:r>
    </w:p>
    <w:p w14:paraId="40E7AF28" w14:textId="0BB42E8E" w:rsidR="008C45D1" w:rsidRPr="001966CC" w:rsidRDefault="008C45D1">
      <w:pPr>
        <w:rPr>
          <w:lang w:val="en-US"/>
        </w:rPr>
      </w:pPr>
    </w:p>
    <w:p w14:paraId="76106B8C" w14:textId="77777777" w:rsidR="003620FB" w:rsidRPr="001966CC" w:rsidRDefault="003620FB">
      <w:pPr>
        <w:rPr>
          <w:lang w:val="en-US"/>
        </w:rPr>
      </w:pPr>
    </w:p>
    <w:p w14:paraId="20CB40E7" w14:textId="1DAFA59F" w:rsidR="00B04290" w:rsidRPr="003620FB" w:rsidRDefault="00B04290" w:rsidP="00B04290">
      <w:pPr>
        <w:jc w:val="both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Pert</w:t>
      </w:r>
      <w:r w:rsidRPr="003620FB">
        <w:rPr>
          <w:color w:val="00B050"/>
          <w:lang w:val="en-US"/>
        </w:rPr>
        <w:t xml:space="preserve"> </w:t>
      </w:r>
      <w:r w:rsidRPr="00B04290">
        <w:rPr>
          <w:color w:val="00B050"/>
          <w:lang w:val="en-US"/>
        </w:rPr>
        <w:t>chart</w:t>
      </w:r>
      <w:r w:rsidRPr="003620FB">
        <w:rPr>
          <w:color w:val="00B050"/>
          <w:lang w:val="en-US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0C053F0D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51DA05D8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48F53906" w:rsidR="00B04290" w:rsidRDefault="00B04290" w:rsidP="00B04290">
      <w:pPr>
        <w:pStyle w:val="a6"/>
        <w:numPr>
          <w:ilvl w:val="0"/>
          <w:numId w:val="2"/>
        </w:numPr>
      </w:pPr>
      <w:r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</w:t>
      </w:r>
      <w:r w:rsidR="00F94BCD">
        <w:t>ω</w:t>
      </w:r>
      <w:r>
        <w:t>β, 1 = λαχανί, 2 = μπλε, 3 = λαδί</w:t>
      </w:r>
      <w:r w:rsidR="00F94BCD">
        <w:t xml:space="preserve"> σύμφωνα με το </w:t>
      </w:r>
      <w:r w:rsidR="00F94BCD">
        <w:rPr>
          <w:lang w:val="en-US"/>
        </w:rPr>
        <w:t>Gantt</w:t>
      </w:r>
      <w:r w:rsidR="00F94BCD" w:rsidRPr="00F94BCD">
        <w:t xml:space="preserve"> </w:t>
      </w:r>
      <w:r w:rsidR="00F94BCD">
        <w:rPr>
          <w:lang w:val="en-US"/>
        </w:rPr>
        <w:t>chart</w:t>
      </w:r>
      <w:r w:rsidR="00F94BCD">
        <w:t xml:space="preserve"> της εικόνας 1</w:t>
      </w:r>
      <w:r>
        <w:t>)</w:t>
      </w:r>
    </w:p>
    <w:p w14:paraId="4D64E62E" w14:textId="5B159AEE" w:rsidR="00B04290" w:rsidRPr="00B04290" w:rsidRDefault="00B04290" w:rsidP="00B04290">
      <w:pPr>
        <w:pStyle w:val="a6"/>
        <w:numPr>
          <w:ilvl w:val="0"/>
          <w:numId w:val="2"/>
        </w:numPr>
      </w:pPr>
      <w:r>
        <w:t>Το 2</w:t>
      </w:r>
      <w:r w:rsidRPr="00B04290">
        <w:rPr>
          <w:vertAlign w:val="superscript"/>
        </w:rPr>
        <w:t>ο</w:t>
      </w:r>
      <w:r>
        <w:t xml:space="preserve"> ψηφίο δείχνει σε π</w:t>
      </w:r>
      <w:r w:rsidR="00F94BCD">
        <w:t>ο</w:t>
      </w:r>
      <w:r>
        <w:t xml:space="preserve">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 xml:space="preserve">που έχουν το </w:t>
      </w:r>
      <w:r w:rsidR="005A5C61">
        <w:t>ίδιο</w:t>
      </w:r>
      <w:r>
        <w:t xml:space="preserve">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</w:t>
      </w:r>
      <w:r w:rsidR="005A5C61">
        <w:t>υλοποιούνται</w:t>
      </w:r>
      <w:r>
        <w:t xml:space="preserve"> παράλληλα</w:t>
      </w:r>
      <w:r w:rsidRPr="00B04290">
        <w:t>.</w:t>
      </w:r>
    </w:p>
    <w:p w14:paraId="1B443435" w14:textId="69249CAB" w:rsidR="00B04290" w:rsidRDefault="003620FB" w:rsidP="00B04290">
      <w:pPr>
        <w:pStyle w:val="a6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204B9A7" wp14:editId="28AA0D6B">
            <wp:simplePos x="0" y="0"/>
            <wp:positionH relativeFrom="page">
              <wp:align>right</wp:align>
            </wp:positionH>
            <wp:positionV relativeFrom="paragraph">
              <wp:posOffset>464820</wp:posOffset>
            </wp:positionV>
            <wp:extent cx="7374255" cy="4333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290">
        <w:t>Το 3</w:t>
      </w:r>
      <w:r w:rsidR="00B04290" w:rsidRPr="00B04290">
        <w:rPr>
          <w:vertAlign w:val="superscript"/>
        </w:rPr>
        <w:t>ο</w:t>
      </w:r>
      <w:r w:rsidR="00B04290">
        <w:t xml:space="preserve"> ψηφίο (αν υπάρχει) σε συνδ</w:t>
      </w:r>
      <w:r w:rsidR="00F94BCD">
        <w:t>υ</w:t>
      </w:r>
      <w:r w:rsidR="00B04290">
        <w:t xml:space="preserve">ασμό με τα άλλα δύο αποτελεί τον μοναδικό κωδικό του </w:t>
      </w:r>
      <w:r w:rsidR="00B04290" w:rsidRPr="00B04290">
        <w:rPr>
          <w:lang w:val="en-US"/>
        </w:rPr>
        <w:t>task</w:t>
      </w:r>
      <w:r w:rsidR="00B04290" w:rsidRPr="00B04290">
        <w:t>.</w:t>
      </w:r>
    </w:p>
    <w:p w14:paraId="4692C84E" w14:textId="69907A08" w:rsidR="000F056C" w:rsidRDefault="000F056C" w:rsidP="000F056C"/>
    <w:p w14:paraId="737FEA08" w14:textId="52034A0A" w:rsidR="003620FB" w:rsidRPr="00D75537" w:rsidRDefault="003620FB" w:rsidP="003620FB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F63769">
        <w:rPr>
          <w:sz w:val="18"/>
          <w:szCs w:val="18"/>
          <w:lang w:val="en-US"/>
        </w:rPr>
        <w:t>2.1</w:t>
      </w:r>
      <w:r w:rsidRPr="001966CC">
        <w:rPr>
          <w:sz w:val="18"/>
          <w:szCs w:val="18"/>
          <w:lang w:val="en-US"/>
        </w:rPr>
        <w:t xml:space="preserve">: </w:t>
      </w:r>
      <w:r w:rsidR="00F63769">
        <w:rPr>
          <w:sz w:val="18"/>
          <w:szCs w:val="18"/>
          <w:lang w:val="en-US"/>
        </w:rPr>
        <w:t>Pert diagram</w:t>
      </w:r>
    </w:p>
    <w:p w14:paraId="709E3822" w14:textId="0A097670" w:rsidR="000F056C" w:rsidRPr="005A5C61" w:rsidRDefault="000F056C" w:rsidP="000F056C">
      <w:pPr>
        <w:rPr>
          <w:lang w:val="en-US"/>
        </w:rPr>
      </w:pPr>
    </w:p>
    <w:p w14:paraId="51E2B2B1" w14:textId="51AD2D56" w:rsidR="000F056C" w:rsidRPr="005A5C61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65959C5" wp14:editId="7BB11F4B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7524750" cy="42805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F3CC" w14:textId="10C6A6C5" w:rsidR="000F056C" w:rsidRPr="00F63769" w:rsidRDefault="000F056C" w:rsidP="000F056C">
      <w:pPr>
        <w:rPr>
          <w:lang w:val="en-US"/>
        </w:rPr>
      </w:pPr>
    </w:p>
    <w:p w14:paraId="550A8565" w14:textId="35F17C6F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40706E" wp14:editId="0C3F6DF1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52475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2.2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4AB0EE97" w14:textId="2E3BB12D" w:rsidR="000F056C" w:rsidRPr="00F63769" w:rsidRDefault="000F056C" w:rsidP="000F056C">
      <w:pPr>
        <w:rPr>
          <w:lang w:val="en-US"/>
        </w:rPr>
      </w:pPr>
    </w:p>
    <w:p w14:paraId="1199BBDF" w14:textId="3847801B" w:rsidR="000F056C" w:rsidRPr="00F63769" w:rsidRDefault="000F056C" w:rsidP="000F056C">
      <w:pPr>
        <w:rPr>
          <w:lang w:val="en-US"/>
        </w:rPr>
      </w:pPr>
    </w:p>
    <w:p w14:paraId="78697231" w14:textId="66140D86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2.3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2141A714" w14:textId="79A0F02D" w:rsidR="000F056C" w:rsidRPr="00F63769" w:rsidRDefault="000F056C" w:rsidP="000F056C">
      <w:pPr>
        <w:rPr>
          <w:lang w:val="en-US"/>
        </w:rPr>
      </w:pPr>
    </w:p>
    <w:p w14:paraId="0EAF1253" w14:textId="390FF4C9" w:rsidR="00017526" w:rsidRPr="00F63769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60A4C91" wp14:editId="342EA27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12763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B360" w14:textId="04E79F5D" w:rsidR="00017526" w:rsidRPr="00F63769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3EE2744" wp14:editId="260ABC54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505700" cy="32105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2.4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766B7734" w14:textId="786F2D6A" w:rsidR="00017526" w:rsidRPr="00F63769" w:rsidRDefault="00017526" w:rsidP="000F056C">
      <w:pPr>
        <w:rPr>
          <w:lang w:val="en-US"/>
        </w:rPr>
      </w:pPr>
    </w:p>
    <w:p w14:paraId="612D2624" w14:textId="228259AA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2.5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1F4C974D" w14:textId="40851D20" w:rsidR="00017526" w:rsidRPr="00F63769" w:rsidRDefault="00017526" w:rsidP="000F056C">
      <w:pPr>
        <w:rPr>
          <w:lang w:val="en-US"/>
        </w:rPr>
      </w:pPr>
    </w:p>
    <w:p w14:paraId="30151AFB" w14:textId="1F691FEF" w:rsidR="003620FB" w:rsidRPr="00F63769" w:rsidRDefault="003620FB" w:rsidP="000F05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74A18D2" wp14:editId="1EFAE68C">
            <wp:simplePos x="0" y="0"/>
            <wp:positionH relativeFrom="page">
              <wp:align>left</wp:align>
            </wp:positionH>
            <wp:positionV relativeFrom="paragraph">
              <wp:posOffset>456565</wp:posOffset>
            </wp:positionV>
            <wp:extent cx="7530465" cy="1714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C142" w14:textId="77777777" w:rsidR="003620FB" w:rsidRPr="00F63769" w:rsidRDefault="003620FB" w:rsidP="000F056C">
      <w:pPr>
        <w:rPr>
          <w:lang w:val="en-US"/>
        </w:rPr>
      </w:pPr>
    </w:p>
    <w:p w14:paraId="60498BA2" w14:textId="77777777" w:rsidR="00F63769" w:rsidRPr="005A5C61" w:rsidRDefault="00F63769" w:rsidP="008751C6">
      <w:pPr>
        <w:rPr>
          <w:color w:val="00B050"/>
          <w:lang w:val="en-US"/>
        </w:rPr>
      </w:pPr>
    </w:p>
    <w:p w14:paraId="1A081E31" w14:textId="5963108C" w:rsidR="00F63769" w:rsidRPr="00F2418A" w:rsidRDefault="00F63769" w:rsidP="00F2418A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2.6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5B4FC8EF" w14:textId="318C22B1" w:rsidR="008751C6" w:rsidRDefault="008751C6" w:rsidP="008751C6">
      <w:pPr>
        <w:rPr>
          <w:color w:val="00B050"/>
        </w:rPr>
      </w:pPr>
      <w:r w:rsidRPr="00650EA7">
        <w:rPr>
          <w:color w:val="00B050"/>
        </w:rPr>
        <w:lastRenderedPageBreak/>
        <w:t>Ανάθεση έργου σε ανθρώπινο δυναμικό:</w:t>
      </w:r>
    </w:p>
    <w:p w14:paraId="0A0E90C6" w14:textId="63CA3B1D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6BD4A1EA" w14:textId="2CCCB2A4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575491BB" w14:textId="704F0738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681BB57E" w14:textId="77777777" w:rsidR="005A5C61" w:rsidRPr="00650EA7" w:rsidRDefault="005A5C61" w:rsidP="008751C6">
      <w:pPr>
        <w:rPr>
          <w:color w:val="00B050"/>
        </w:rPr>
      </w:pPr>
    </w:p>
    <w:p w14:paraId="1EDC6DCA" w14:textId="4CE22B92" w:rsidR="008751C6" w:rsidRDefault="008830E3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Τα μέλη της ομάδας θα εργαστούν </w:t>
      </w:r>
      <w:r>
        <w:rPr>
          <w:color w:val="000000" w:themeColor="text1"/>
          <w:lang w:val="en-US"/>
        </w:rPr>
        <w:t>full</w:t>
      </w:r>
      <w:r w:rsidRPr="008830E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time</w:t>
      </w:r>
      <w:r w:rsidRPr="008830E3">
        <w:rPr>
          <w:color w:val="000000" w:themeColor="text1"/>
        </w:rPr>
        <w:t xml:space="preserve"> </w:t>
      </w:r>
      <w:r w:rsidR="00FC522A">
        <w:rPr>
          <w:color w:val="000000" w:themeColor="text1"/>
        </w:rPr>
        <w:t>6 ημέρες της εβδομάδας</w:t>
      </w:r>
      <w:r w:rsidR="005A5C61">
        <w:rPr>
          <w:color w:val="000000" w:themeColor="text1"/>
        </w:rPr>
        <w:t xml:space="preserve"> δηλαδή εξαιρούνται οι Κυριακές</w:t>
      </w:r>
      <w:r w:rsidR="00FC522A">
        <w:rPr>
          <w:color w:val="000000" w:themeColor="text1"/>
        </w:rPr>
        <w:t>.</w:t>
      </w:r>
      <w:r w:rsidR="00494ECA">
        <w:rPr>
          <w:color w:val="000000" w:themeColor="text1"/>
        </w:rPr>
        <w:t xml:space="preserve"> </w:t>
      </w:r>
    </w:p>
    <w:p w14:paraId="1BAE602D" w14:textId="01D8139B" w:rsidR="000934E1" w:rsidRDefault="000934E1" w:rsidP="008751C6">
      <w:pPr>
        <w:rPr>
          <w:color w:val="000000" w:themeColor="text1"/>
        </w:rPr>
      </w:pPr>
      <w:r>
        <w:rPr>
          <w:color w:val="000000" w:themeColor="text1"/>
        </w:rPr>
        <w:t>Η ανάθεση έργου σε ανθρώπινο δυναμικό φαίνεται στους 2 παρακάτω πίνακες.</w:t>
      </w:r>
    </w:p>
    <w:p w14:paraId="7EB2F4DE" w14:textId="77777777" w:rsidR="000934E1" w:rsidRPr="00D23DDA" w:rsidRDefault="000934E1" w:rsidP="008751C6">
      <w:pPr>
        <w:rPr>
          <w:color w:val="FF0000"/>
        </w:rPr>
      </w:pPr>
    </w:p>
    <w:p w14:paraId="1C8069A2" w14:textId="6C9DE51F" w:rsidR="000934E1" w:rsidRPr="00D23DDA" w:rsidRDefault="00904CB7" w:rsidP="008751C6">
      <w:pPr>
        <w:rPr>
          <w:color w:val="FF0000"/>
        </w:rPr>
      </w:pPr>
      <w:r w:rsidRPr="00D23DDA">
        <w:rPr>
          <w:color w:val="FF0000"/>
        </w:rPr>
        <w:t>Κάνουμε τις εξής παραδοχές:</w:t>
      </w:r>
    </w:p>
    <w:p w14:paraId="7DB4F181" w14:textId="05A78960" w:rsidR="004D213F" w:rsidRPr="00D23DDA" w:rsidRDefault="004D213F" w:rsidP="004D213F">
      <w:pPr>
        <w:pStyle w:val="a6"/>
        <w:numPr>
          <w:ilvl w:val="0"/>
          <w:numId w:val="3"/>
        </w:numPr>
        <w:rPr>
          <w:color w:val="FF0000"/>
        </w:rPr>
      </w:pPr>
      <w:r w:rsidRPr="00D23DDA">
        <w:rPr>
          <w:color w:val="FF0000"/>
        </w:rPr>
        <w:t>Στις περιπτώσεις όπου δεν αναγράφεται ποσοστό</w:t>
      </w:r>
      <w:r w:rsidR="00A365D7" w:rsidRPr="00D23DDA">
        <w:rPr>
          <w:color w:val="FF0000"/>
        </w:rPr>
        <w:t xml:space="preserve"> δίπλα από το τυπικό υποέργο</w:t>
      </w:r>
      <w:r w:rsidRPr="00D23DDA">
        <w:rPr>
          <w:color w:val="FF0000"/>
        </w:rPr>
        <w:t xml:space="preserve"> θεωρούμε ότι είναι 100%. </w:t>
      </w:r>
    </w:p>
    <w:p w14:paraId="677AC931" w14:textId="32A2223C" w:rsidR="00904CB7" w:rsidRPr="00D23DDA" w:rsidRDefault="00A365D7" w:rsidP="00904CB7">
      <w:pPr>
        <w:pStyle w:val="a6"/>
        <w:numPr>
          <w:ilvl w:val="0"/>
          <w:numId w:val="3"/>
        </w:numPr>
        <w:rPr>
          <w:color w:val="FF0000"/>
        </w:rPr>
      </w:pPr>
      <w:r w:rsidRPr="00D23DDA">
        <w:rPr>
          <w:color w:val="FF0000"/>
        </w:rPr>
        <w:t xml:space="preserve">Με την </w:t>
      </w:r>
      <w:r w:rsidR="000934E1" w:rsidRPr="00D23DDA">
        <w:rPr>
          <w:color w:val="FF0000"/>
        </w:rPr>
        <w:t>διακεκομμένη</w:t>
      </w:r>
      <w:r w:rsidRPr="00D23DDA">
        <w:rPr>
          <w:color w:val="FF0000"/>
        </w:rPr>
        <w:t xml:space="preserve"> </w:t>
      </w:r>
      <w:r w:rsidR="000934E1" w:rsidRPr="00D23DDA">
        <w:rPr>
          <w:color w:val="FF0000"/>
        </w:rPr>
        <w:t>κίτρινή</w:t>
      </w:r>
      <w:r w:rsidR="001F69D8" w:rsidRPr="00D23DDA">
        <w:rPr>
          <w:color w:val="FF0000"/>
        </w:rPr>
        <w:t xml:space="preserve"> </w:t>
      </w:r>
      <w:r w:rsidRPr="00D23DDA">
        <w:rPr>
          <w:color w:val="FF0000"/>
        </w:rPr>
        <w:t>γραμμ</w:t>
      </w:r>
      <w:r w:rsidR="001F69D8" w:rsidRPr="00D23DDA">
        <w:rPr>
          <w:color w:val="FF0000"/>
        </w:rPr>
        <w:t>ή δηλώνουμε την διάρκεια του κάθε υποέργου</w:t>
      </w:r>
      <w:r w:rsidR="000934E1" w:rsidRPr="00D23DDA">
        <w:rPr>
          <w:color w:val="FF0000"/>
        </w:rPr>
        <w:t xml:space="preserve"> σύμφωνα με τις εβδομάδ</w:t>
      </w:r>
      <w:r w:rsidR="001543FA" w:rsidRPr="00D23DDA">
        <w:rPr>
          <w:color w:val="FF0000"/>
        </w:rPr>
        <w:t>ε</w:t>
      </w:r>
      <w:r w:rsidR="000934E1" w:rsidRPr="00D23DDA">
        <w:rPr>
          <w:color w:val="FF0000"/>
        </w:rPr>
        <w:t>ς που αναγράφονται στο πάνω μέρος των πινάκων.</w:t>
      </w:r>
    </w:p>
    <w:p w14:paraId="18E84E10" w14:textId="6A82FF45" w:rsidR="001F69D8" w:rsidRPr="00D23DDA" w:rsidRDefault="001F69D8" w:rsidP="000934E1">
      <w:pPr>
        <w:rPr>
          <w:color w:val="FF0000"/>
        </w:rPr>
      </w:pPr>
    </w:p>
    <w:p w14:paraId="016501FD" w14:textId="10F1FFCB" w:rsidR="00102E88" w:rsidRPr="005D0D2D" w:rsidRDefault="000934E1" w:rsidP="008751C6">
      <w:pPr>
        <w:rPr>
          <w:color w:val="000000" w:themeColor="text1"/>
          <w:sz w:val="20"/>
          <w:szCs w:val="20"/>
        </w:rPr>
      </w:pPr>
      <w:r w:rsidRPr="00904CB7">
        <w:rPr>
          <w:noProof/>
          <w:color w:val="000000" w:themeColor="text1"/>
        </w:rPr>
        <w:drawing>
          <wp:anchor distT="0" distB="0" distL="114300" distR="114300" simplePos="0" relativeHeight="251654656" behindDoc="1" locked="0" layoutInCell="1" allowOverlap="1" wp14:anchorId="5F238F49" wp14:editId="0653469B">
            <wp:simplePos x="0" y="0"/>
            <wp:positionH relativeFrom="column">
              <wp:posOffset>-288290</wp:posOffset>
            </wp:positionH>
            <wp:positionV relativeFrom="paragraph">
              <wp:posOffset>317500</wp:posOffset>
            </wp:positionV>
            <wp:extent cx="6263640" cy="3851910"/>
            <wp:effectExtent l="0" t="0" r="3810" b="0"/>
            <wp:wrapTight wrapText="bothSides">
              <wp:wrapPolygon edited="0">
                <wp:start x="0" y="0"/>
                <wp:lineTo x="0" y="21472"/>
                <wp:lineTo x="21547" y="21472"/>
                <wp:lineTo x="21547" y="0"/>
                <wp:lineTo x="0" y="0"/>
              </wp:wrapPolygon>
            </wp:wrapTight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D840" w14:textId="6E5D6726" w:rsidR="005A5C61" w:rsidRPr="005D0D2D" w:rsidRDefault="00962FC0" w:rsidP="00962FC0">
      <w:pPr>
        <w:jc w:val="center"/>
        <w:rPr>
          <w:color w:val="000000" w:themeColor="text1"/>
          <w:sz w:val="20"/>
          <w:szCs w:val="20"/>
        </w:rPr>
      </w:pPr>
      <w:r w:rsidRPr="005D0D2D">
        <w:rPr>
          <w:color w:val="000000" w:themeColor="text1"/>
          <w:sz w:val="20"/>
          <w:szCs w:val="20"/>
        </w:rPr>
        <w:t xml:space="preserve">Πίνακας 1: </w:t>
      </w:r>
      <w:r w:rsidR="00434A05" w:rsidRPr="005D0D2D">
        <w:rPr>
          <w:color w:val="000000" w:themeColor="text1"/>
          <w:sz w:val="20"/>
          <w:szCs w:val="20"/>
        </w:rPr>
        <w:t>Ανάθεση έργου στα μέλη της ομάδας</w:t>
      </w:r>
    </w:p>
    <w:p w14:paraId="34D7BDD7" w14:textId="3830BC6A" w:rsidR="00EC29E7" w:rsidRDefault="00EC29E7" w:rsidP="008751C6">
      <w:pPr>
        <w:rPr>
          <w:color w:val="000000" w:themeColor="text1"/>
        </w:rPr>
      </w:pPr>
    </w:p>
    <w:p w14:paraId="0F0BEE1E" w14:textId="1297A6B4" w:rsidR="00EC29E7" w:rsidRDefault="00EC29E7" w:rsidP="008751C6">
      <w:pPr>
        <w:rPr>
          <w:color w:val="000000" w:themeColor="text1"/>
        </w:rPr>
      </w:pPr>
    </w:p>
    <w:p w14:paraId="2D141F59" w14:textId="7F9E9058" w:rsidR="00EC29E7" w:rsidRDefault="009E56F0" w:rsidP="008751C6">
      <w:pPr>
        <w:rPr>
          <w:color w:val="000000" w:themeColor="text1"/>
        </w:rPr>
      </w:pPr>
      <w:r w:rsidRPr="009E56F0">
        <w:rPr>
          <w:color w:val="000000" w:themeColor="text1"/>
        </w:rPr>
        <w:drawing>
          <wp:inline distT="0" distB="0" distL="0" distR="0" wp14:anchorId="0114759C" wp14:editId="4C127CDF">
            <wp:extent cx="4986867" cy="4313544"/>
            <wp:effectExtent l="0" t="0" r="444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2145" cy="43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DF5C" w14:textId="77777777" w:rsidR="009E56F0" w:rsidRPr="009E56F0" w:rsidRDefault="009E56F0" w:rsidP="009E56F0">
      <w:pPr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ab/>
      </w:r>
      <w:r w:rsidRPr="005D0D2D">
        <w:rPr>
          <w:color w:val="000000" w:themeColor="text1"/>
          <w:sz w:val="20"/>
          <w:szCs w:val="20"/>
        </w:rPr>
        <w:t>Πίνακας 2:</w:t>
      </w:r>
      <w:r>
        <w:rPr>
          <w:color w:val="000000" w:themeColor="text1"/>
          <w:sz w:val="20"/>
          <w:szCs w:val="20"/>
        </w:rPr>
        <w:t xml:space="preserve"> Ανάθεση έργου στα μέλη της ομάδας</w:t>
      </w:r>
    </w:p>
    <w:p w14:paraId="40F7A9E1" w14:textId="68F48CDA" w:rsidR="00EC29E7" w:rsidRDefault="00EC29E7" w:rsidP="008751C6">
      <w:pPr>
        <w:rPr>
          <w:color w:val="000000" w:themeColor="text1"/>
        </w:rPr>
      </w:pPr>
    </w:p>
    <w:p w14:paraId="08CC678F" w14:textId="48835726" w:rsidR="000934E1" w:rsidRDefault="000934E1" w:rsidP="008751C6">
      <w:pPr>
        <w:rPr>
          <w:color w:val="000000" w:themeColor="text1"/>
        </w:rPr>
      </w:pPr>
    </w:p>
    <w:p w14:paraId="7C70743B" w14:textId="4A61619B" w:rsidR="008751C6" w:rsidRPr="00387D11" w:rsidRDefault="008751C6" w:rsidP="008751C6">
      <w:pPr>
        <w:rPr>
          <w:color w:val="00B050"/>
        </w:rPr>
      </w:pPr>
      <w:r w:rsidRPr="00D006B3">
        <w:rPr>
          <w:color w:val="00B050"/>
        </w:rPr>
        <w:t xml:space="preserve">Εκτίμηση κόστους </w:t>
      </w:r>
      <w:r>
        <w:rPr>
          <w:color w:val="00B050"/>
        </w:rPr>
        <w:t xml:space="preserve">του </w:t>
      </w:r>
      <w:r>
        <w:rPr>
          <w:color w:val="00B050"/>
          <w:lang w:val="en-US"/>
        </w:rPr>
        <w:t>project</w:t>
      </w:r>
    </w:p>
    <w:p w14:paraId="422AA082" w14:textId="4EA73D37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785C6D6B" w14:textId="1BEA444F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0CDEAC0B" w14:textId="46BD4EE0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27715730" w14:textId="0F420F76" w:rsidR="005A5C61" w:rsidRPr="00EE6858" w:rsidRDefault="005A5C61" w:rsidP="008751C6">
      <w:pPr>
        <w:rPr>
          <w:color w:val="00B050"/>
        </w:rPr>
      </w:pPr>
    </w:p>
    <w:p w14:paraId="0127FAD1" w14:textId="2339F5D1" w:rsidR="008751C6" w:rsidRPr="00A10DC1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Τα 4 μέλη της ομάδας θα εργαστούν για ένα χρόνο με μισθό 1.000 ευρώ το μήνα (θεωρώντας ότι δουλεύουμε όλοι τις ίδιες ώρες, οι οποίες είναι 8 ώρες την μέρα, 6 φορές την εβδομάδα), οπότε για το μισθό των μελών θα δαπανηθούν 48</w:t>
      </w:r>
      <w:r w:rsidR="005A5C61">
        <w:rPr>
          <w:color w:val="000000" w:themeColor="text1"/>
        </w:rPr>
        <w:t>,</w:t>
      </w:r>
      <w:r>
        <w:rPr>
          <w:color w:val="000000" w:themeColor="text1"/>
        </w:rPr>
        <w:t>000 ευρώ.</w:t>
      </w:r>
    </w:p>
    <w:p w14:paraId="75CDCF4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Όσον αφορά το κόστος του λογισμικού που θα χρησιμοποιήσουμε, για το </w:t>
      </w:r>
      <w:r>
        <w:rPr>
          <w:color w:val="000000" w:themeColor="text1"/>
          <w:lang w:val="en-US"/>
        </w:rPr>
        <w:t>Microsoft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η τιμή για το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2 ανά χρήστη ανά μήνα είναι 12,60 ευρώ οπότε συνολικά θα είναι 12*12,60*4= 604.8 ευρώ. Επιπλέον για τις αναφορές που θα χρειαστεί να συντάξουμε θα χρειαστούμε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365</w:t>
      </w:r>
      <w:r>
        <w:rPr>
          <w:color w:val="000000" w:themeColor="text1"/>
        </w:rPr>
        <w:t xml:space="preserve">, το οποίο περιλαμβάνει και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teams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οποίο μπορούμε να κάνουμε εξ αποστάσεως συναντήσεις. Για αυτό θα χρειαστούμε το πακέτο </w:t>
      </w:r>
      <w:r>
        <w:rPr>
          <w:color w:val="000000" w:themeColor="text1"/>
          <w:lang w:val="en-US"/>
        </w:rPr>
        <w:lastRenderedPageBreak/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365 </w:t>
      </w:r>
      <w:r>
        <w:rPr>
          <w:color w:val="000000" w:themeColor="text1"/>
          <w:lang w:val="en-US"/>
        </w:rPr>
        <w:t>basic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τις επιχειρήσεις το οποίο κοστίζει 5,10 ευρώ ανά χρήστη ανά μήνα, δηλαδή 12*5,10*4= 244.8 ευρώ. </w:t>
      </w:r>
    </w:p>
    <w:p w14:paraId="7396EA0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Επιπλέον για νομικά κόστη, δηλαδή για να μας συμβουλέψει κάποιος δικηγόρος σχετικά με λογοκλοπή και άλλα νομικά θέματα, θα διαθέσουμε 200 ευρώ.</w:t>
      </w:r>
    </w:p>
    <w:p w14:paraId="7F9E1717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Επίσης για τη συντήρηση του εξοπλισμού μας θα χρειαστούμε περίπου 500 ευρώ κατά τη διάρκεια του έτους.</w:t>
      </w:r>
    </w:p>
    <w:p w14:paraId="6EE8BEDF" w14:textId="7820ECBF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Τέλος για να κοινοποιήσουμε το παιχνίδι που φτιάξαμε θα χρειαστούμε 100 ευρώ για να το ανεβάσουμε στο </w:t>
      </w:r>
      <w:r>
        <w:rPr>
          <w:color w:val="000000" w:themeColor="text1"/>
          <w:lang w:val="en-US"/>
        </w:rPr>
        <w:t>Steam</w:t>
      </w:r>
      <w:r w:rsidRPr="00A10DC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ενώ για να το ανεβάσουμε στην </w:t>
      </w:r>
      <w:r>
        <w:rPr>
          <w:color w:val="000000" w:themeColor="text1"/>
          <w:lang w:val="en-US"/>
        </w:rPr>
        <w:t>Epic</w:t>
      </w:r>
      <w:r w:rsidRPr="00A10DC1">
        <w:rPr>
          <w:color w:val="000000" w:themeColor="text1"/>
        </w:rPr>
        <w:t xml:space="preserve"> </w:t>
      </w:r>
      <w:r>
        <w:rPr>
          <w:color w:val="000000" w:themeColor="text1"/>
        </w:rPr>
        <w:t>δε χρειάζ</w:t>
      </w:r>
      <w:r w:rsidR="00F2418A">
        <w:rPr>
          <w:color w:val="000000" w:themeColor="text1"/>
        </w:rPr>
        <w:t>εται πληρωμή</w:t>
      </w:r>
      <w:r>
        <w:rPr>
          <w:color w:val="000000" w:themeColor="text1"/>
        </w:rPr>
        <w:t xml:space="preserve"> και επιπλέον 100 ευρώ για το </w:t>
      </w:r>
      <w:r>
        <w:rPr>
          <w:color w:val="000000" w:themeColor="text1"/>
          <w:lang w:val="en-US"/>
        </w:rPr>
        <w:t>Steam</w:t>
      </w:r>
      <w:r w:rsidRPr="003A32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όταν ανεβάσουμε και το </w:t>
      </w:r>
      <w:r w:rsidR="00EB4B29">
        <w:rPr>
          <w:color w:val="000000" w:themeColor="text1"/>
          <w:lang w:val="en-US"/>
        </w:rPr>
        <w:t>DLC</w:t>
      </w:r>
      <w:r w:rsidRPr="00DC6828">
        <w:rPr>
          <w:color w:val="000000" w:themeColor="text1"/>
        </w:rPr>
        <w:t xml:space="preserve"> </w:t>
      </w:r>
      <w:r>
        <w:rPr>
          <w:color w:val="000000" w:themeColor="text1"/>
        </w:rPr>
        <w:t>του παιχνιδιού.</w:t>
      </w:r>
    </w:p>
    <w:p w14:paraId="71EF520B" w14:textId="77777777" w:rsidR="008751C6" w:rsidRPr="0043765A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Οπότε συνολικά η εκτίμηση του κόστους για το </w:t>
      </w:r>
      <w:r>
        <w:rPr>
          <w:color w:val="000000" w:themeColor="text1"/>
          <w:lang w:val="en-US"/>
        </w:rPr>
        <w:t>project</w:t>
      </w:r>
      <w:r w:rsidRPr="004376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μας είναι </w:t>
      </w:r>
      <w:r w:rsidRPr="005A5C61">
        <w:rPr>
          <w:b/>
          <w:bCs/>
          <w:color w:val="000000" w:themeColor="text1"/>
        </w:rPr>
        <w:t>49,749.6 ευρώ.</w:t>
      </w:r>
    </w:p>
    <w:p w14:paraId="5DB200BB" w14:textId="77777777" w:rsidR="00017526" w:rsidRPr="00B04290" w:rsidRDefault="00017526" w:rsidP="000F056C"/>
    <w:sectPr w:rsidR="00017526" w:rsidRPr="00B04290">
      <w:headerReference w:type="default" r:id="rId19"/>
      <w:footerReference w:type="default" r:id="rId2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B5EAC" w14:textId="77777777" w:rsidR="004B0C6A" w:rsidRDefault="004B0C6A" w:rsidP="004249A4">
      <w:pPr>
        <w:spacing w:after="0" w:line="240" w:lineRule="auto"/>
      </w:pPr>
      <w:r>
        <w:separator/>
      </w:r>
    </w:p>
  </w:endnote>
  <w:endnote w:type="continuationSeparator" w:id="0">
    <w:p w14:paraId="5780BEC5" w14:textId="77777777" w:rsidR="004B0C6A" w:rsidRDefault="004B0C6A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8F8C" w14:textId="77777777" w:rsidR="004B0C6A" w:rsidRDefault="004B0C6A" w:rsidP="004249A4">
      <w:pPr>
        <w:spacing w:after="0" w:line="240" w:lineRule="auto"/>
      </w:pPr>
      <w:r>
        <w:separator/>
      </w:r>
    </w:p>
  </w:footnote>
  <w:footnote w:type="continuationSeparator" w:id="0">
    <w:p w14:paraId="765C586B" w14:textId="77777777" w:rsidR="004B0C6A" w:rsidRDefault="004B0C6A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4B828C24" w:rsidR="00381A49" w:rsidRPr="00D33CAE" w:rsidRDefault="004249A4" w:rsidP="00381A49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Project-plan-v0.1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4292C"/>
    <w:rsid w:val="00065A95"/>
    <w:rsid w:val="000934E1"/>
    <w:rsid w:val="000E404C"/>
    <w:rsid w:val="000E65AF"/>
    <w:rsid w:val="000F056C"/>
    <w:rsid w:val="00102E88"/>
    <w:rsid w:val="00116AFD"/>
    <w:rsid w:val="001278D9"/>
    <w:rsid w:val="001543FA"/>
    <w:rsid w:val="00155B6E"/>
    <w:rsid w:val="00184669"/>
    <w:rsid w:val="001966CC"/>
    <w:rsid w:val="001E1037"/>
    <w:rsid w:val="001F69D8"/>
    <w:rsid w:val="00284B55"/>
    <w:rsid w:val="00336718"/>
    <w:rsid w:val="003620FB"/>
    <w:rsid w:val="00381A49"/>
    <w:rsid w:val="00383B30"/>
    <w:rsid w:val="00387D11"/>
    <w:rsid w:val="003A3D07"/>
    <w:rsid w:val="003D4DC6"/>
    <w:rsid w:val="004249A4"/>
    <w:rsid w:val="00434A05"/>
    <w:rsid w:val="00445500"/>
    <w:rsid w:val="00494ECA"/>
    <w:rsid w:val="004A6528"/>
    <w:rsid w:val="004B0C6A"/>
    <w:rsid w:val="004D213F"/>
    <w:rsid w:val="00511E6F"/>
    <w:rsid w:val="00520577"/>
    <w:rsid w:val="00552024"/>
    <w:rsid w:val="005A5C61"/>
    <w:rsid w:val="005C7349"/>
    <w:rsid w:val="005D0D2D"/>
    <w:rsid w:val="005F1634"/>
    <w:rsid w:val="005F405B"/>
    <w:rsid w:val="00602044"/>
    <w:rsid w:val="00647185"/>
    <w:rsid w:val="006516E0"/>
    <w:rsid w:val="006B4B9A"/>
    <w:rsid w:val="007D3CFA"/>
    <w:rsid w:val="008751C6"/>
    <w:rsid w:val="008830E3"/>
    <w:rsid w:val="008864B5"/>
    <w:rsid w:val="008C45D1"/>
    <w:rsid w:val="008F457F"/>
    <w:rsid w:val="00904CB7"/>
    <w:rsid w:val="00962FC0"/>
    <w:rsid w:val="00974353"/>
    <w:rsid w:val="009E56F0"/>
    <w:rsid w:val="009F5870"/>
    <w:rsid w:val="00A13142"/>
    <w:rsid w:val="00A15FCE"/>
    <w:rsid w:val="00A365D7"/>
    <w:rsid w:val="00A61AF9"/>
    <w:rsid w:val="00A71F31"/>
    <w:rsid w:val="00AA6D50"/>
    <w:rsid w:val="00AF40AC"/>
    <w:rsid w:val="00B04290"/>
    <w:rsid w:val="00B079BF"/>
    <w:rsid w:val="00BB6BB4"/>
    <w:rsid w:val="00CA6CC5"/>
    <w:rsid w:val="00CB0629"/>
    <w:rsid w:val="00CE2FF9"/>
    <w:rsid w:val="00CF6A40"/>
    <w:rsid w:val="00D23DDA"/>
    <w:rsid w:val="00D33CAE"/>
    <w:rsid w:val="00D51E1C"/>
    <w:rsid w:val="00D75537"/>
    <w:rsid w:val="00D95E66"/>
    <w:rsid w:val="00DE3AA7"/>
    <w:rsid w:val="00E17752"/>
    <w:rsid w:val="00E22802"/>
    <w:rsid w:val="00E33D4F"/>
    <w:rsid w:val="00E526D8"/>
    <w:rsid w:val="00EB4B29"/>
    <w:rsid w:val="00EB7479"/>
    <w:rsid w:val="00EC29E7"/>
    <w:rsid w:val="00F2418A"/>
    <w:rsid w:val="00F63769"/>
    <w:rsid w:val="00F745D4"/>
    <w:rsid w:val="00F94BCD"/>
    <w:rsid w:val="00FC15E0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772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Dora Krem</cp:lastModifiedBy>
  <cp:revision>12</cp:revision>
  <cp:lastPrinted>2022-03-30T09:48:00Z</cp:lastPrinted>
  <dcterms:created xsi:type="dcterms:W3CDTF">2022-03-30T09:56:00Z</dcterms:created>
  <dcterms:modified xsi:type="dcterms:W3CDTF">2022-04-02T16:16:00Z</dcterms:modified>
</cp:coreProperties>
</file>