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620D9" w14:textId="6862A966" w:rsidR="008475AE" w:rsidRDefault="008475AE" w:rsidP="005872FF">
      <w:pPr>
        <w:tabs>
          <w:tab w:val="left" w:pos="0"/>
        </w:tabs>
        <w:ind w:left="-284"/>
      </w:pPr>
    </w:p>
    <w:p w14:paraId="536DEBE7" w14:textId="5C02A2D3" w:rsidR="00702803" w:rsidRDefault="00D121AF" w:rsidP="00702803">
      <w:pPr>
        <w:jc w:val="center"/>
        <w:rPr>
          <w:sz w:val="72"/>
          <w:szCs w:val="72"/>
        </w:rPr>
      </w:pPr>
      <w:r>
        <w:rPr>
          <w:rFonts w:ascii="Trebuchet MS" w:hAnsi="Trebuchet MS"/>
          <w:noProof/>
          <w:sz w:val="18"/>
          <w:szCs w:val="18"/>
        </w:rPr>
        <w:pict w14:anchorId="0FA71E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145725644" o:spid="_x0000_i1025" type="#_x0000_t75" alt="Imagen que contiene Forma&#10;&#10;Descripción generada automáticamente" style="width:119.7pt;height:83.7pt;visibility:visible">
            <v:imagedata r:id="rId11" o:title="Imagen que contiene Forma&#10;&#10;Descripción generada automáticamente"/>
          </v:shape>
        </w:pict>
      </w:r>
      <w:r w:rsidR="00702803" w:rsidRPr="00702803">
        <w:rPr>
          <w:sz w:val="72"/>
          <w:szCs w:val="72"/>
        </w:rPr>
        <w:t xml:space="preserve"> </w:t>
      </w:r>
    </w:p>
    <w:p w14:paraId="45091BC0" w14:textId="41F91B22" w:rsidR="00702803" w:rsidRDefault="00702803" w:rsidP="00702803">
      <w:pPr>
        <w:spacing w:after="0"/>
        <w:jc w:val="center"/>
        <w:rPr>
          <w:rFonts w:ascii="Berlin Sans FB" w:hAnsi="Berlin Sans FB"/>
          <w:color w:val="2F5496"/>
          <w:sz w:val="96"/>
          <w:szCs w:val="96"/>
        </w:rPr>
      </w:pPr>
      <w:r>
        <w:rPr>
          <w:rFonts w:ascii="Berlin Sans FB" w:hAnsi="Berlin Sans FB"/>
          <w:color w:val="2F5496"/>
          <w:sz w:val="96"/>
          <w:szCs w:val="96"/>
        </w:rPr>
        <w:t>PROYECTO</w:t>
      </w:r>
      <w:r w:rsidR="00F22BA7">
        <w:rPr>
          <w:rFonts w:ascii="Berlin Sans FB" w:hAnsi="Berlin Sans FB"/>
          <w:color w:val="2F5496"/>
          <w:sz w:val="96"/>
          <w:szCs w:val="96"/>
        </w:rPr>
        <w:t xml:space="preserve"> SGE</w:t>
      </w:r>
    </w:p>
    <w:p w14:paraId="1C3E6B7E" w14:textId="084BF72C" w:rsidR="00702803" w:rsidRDefault="00702803" w:rsidP="00702803">
      <w:pPr>
        <w:spacing w:after="0"/>
        <w:jc w:val="center"/>
        <w:rPr>
          <w:sz w:val="40"/>
          <w:szCs w:val="40"/>
        </w:rPr>
      </w:pPr>
    </w:p>
    <w:p w14:paraId="65560E2D" w14:textId="77777777" w:rsidR="00EF57AB" w:rsidRDefault="00EF57AB" w:rsidP="00702803">
      <w:pPr>
        <w:spacing w:after="0"/>
        <w:jc w:val="center"/>
        <w:rPr>
          <w:sz w:val="40"/>
          <w:szCs w:val="40"/>
        </w:rPr>
      </w:pPr>
    </w:p>
    <w:tbl>
      <w:tblPr>
        <w:tblW w:w="0" w:type="auto"/>
        <w:tblBorders>
          <w:top w:val="single" w:sz="4" w:space="0" w:color="8EAADB"/>
          <w:bottom w:val="single" w:sz="4" w:space="0" w:color="8EAADB"/>
        </w:tblBorders>
        <w:tblLook w:val="04A0" w:firstRow="1" w:lastRow="0" w:firstColumn="1" w:lastColumn="0" w:noHBand="0" w:noVBand="1"/>
      </w:tblPr>
      <w:tblGrid>
        <w:gridCol w:w="9070"/>
      </w:tblGrid>
      <w:tr w:rsidR="00023587" w:rsidRPr="00023587" w14:paraId="5DA7A2FC" w14:textId="77777777">
        <w:trPr>
          <w:trHeight w:val="1674"/>
        </w:trPr>
        <w:tc>
          <w:tcPr>
            <w:tcW w:w="9070" w:type="dxa"/>
            <w:tcBorders>
              <w:top w:val="single" w:sz="4" w:space="0" w:color="2F5496"/>
              <w:bottom w:val="single" w:sz="4" w:space="0" w:color="2F5496"/>
            </w:tcBorders>
            <w:shd w:val="clear" w:color="auto" w:fill="auto"/>
            <w:vAlign w:val="center"/>
          </w:tcPr>
          <w:p w14:paraId="21AFCEA3" w14:textId="51B92AFB" w:rsidR="001356CC" w:rsidRDefault="001356CC">
            <w:pPr>
              <w:spacing w:after="0"/>
              <w:jc w:val="center"/>
              <w:rPr>
                <w:color w:val="2F5496"/>
                <w:sz w:val="44"/>
                <w:szCs w:val="44"/>
              </w:rPr>
            </w:pPr>
            <w:r>
              <w:rPr>
                <w:color w:val="2F5496"/>
                <w:sz w:val="44"/>
                <w:szCs w:val="44"/>
              </w:rPr>
              <w:t>CFGS Desarrollo de Aplicaciones Multiplataforma</w:t>
            </w:r>
          </w:p>
          <w:p w14:paraId="1AA24116" w14:textId="22954943" w:rsidR="00EF57AB" w:rsidRDefault="001356CC">
            <w:pPr>
              <w:spacing w:after="0"/>
              <w:jc w:val="center"/>
              <w:rPr>
                <w:color w:val="2F5496"/>
                <w:sz w:val="44"/>
                <w:szCs w:val="44"/>
              </w:rPr>
            </w:pPr>
            <w:r>
              <w:rPr>
                <w:color w:val="2F5496"/>
                <w:sz w:val="44"/>
                <w:szCs w:val="44"/>
              </w:rPr>
              <w:t>Informática y Comunicaciones</w:t>
            </w:r>
          </w:p>
        </w:tc>
      </w:tr>
    </w:tbl>
    <w:p w14:paraId="30FDBBFF" w14:textId="77777777" w:rsidR="00CB1610" w:rsidRPr="00702803" w:rsidRDefault="00CB1610" w:rsidP="001356CC">
      <w:pPr>
        <w:jc w:val="center"/>
        <w:rPr>
          <w:sz w:val="40"/>
          <w:szCs w:val="40"/>
        </w:rPr>
      </w:pPr>
    </w:p>
    <w:tbl>
      <w:tblPr>
        <w:tblW w:w="0" w:type="auto"/>
        <w:shd w:val="clear" w:color="auto" w:fill="B4C6E7"/>
        <w:tblLook w:val="04A0" w:firstRow="1" w:lastRow="0" w:firstColumn="1" w:lastColumn="0" w:noHBand="0" w:noVBand="1"/>
      </w:tblPr>
      <w:tblGrid>
        <w:gridCol w:w="9070"/>
      </w:tblGrid>
      <w:tr w:rsidR="00023587" w:rsidRPr="00023587" w14:paraId="0F60D9BD" w14:textId="77777777">
        <w:trPr>
          <w:trHeight w:val="1459"/>
        </w:trPr>
        <w:tc>
          <w:tcPr>
            <w:tcW w:w="9070" w:type="dxa"/>
            <w:shd w:val="clear" w:color="auto" w:fill="8EAADB"/>
            <w:vAlign w:val="center"/>
          </w:tcPr>
          <w:p w14:paraId="4B802D90" w14:textId="3028FA52" w:rsidR="00CB1610" w:rsidRDefault="00506F5C" w:rsidP="00702803">
            <w:pPr>
              <w:spacing w:after="0"/>
              <w:jc w:val="center"/>
              <w:rPr>
                <w:b/>
                <w:bCs/>
                <w:color w:val="1F3864"/>
                <w:sz w:val="44"/>
                <w:szCs w:val="44"/>
              </w:rPr>
            </w:pPr>
            <w:r>
              <w:rPr>
                <w:rFonts w:eastAsia="Proxima Nova"/>
                <w:color w:val="002060"/>
              </w:rPr>
              <w:t>Desarrollo del módulo “</w:t>
            </w:r>
            <w:proofErr w:type="spellStart"/>
            <w:r>
              <w:rPr>
                <w:rFonts w:eastAsia="Proxima Nova"/>
                <w:color w:val="002060"/>
              </w:rPr>
              <w:t>manage</w:t>
            </w:r>
            <w:proofErr w:type="spellEnd"/>
            <w:r>
              <w:rPr>
                <w:rFonts w:eastAsia="Proxima Nova"/>
                <w:color w:val="002060"/>
              </w:rPr>
              <w:t xml:space="preserve">” con </w:t>
            </w:r>
            <w:proofErr w:type="spellStart"/>
            <w:r>
              <w:rPr>
                <w:rFonts w:eastAsia="Proxima Nova"/>
                <w:color w:val="002060"/>
              </w:rPr>
              <w:t>Odoo</w:t>
            </w:r>
            <w:proofErr w:type="spellEnd"/>
            <w:r>
              <w:rPr>
                <w:rFonts w:eastAsia="Proxima Nova"/>
                <w:color w:val="002060"/>
              </w:rPr>
              <w:t xml:space="preserve"> ERP</w:t>
            </w:r>
          </w:p>
        </w:tc>
      </w:tr>
      <w:tr w:rsidR="00023587" w:rsidRPr="00023587" w14:paraId="7E3BCDD1" w14:textId="77777777">
        <w:tc>
          <w:tcPr>
            <w:tcW w:w="9070" w:type="dxa"/>
            <w:shd w:val="clear" w:color="auto" w:fill="D9E2F3"/>
            <w:vAlign w:val="center"/>
          </w:tcPr>
          <w:p w14:paraId="50A714C3" w14:textId="637AECF3" w:rsidR="001356CC" w:rsidRDefault="001356CC" w:rsidP="00702803">
            <w:pPr>
              <w:spacing w:after="0"/>
              <w:rPr>
                <w:i/>
                <w:iCs/>
                <w:color w:val="1F3864"/>
                <w:sz w:val="32"/>
                <w:szCs w:val="32"/>
              </w:rPr>
            </w:pPr>
            <w:r>
              <w:rPr>
                <w:b/>
                <w:bCs/>
                <w:i/>
                <w:iCs/>
                <w:color w:val="1F3864"/>
                <w:sz w:val="32"/>
                <w:szCs w:val="32"/>
              </w:rPr>
              <w:t>Año:</w:t>
            </w:r>
            <w:r w:rsidR="00557763">
              <w:rPr>
                <w:b/>
                <w:bCs/>
                <w:i/>
                <w:iCs/>
                <w:color w:val="1F3864"/>
                <w:sz w:val="32"/>
                <w:szCs w:val="32"/>
              </w:rPr>
              <w:t xml:space="preserve"> 2024</w:t>
            </w:r>
          </w:p>
          <w:p w14:paraId="3CC21F69" w14:textId="26F72AD3" w:rsidR="00702803" w:rsidRDefault="00702803" w:rsidP="00702803">
            <w:pPr>
              <w:spacing w:after="0"/>
              <w:rPr>
                <w:b/>
                <w:bCs/>
                <w:i/>
                <w:iCs/>
                <w:color w:val="1F3864"/>
                <w:sz w:val="44"/>
                <w:szCs w:val="44"/>
              </w:rPr>
            </w:pPr>
            <w:r>
              <w:rPr>
                <w:b/>
                <w:bCs/>
                <w:i/>
                <w:iCs/>
                <w:color w:val="1F3864"/>
                <w:sz w:val="32"/>
                <w:szCs w:val="32"/>
              </w:rPr>
              <w:t>Fecha de presentación:</w:t>
            </w:r>
            <w:r>
              <w:rPr>
                <w:i/>
                <w:iCs/>
                <w:color w:val="1F3864"/>
                <w:sz w:val="32"/>
                <w:szCs w:val="32"/>
              </w:rPr>
              <w:t xml:space="preserve"> </w:t>
            </w:r>
            <w:r w:rsidR="00557763">
              <w:rPr>
                <w:i/>
                <w:iCs/>
                <w:color w:val="1F3864"/>
                <w:sz w:val="32"/>
                <w:szCs w:val="32"/>
              </w:rPr>
              <w:t>09/06</w:t>
            </w:r>
          </w:p>
        </w:tc>
      </w:tr>
    </w:tbl>
    <w:p w14:paraId="7F52CFAB" w14:textId="1085593E" w:rsidR="00CB1610" w:rsidRDefault="00CB1610" w:rsidP="00CB1610">
      <w:pPr>
        <w:spacing w:after="0"/>
        <w:rPr>
          <w:color w:val="1F3864"/>
        </w:rPr>
      </w:pPr>
    </w:p>
    <w:p w14:paraId="66BD4762" w14:textId="06686CB9" w:rsidR="001356CC" w:rsidRDefault="001356CC" w:rsidP="00CB1610">
      <w:pPr>
        <w:spacing w:after="0"/>
        <w:rPr>
          <w:color w:val="1F3864"/>
        </w:rPr>
      </w:pPr>
    </w:p>
    <w:p w14:paraId="09E7AB95" w14:textId="77777777" w:rsidR="001356CC" w:rsidRDefault="001356CC" w:rsidP="00CB1610">
      <w:pPr>
        <w:spacing w:after="0"/>
        <w:rPr>
          <w:vanish/>
          <w:color w:val="1F386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054"/>
        <w:gridCol w:w="2016"/>
      </w:tblGrid>
      <w:tr w:rsidR="00023587" w:rsidRPr="00023587" w14:paraId="280C1F6A" w14:textId="77777777">
        <w:trPr>
          <w:trHeight w:val="1678"/>
        </w:trPr>
        <w:tc>
          <w:tcPr>
            <w:tcW w:w="7054" w:type="dxa"/>
            <w:tcBorders>
              <w:right w:val="single" w:sz="4" w:space="0" w:color="2F5496"/>
            </w:tcBorders>
            <w:shd w:val="clear" w:color="auto" w:fill="auto"/>
            <w:vAlign w:val="center"/>
          </w:tcPr>
          <w:p w14:paraId="41EC1F95" w14:textId="3017AA47" w:rsidR="00CB1610" w:rsidRDefault="00CB1610" w:rsidP="00702803">
            <w:pPr>
              <w:spacing w:after="0"/>
              <w:rPr>
                <w:b/>
                <w:color w:val="1F3864"/>
                <w:sz w:val="32"/>
                <w:szCs w:val="32"/>
              </w:rPr>
            </w:pPr>
            <w:r>
              <w:rPr>
                <w:b/>
                <w:color w:val="1F3864"/>
                <w:sz w:val="32"/>
                <w:szCs w:val="32"/>
              </w:rPr>
              <w:t xml:space="preserve">Nombre y Apellidos: </w:t>
            </w:r>
            <w:r w:rsidR="00557763">
              <w:rPr>
                <w:b/>
                <w:color w:val="1F3864"/>
                <w:sz w:val="32"/>
                <w:szCs w:val="32"/>
              </w:rPr>
              <w:t xml:space="preserve"> Jaime González Bravo</w:t>
            </w:r>
          </w:p>
          <w:p w14:paraId="05E0786E" w14:textId="1A115603" w:rsidR="00CB1610" w:rsidRDefault="00CB1610" w:rsidP="00702803">
            <w:pPr>
              <w:spacing w:after="0"/>
              <w:rPr>
                <w:b/>
                <w:color w:val="1F3864"/>
                <w:sz w:val="32"/>
                <w:szCs w:val="32"/>
              </w:rPr>
            </w:pPr>
            <w:r>
              <w:rPr>
                <w:b/>
                <w:color w:val="1F3864"/>
                <w:sz w:val="32"/>
                <w:szCs w:val="32"/>
              </w:rPr>
              <w:t xml:space="preserve">Email: </w:t>
            </w:r>
            <w:r w:rsidR="00557763">
              <w:rPr>
                <w:b/>
                <w:color w:val="1F3864"/>
                <w:sz w:val="32"/>
                <w:szCs w:val="32"/>
              </w:rPr>
              <w:t>jaime.gonbra@educa.jcyl.es</w:t>
            </w:r>
          </w:p>
        </w:tc>
        <w:tc>
          <w:tcPr>
            <w:tcW w:w="2016" w:type="dxa"/>
            <w:tcBorders>
              <w:left w:val="single" w:sz="4" w:space="0" w:color="2F5496"/>
            </w:tcBorders>
            <w:shd w:val="clear" w:color="auto" w:fill="auto"/>
            <w:vAlign w:val="center"/>
          </w:tcPr>
          <w:p w14:paraId="0F78CAE3" w14:textId="78C91D8A" w:rsidR="00CB1610" w:rsidRDefault="00CB1610" w:rsidP="00F64A88">
            <w:pPr>
              <w:spacing w:after="0"/>
              <w:rPr>
                <w:b/>
                <w:color w:val="1F3864"/>
                <w:sz w:val="32"/>
                <w:szCs w:val="32"/>
              </w:rPr>
            </w:pPr>
          </w:p>
        </w:tc>
      </w:tr>
    </w:tbl>
    <w:p w14:paraId="310A8BF7" w14:textId="06338D91" w:rsidR="00CB1610" w:rsidRDefault="00F64A8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CA84C62" w14:textId="067AFF78" w:rsidR="00CB1610" w:rsidRDefault="00490EA3">
      <w:pPr>
        <w:pStyle w:val="TtuloTDC"/>
      </w:pPr>
      <w:r>
        <w:t>Índice</w:t>
      </w:r>
    </w:p>
    <w:p w14:paraId="2A26A127" w14:textId="77777777" w:rsidR="00490EA3" w:rsidRDefault="00490EA3" w:rsidP="00490EA3">
      <w:pPr>
        <w:rPr>
          <w:lang w:eastAsia="es-ES"/>
        </w:rPr>
      </w:pPr>
    </w:p>
    <w:p w14:paraId="0C4184CE" w14:textId="5222FC72" w:rsidR="00A81C33" w:rsidRDefault="00EA7DDE" w:rsidP="00A81C33">
      <w:pPr>
        <w:spacing w:line="360" w:lineRule="auto"/>
      </w:pPr>
      <w:r w:rsidRPr="00EA7DDE">
        <w:rPr>
          <w:color w:val="002060"/>
        </w:rPr>
        <w:t>Mo</w:t>
      </w:r>
      <w:r w:rsidR="00A81C33" w:rsidRPr="00EA7DDE">
        <w:t>dificar</w:t>
      </w:r>
      <w:r w:rsidR="00A81C33">
        <w:t xml:space="preserve"> la </w:t>
      </w:r>
      <w:r w:rsidR="00A81C33" w:rsidRPr="00EA7DDE">
        <w:rPr>
          <w:b/>
          <w:bCs/>
          <w:color w:val="002060"/>
        </w:rPr>
        <w:t>portada</w:t>
      </w:r>
      <w:r w:rsidR="00A81C33">
        <w:t xml:space="preserve"> con vuestros datos personales.</w:t>
      </w:r>
    </w:p>
    <w:p w14:paraId="48907CCC" w14:textId="77777777" w:rsidR="00A81C33" w:rsidRDefault="00A81C33" w:rsidP="00A81C33">
      <w:pPr>
        <w:spacing w:line="360" w:lineRule="auto"/>
        <w:rPr>
          <w:rFonts w:eastAsia="Proxima Nova"/>
          <w:color w:val="002060"/>
        </w:rPr>
      </w:pPr>
      <w:r w:rsidRPr="00145C64">
        <w:rPr>
          <w:b/>
          <w:bCs/>
          <w:color w:val="002060"/>
        </w:rPr>
        <w:t>TÍTULO DEL PROYECTO</w:t>
      </w:r>
      <w:r>
        <w:t>: “</w:t>
      </w:r>
      <w:r>
        <w:rPr>
          <w:rFonts w:eastAsia="Proxima Nova"/>
          <w:color w:val="002060"/>
        </w:rPr>
        <w:t>Desarrollo del módulo “</w:t>
      </w:r>
      <w:proofErr w:type="spellStart"/>
      <w:r>
        <w:rPr>
          <w:rFonts w:eastAsia="Proxima Nova"/>
          <w:color w:val="002060"/>
        </w:rPr>
        <w:t>manage</w:t>
      </w:r>
      <w:proofErr w:type="spellEnd"/>
      <w:r>
        <w:rPr>
          <w:rFonts w:eastAsia="Proxima Nova"/>
          <w:color w:val="002060"/>
        </w:rPr>
        <w:t xml:space="preserve">” con </w:t>
      </w:r>
      <w:proofErr w:type="spellStart"/>
      <w:r>
        <w:rPr>
          <w:rFonts w:eastAsia="Proxima Nova"/>
          <w:color w:val="002060"/>
        </w:rPr>
        <w:t>Odoo</w:t>
      </w:r>
      <w:proofErr w:type="spellEnd"/>
      <w:r>
        <w:rPr>
          <w:rFonts w:eastAsia="Proxima Nova"/>
          <w:color w:val="002060"/>
        </w:rPr>
        <w:t xml:space="preserve"> ERP; para gestionar proyectos usando metodologías ágiles: scrum”.</w:t>
      </w:r>
    </w:p>
    <w:p w14:paraId="6A106D28" w14:textId="77777777" w:rsidR="00A81C33" w:rsidRPr="00F959E6" w:rsidRDefault="00A81C33" w:rsidP="00853BC2">
      <w:pPr>
        <w:spacing w:line="360" w:lineRule="auto"/>
        <w:jc w:val="both"/>
        <w:rPr>
          <w:color w:val="002060"/>
        </w:rPr>
      </w:pPr>
      <w:r w:rsidRPr="008461EA">
        <w:rPr>
          <w:b/>
          <w:bCs/>
          <w:color w:val="002060"/>
        </w:rPr>
        <w:t>El primer apartado</w:t>
      </w:r>
      <w:r w:rsidRPr="00584570">
        <w:t xml:space="preserve"> que vamos a incluir es la </w:t>
      </w:r>
      <w:r w:rsidRPr="00E55382">
        <w:rPr>
          <w:b/>
          <w:bCs/>
          <w:color w:val="002060"/>
        </w:rPr>
        <w:t>INTRODUCCIÓN</w:t>
      </w:r>
      <w:r w:rsidRPr="00584570">
        <w:t xml:space="preserve">: </w:t>
      </w:r>
      <w:r w:rsidRPr="00F959E6">
        <w:rPr>
          <w:color w:val="002060"/>
        </w:rPr>
        <w:t>hablar brevemente sobre los sistemas ERP y las metodologías ágiles (en concreto sobre SCRUM).</w:t>
      </w:r>
    </w:p>
    <w:p w14:paraId="13388993" w14:textId="77777777" w:rsidR="00A81C33" w:rsidRDefault="00A81C33" w:rsidP="00853BC2">
      <w:pPr>
        <w:spacing w:line="360" w:lineRule="auto"/>
        <w:jc w:val="both"/>
      </w:pPr>
      <w:r w:rsidRPr="008461EA">
        <w:rPr>
          <w:b/>
          <w:bCs/>
          <w:color w:val="002060"/>
        </w:rPr>
        <w:t>Segundo apartado</w:t>
      </w:r>
      <w:r>
        <w:t xml:space="preserve">: </w:t>
      </w:r>
      <w:r w:rsidRPr="00E55382">
        <w:rPr>
          <w:b/>
          <w:bCs/>
          <w:color w:val="002060"/>
        </w:rPr>
        <w:t>ORGANIZACIÓN DE LA MEMORIA</w:t>
      </w:r>
      <w:r>
        <w:t xml:space="preserve"> (</w:t>
      </w:r>
      <w:r w:rsidRPr="00F959E6">
        <w:rPr>
          <w:color w:val="002060"/>
        </w:rPr>
        <w:t>lo vamos a dejar para el final; consistirá en enumerar los apartados de la memoria, con una pequeña descripción de cada uno de ellos</w:t>
      </w:r>
      <w:r>
        <w:t>).</w:t>
      </w:r>
    </w:p>
    <w:p w14:paraId="7B029168" w14:textId="77777777" w:rsidR="00A81C33" w:rsidRDefault="00A81C33" w:rsidP="00A81C33">
      <w:pPr>
        <w:spacing w:line="360" w:lineRule="auto"/>
      </w:pPr>
      <w:r w:rsidRPr="008461EA">
        <w:rPr>
          <w:b/>
          <w:bCs/>
          <w:color w:val="002060"/>
        </w:rPr>
        <w:t>Tercer apartado</w:t>
      </w:r>
      <w:r>
        <w:t xml:space="preserve">: </w:t>
      </w:r>
      <w:r w:rsidRPr="00E55382">
        <w:rPr>
          <w:b/>
          <w:bCs/>
          <w:color w:val="002060"/>
        </w:rPr>
        <w:t>ESTADO DEL ARTE</w:t>
      </w:r>
      <w:r>
        <w:t>. Con los siguientes subapartados:</w:t>
      </w:r>
    </w:p>
    <w:p w14:paraId="2C914E26" w14:textId="77777777" w:rsidR="00A81C33" w:rsidRDefault="00A81C33" w:rsidP="00A81C33">
      <w:pPr>
        <w:widowControl w:val="0"/>
        <w:numPr>
          <w:ilvl w:val="0"/>
          <w:numId w:val="11"/>
        </w:numPr>
        <w:spacing w:before="57" w:after="62" w:line="360" w:lineRule="auto"/>
        <w:jc w:val="both"/>
      </w:pPr>
      <w:r>
        <w:t>ERP</w:t>
      </w:r>
    </w:p>
    <w:p w14:paraId="5D6FDBF3" w14:textId="1F575D53" w:rsidR="00A81C33" w:rsidRDefault="00A81C33" w:rsidP="00A81C33">
      <w:pPr>
        <w:widowControl w:val="0"/>
        <w:numPr>
          <w:ilvl w:val="1"/>
          <w:numId w:val="11"/>
        </w:numPr>
        <w:spacing w:before="57" w:after="62" w:line="360" w:lineRule="auto"/>
        <w:jc w:val="both"/>
      </w:pPr>
      <w:r>
        <w:t>Definición de los ERP</w:t>
      </w:r>
    </w:p>
    <w:p w14:paraId="75A40D85" w14:textId="74D81328" w:rsidR="00506F5C" w:rsidRDefault="00506F5C" w:rsidP="00506F5C">
      <w:pPr>
        <w:widowControl w:val="0"/>
        <w:spacing w:before="57" w:after="62" w:line="360" w:lineRule="auto"/>
        <w:ind w:left="1498"/>
        <w:jc w:val="both"/>
      </w:pPr>
      <w:r>
        <w:t xml:space="preserve">ERP (Enterprise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) es un tipo de software que las empresas utilizan para </w:t>
      </w:r>
      <w:r w:rsidR="00C767B3">
        <w:t>gestionar</w:t>
      </w:r>
      <w:r>
        <w:t xml:space="preserve"> las actividades diarias (contabilidad, gestión de proyectos, </w:t>
      </w:r>
      <w:r w:rsidR="00C767B3">
        <w:t>etc.</w:t>
      </w:r>
      <w:r>
        <w:t>)</w:t>
      </w:r>
      <w:r w:rsidR="00C767B3">
        <w:t>. hoy en día, son elementos imprescindibles en la gestión de empresas de cualquier tamaño</w:t>
      </w:r>
      <w:r w:rsidR="00326C63">
        <w:t>.</w:t>
      </w:r>
    </w:p>
    <w:p w14:paraId="2755D272" w14:textId="2063D94D" w:rsidR="00A81C33" w:rsidRDefault="00A81C33" w:rsidP="00A81C33">
      <w:pPr>
        <w:widowControl w:val="0"/>
        <w:numPr>
          <w:ilvl w:val="1"/>
          <w:numId w:val="11"/>
        </w:numPr>
        <w:spacing w:before="57" w:after="62" w:line="360" w:lineRule="auto"/>
        <w:jc w:val="both"/>
      </w:pPr>
      <w:r>
        <w:t xml:space="preserve">Evolución de los </w:t>
      </w:r>
      <w:proofErr w:type="spellStart"/>
      <w:r>
        <w:t>ERPs</w:t>
      </w:r>
      <w:proofErr w:type="spellEnd"/>
    </w:p>
    <w:p w14:paraId="31941B71" w14:textId="4C133637" w:rsidR="00326C63" w:rsidRDefault="00326C63" w:rsidP="00326C63">
      <w:pPr>
        <w:widowControl w:val="0"/>
        <w:spacing w:before="57" w:after="62" w:line="360" w:lineRule="auto"/>
        <w:ind w:left="1498"/>
        <w:jc w:val="both"/>
      </w:pPr>
      <w:r>
        <w:t xml:space="preserve">El ERP surge en 1960 cuando se vieron en la necesidad de unificar todos los programas básicos que se hacían antes de la creación de los </w:t>
      </w:r>
      <w:proofErr w:type="spellStart"/>
      <w:r>
        <w:t>ERPs</w:t>
      </w:r>
      <w:proofErr w:type="spellEnd"/>
      <w:r>
        <w:t>.</w:t>
      </w:r>
    </w:p>
    <w:p w14:paraId="2F4145FE" w14:textId="7594FE41" w:rsidR="00326C63" w:rsidRDefault="00326C63" w:rsidP="00941909">
      <w:pPr>
        <w:widowControl w:val="0"/>
        <w:spacing w:before="57" w:after="62" w:line="360" w:lineRule="auto"/>
        <w:ind w:left="1498"/>
        <w:jc w:val="both"/>
      </w:pPr>
      <w:r>
        <w:t>Entre la década de los 70, se desarrolla un sistema para gestionar la producción y los procesos de las empresas bajo en nombre de planificación de requisitos materiales (MRP) para posteriormente modificarse a planificación de recursos manufactureros.</w:t>
      </w:r>
    </w:p>
    <w:p w14:paraId="6FEAE804" w14:textId="444D0BA0" w:rsidR="00326C63" w:rsidRDefault="00326C63" w:rsidP="00941909">
      <w:pPr>
        <w:widowControl w:val="0"/>
        <w:spacing w:before="57" w:after="62" w:line="360" w:lineRule="auto"/>
        <w:ind w:left="1461"/>
        <w:jc w:val="both"/>
      </w:pPr>
      <w:r>
        <w:t xml:space="preserve">En la década de los 90 </w:t>
      </w:r>
      <w:r w:rsidR="00941909">
        <w:t>el MRP o ERP ya es funcional para controlar inventarios, producciones, gestiones administrativas y RRHH.</w:t>
      </w:r>
    </w:p>
    <w:p w14:paraId="0802FEB5" w14:textId="4152F7E9" w:rsidR="00941909" w:rsidRDefault="00941909" w:rsidP="00941909">
      <w:pPr>
        <w:widowControl w:val="0"/>
        <w:spacing w:before="57" w:after="62" w:line="360" w:lineRule="auto"/>
        <w:ind w:left="1461"/>
        <w:jc w:val="both"/>
      </w:pPr>
      <w:r>
        <w:t>Hacia el 2000, Gartner (el denominado padre de la industria analista moderna)</w:t>
      </w:r>
      <w:r w:rsidR="00B32BA7">
        <w:t xml:space="preserve"> declara que el concepto de ERP ya es un producto. Se incluía el software basado en internet con acceso en tiempo real de la información de los recursos de la </w:t>
      </w:r>
      <w:r w:rsidR="00B32BA7">
        <w:lastRenderedPageBreak/>
        <w:t xml:space="preserve">empresa. Desde su nacimiento no ha dejado de evolucionar y mejorar sus recursos y sistema y se ha convertido en </w:t>
      </w:r>
      <w:r w:rsidR="00D73FAE">
        <w:t>un programa clave para la gestión de una empresa.</w:t>
      </w:r>
    </w:p>
    <w:p w14:paraId="26FD7ED0" w14:textId="2EEABB61" w:rsidR="00D73FAE" w:rsidRPr="00D73FAE" w:rsidRDefault="00D73FAE" w:rsidP="00941909">
      <w:pPr>
        <w:widowControl w:val="0"/>
        <w:spacing w:before="57" w:after="62" w:line="360" w:lineRule="auto"/>
        <w:ind w:left="1461"/>
        <w:jc w:val="both"/>
      </w:pPr>
      <w:r>
        <w:t xml:space="preserve">Desde el 2006 en adelante, con el impulso de la nube, ha convertido el ERP en una herramienta vinculado a la nube. Además, el aumento de aplicaciones sumado, a la mayor </w:t>
      </w:r>
      <w:r w:rsidR="00731D93">
        <w:t>calidad de los mismos se han convertido en una de las mejores herramientas (si no lo era ya)</w:t>
      </w:r>
      <w:r w:rsidR="00C93B3C">
        <w:t>.</w:t>
      </w:r>
    </w:p>
    <w:p w14:paraId="227718BD" w14:textId="1620F591" w:rsidR="00A81C33" w:rsidRDefault="00A81C33" w:rsidP="00A81C33">
      <w:pPr>
        <w:widowControl w:val="0"/>
        <w:numPr>
          <w:ilvl w:val="1"/>
          <w:numId w:val="11"/>
        </w:numPr>
        <w:spacing w:before="57" w:after="62" w:line="360" w:lineRule="auto"/>
        <w:jc w:val="both"/>
      </w:pPr>
      <w:r>
        <w:t>Principales ERP</w:t>
      </w:r>
    </w:p>
    <w:p w14:paraId="09796D5A" w14:textId="77777777" w:rsidR="007F0243" w:rsidRDefault="007F0243" w:rsidP="007F0243">
      <w:pPr>
        <w:widowControl w:val="0"/>
        <w:spacing w:before="57" w:after="62" w:line="360" w:lineRule="auto"/>
        <w:ind w:left="1498"/>
        <w:jc w:val="both"/>
      </w:pPr>
    </w:p>
    <w:p w14:paraId="4DFCBC69" w14:textId="1264C953" w:rsidR="00A81C33" w:rsidRDefault="00A81C33" w:rsidP="00A81C33">
      <w:pPr>
        <w:widowControl w:val="0"/>
        <w:numPr>
          <w:ilvl w:val="1"/>
          <w:numId w:val="11"/>
        </w:numPr>
        <w:spacing w:before="57" w:after="62" w:line="360" w:lineRule="auto"/>
        <w:jc w:val="both"/>
      </w:pPr>
      <w:r>
        <w:t>ERP seleccionado (</w:t>
      </w:r>
      <w:proofErr w:type="spellStart"/>
      <w:r>
        <w:t>Odoo</w:t>
      </w:r>
      <w:proofErr w:type="spellEnd"/>
      <w:r>
        <w:t>)</w:t>
      </w:r>
    </w:p>
    <w:p w14:paraId="7FDCD033" w14:textId="77777777" w:rsidR="007F0243" w:rsidRDefault="007F0243" w:rsidP="007F0243">
      <w:pPr>
        <w:pStyle w:val="Prrafodelista"/>
      </w:pPr>
    </w:p>
    <w:p w14:paraId="3F8C2E66" w14:textId="77777777" w:rsidR="007F0243" w:rsidRDefault="007F0243" w:rsidP="007F0243">
      <w:pPr>
        <w:widowControl w:val="0"/>
        <w:spacing w:before="57" w:after="62" w:line="360" w:lineRule="auto"/>
        <w:ind w:left="1498"/>
        <w:jc w:val="both"/>
      </w:pPr>
    </w:p>
    <w:p w14:paraId="73D4F95C" w14:textId="552C29DD" w:rsidR="00A81C33" w:rsidRPr="007F0243" w:rsidRDefault="00A81C33" w:rsidP="00A81C33">
      <w:pPr>
        <w:widowControl w:val="0"/>
        <w:numPr>
          <w:ilvl w:val="1"/>
          <w:numId w:val="11"/>
        </w:numPr>
        <w:spacing w:before="57" w:after="62" w:line="360" w:lineRule="auto"/>
        <w:jc w:val="both"/>
      </w:pPr>
      <w:r>
        <w:t>Instalación y desarrollo (</w:t>
      </w:r>
      <w:r w:rsidRPr="008461EA">
        <w:rPr>
          <w:i/>
          <w:iCs/>
          <w:color w:val="002060"/>
        </w:rPr>
        <w:t>formas de instalación, explicando la que se va a usar para desarrollar el proyecto: Docker)</w:t>
      </w:r>
    </w:p>
    <w:p w14:paraId="1A4EEE83" w14:textId="77777777" w:rsidR="007F0243" w:rsidRDefault="007F0243" w:rsidP="007F0243">
      <w:pPr>
        <w:widowControl w:val="0"/>
        <w:spacing w:before="57" w:after="62" w:line="360" w:lineRule="auto"/>
        <w:ind w:left="1498"/>
        <w:jc w:val="both"/>
      </w:pPr>
    </w:p>
    <w:p w14:paraId="4C6F29DE" w14:textId="77777777" w:rsidR="00A81C33" w:rsidRDefault="00A81C33" w:rsidP="00A81C33">
      <w:pPr>
        <w:widowControl w:val="0"/>
        <w:numPr>
          <w:ilvl w:val="1"/>
          <w:numId w:val="11"/>
        </w:numPr>
        <w:spacing w:before="57" w:after="62" w:line="360" w:lineRule="auto"/>
        <w:jc w:val="both"/>
      </w:pPr>
      <w:r>
        <w:t>Especificaciones técnicas</w:t>
      </w:r>
    </w:p>
    <w:p w14:paraId="5FA615C5" w14:textId="2B2ECDED" w:rsidR="00A81C33" w:rsidRDefault="00A81C33" w:rsidP="00A81C33">
      <w:pPr>
        <w:widowControl w:val="0"/>
        <w:numPr>
          <w:ilvl w:val="2"/>
          <w:numId w:val="11"/>
        </w:numPr>
        <w:spacing w:before="57" w:after="62" w:line="360" w:lineRule="auto"/>
        <w:jc w:val="both"/>
      </w:pPr>
      <w:r>
        <w:t xml:space="preserve">Arquitectura de </w:t>
      </w:r>
      <w:proofErr w:type="spellStart"/>
      <w:r>
        <w:t>Odoo</w:t>
      </w:r>
      <w:proofErr w:type="spellEnd"/>
    </w:p>
    <w:p w14:paraId="3D9EC435" w14:textId="77777777" w:rsidR="007F0243" w:rsidRDefault="007F0243" w:rsidP="007F0243">
      <w:pPr>
        <w:widowControl w:val="0"/>
        <w:spacing w:before="57" w:after="62" w:line="360" w:lineRule="auto"/>
        <w:ind w:left="2218"/>
        <w:jc w:val="both"/>
      </w:pPr>
    </w:p>
    <w:p w14:paraId="019E0488" w14:textId="0ED9E732" w:rsidR="00A81C33" w:rsidRDefault="00A81C33" w:rsidP="00A81C33">
      <w:pPr>
        <w:widowControl w:val="0"/>
        <w:numPr>
          <w:ilvl w:val="2"/>
          <w:numId w:val="11"/>
        </w:numPr>
        <w:spacing w:before="57" w:after="62" w:line="360" w:lineRule="auto"/>
        <w:jc w:val="both"/>
      </w:pPr>
      <w:r>
        <w:t>Composición de un módulo</w:t>
      </w:r>
    </w:p>
    <w:p w14:paraId="517C9B98" w14:textId="77777777" w:rsidR="007F0243" w:rsidRDefault="007F0243" w:rsidP="007F0243">
      <w:pPr>
        <w:pStyle w:val="Prrafodelista"/>
      </w:pPr>
    </w:p>
    <w:p w14:paraId="588716A5" w14:textId="77777777" w:rsidR="007F0243" w:rsidRDefault="007F0243" w:rsidP="007F0243">
      <w:pPr>
        <w:widowControl w:val="0"/>
        <w:spacing w:before="57" w:after="62" w:line="360" w:lineRule="auto"/>
        <w:ind w:left="2218"/>
        <w:jc w:val="both"/>
      </w:pPr>
    </w:p>
    <w:p w14:paraId="26208058" w14:textId="77777777" w:rsidR="00A81C33" w:rsidRDefault="00A81C33" w:rsidP="00A81C33">
      <w:pPr>
        <w:widowControl w:val="0"/>
        <w:numPr>
          <w:ilvl w:val="0"/>
          <w:numId w:val="11"/>
        </w:numPr>
        <w:spacing w:before="57" w:after="62" w:line="360" w:lineRule="auto"/>
        <w:jc w:val="both"/>
      </w:pPr>
      <w:r>
        <w:t>SCRUM</w:t>
      </w:r>
    </w:p>
    <w:p w14:paraId="47E86684" w14:textId="346A0663" w:rsidR="00A81C33" w:rsidRDefault="00A81C33" w:rsidP="00A81C33">
      <w:pPr>
        <w:widowControl w:val="0"/>
        <w:numPr>
          <w:ilvl w:val="1"/>
          <w:numId w:val="11"/>
        </w:numPr>
        <w:spacing w:before="57" w:after="62" w:line="360" w:lineRule="auto"/>
        <w:jc w:val="both"/>
      </w:pPr>
      <w:r>
        <w:t>Definición de SCRUM</w:t>
      </w:r>
    </w:p>
    <w:p w14:paraId="6283DA95" w14:textId="77777777" w:rsidR="007F0243" w:rsidRDefault="007F0243" w:rsidP="007F0243">
      <w:pPr>
        <w:widowControl w:val="0"/>
        <w:spacing w:before="57" w:after="62" w:line="360" w:lineRule="auto"/>
        <w:ind w:left="1498"/>
        <w:jc w:val="both"/>
      </w:pPr>
    </w:p>
    <w:p w14:paraId="39B1C449" w14:textId="77655F11" w:rsidR="00A81C33" w:rsidRDefault="00A81C33" w:rsidP="00A81C33">
      <w:pPr>
        <w:widowControl w:val="0"/>
        <w:numPr>
          <w:ilvl w:val="1"/>
          <w:numId w:val="11"/>
        </w:numPr>
        <w:spacing w:before="57" w:after="62" w:line="360" w:lineRule="auto"/>
        <w:jc w:val="both"/>
      </w:pPr>
      <w:r>
        <w:t>Evolución</w:t>
      </w:r>
    </w:p>
    <w:p w14:paraId="3302080E" w14:textId="77777777" w:rsidR="007F0243" w:rsidRDefault="007F0243" w:rsidP="007F0243">
      <w:pPr>
        <w:pStyle w:val="Prrafodelista"/>
      </w:pPr>
    </w:p>
    <w:p w14:paraId="06FD0052" w14:textId="77777777" w:rsidR="007F0243" w:rsidRDefault="007F0243" w:rsidP="007F0243">
      <w:pPr>
        <w:widowControl w:val="0"/>
        <w:spacing w:before="57" w:after="62" w:line="360" w:lineRule="auto"/>
        <w:ind w:left="1498"/>
        <w:jc w:val="both"/>
      </w:pPr>
    </w:p>
    <w:p w14:paraId="73C3FD15" w14:textId="6FFBD8C0" w:rsidR="00A81C33" w:rsidRDefault="00A81C33" w:rsidP="00A81C33">
      <w:pPr>
        <w:widowControl w:val="0"/>
        <w:numPr>
          <w:ilvl w:val="1"/>
          <w:numId w:val="11"/>
        </w:numPr>
        <w:spacing w:before="57" w:after="62" w:line="360" w:lineRule="auto"/>
        <w:jc w:val="both"/>
      </w:pPr>
      <w:r>
        <w:t xml:space="preserve">Funcionamiento </w:t>
      </w:r>
    </w:p>
    <w:p w14:paraId="2BB72B86" w14:textId="77777777" w:rsidR="007F0243" w:rsidRDefault="007F0243" w:rsidP="007F0243">
      <w:pPr>
        <w:widowControl w:val="0"/>
        <w:spacing w:before="57" w:after="62" w:line="360" w:lineRule="auto"/>
        <w:ind w:left="1498"/>
        <w:jc w:val="both"/>
      </w:pPr>
    </w:p>
    <w:p w14:paraId="40D1034B" w14:textId="2D0D6B34" w:rsidR="00A81C33" w:rsidRDefault="00A81C33" w:rsidP="00A81C33">
      <w:pPr>
        <w:widowControl w:val="0"/>
        <w:numPr>
          <w:ilvl w:val="1"/>
          <w:numId w:val="11"/>
        </w:numPr>
        <w:spacing w:before="57" w:after="62" w:line="360" w:lineRule="auto"/>
        <w:jc w:val="both"/>
        <w:rPr>
          <w:i/>
          <w:iCs/>
          <w:color w:val="002060"/>
        </w:rPr>
      </w:pPr>
      <w:r>
        <w:t xml:space="preserve">Principales conceptos </w:t>
      </w:r>
      <w:r w:rsidRPr="008461EA">
        <w:rPr>
          <w:i/>
          <w:iCs/>
          <w:color w:val="002060"/>
        </w:rPr>
        <w:t>(explicar los principales conceptos: proyecto, historias de usuario, sprint, tarea…)</w:t>
      </w:r>
    </w:p>
    <w:p w14:paraId="1C356961" w14:textId="77777777" w:rsidR="007F0243" w:rsidRDefault="007F0243" w:rsidP="007F0243">
      <w:pPr>
        <w:pStyle w:val="Prrafodelista"/>
        <w:rPr>
          <w:i/>
          <w:iCs/>
          <w:color w:val="002060"/>
        </w:rPr>
      </w:pPr>
    </w:p>
    <w:p w14:paraId="76D67437" w14:textId="77777777" w:rsidR="007F0243" w:rsidRPr="008461EA" w:rsidRDefault="007F0243" w:rsidP="007F0243">
      <w:pPr>
        <w:widowControl w:val="0"/>
        <w:spacing w:before="57" w:after="62" w:line="360" w:lineRule="auto"/>
        <w:ind w:left="1498"/>
        <w:jc w:val="both"/>
        <w:rPr>
          <w:i/>
          <w:iCs/>
          <w:color w:val="002060"/>
        </w:rPr>
      </w:pPr>
    </w:p>
    <w:p w14:paraId="2D78270B" w14:textId="77777777" w:rsidR="00A81C33" w:rsidRDefault="00A81C33" w:rsidP="00A81C33">
      <w:pPr>
        <w:spacing w:line="360" w:lineRule="auto"/>
      </w:pPr>
      <w:r>
        <w:t xml:space="preserve">Enlace sugerido: </w:t>
      </w:r>
      <w:hyperlink r:id="rId12" w:history="1">
        <w:r w:rsidRPr="009C65F2">
          <w:rPr>
            <w:rStyle w:val="Hipervnculo"/>
          </w:rPr>
          <w:t>https://www.atlassian.com/es/agile/scrum</w:t>
        </w:r>
      </w:hyperlink>
    </w:p>
    <w:sectPr w:rsidR="00A81C33" w:rsidSect="00702803">
      <w:headerReference w:type="default" r:id="rId13"/>
      <w:footerReference w:type="default" r:id="rId14"/>
      <w:pgSz w:w="11906" w:h="16838"/>
      <w:pgMar w:top="1560" w:right="1416" w:bottom="1417" w:left="1560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01587" w14:textId="77777777" w:rsidR="00D121AF" w:rsidRDefault="00D121AF" w:rsidP="00354AF4">
      <w:pPr>
        <w:spacing w:after="0" w:line="240" w:lineRule="auto"/>
      </w:pPr>
      <w:r>
        <w:separator/>
      </w:r>
    </w:p>
  </w:endnote>
  <w:endnote w:type="continuationSeparator" w:id="0">
    <w:p w14:paraId="38FBF8B9" w14:textId="77777777" w:rsidR="00D121AF" w:rsidRDefault="00D121AF" w:rsidP="00354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roxima Nova">
    <w:altName w:val="Tahoma"/>
    <w:charset w:val="00"/>
    <w:family w:val="auto"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DC6EF" w14:textId="77777777" w:rsidR="00E32457" w:rsidRDefault="00E32457" w:rsidP="00702803">
    <w:pPr>
      <w:pStyle w:val="Piedepgina"/>
      <w:jc w:val="center"/>
    </w:pPr>
    <w:r w:rsidRPr="00E32457">
      <w:rPr>
        <w:color w:val="4472C4"/>
        <w:sz w:val="20"/>
        <w:szCs w:val="20"/>
      </w:rPr>
      <w:t xml:space="preserve">pág. </w:t>
    </w:r>
    <w:r w:rsidRPr="00E32457">
      <w:rPr>
        <w:color w:val="4472C4"/>
        <w:sz w:val="20"/>
        <w:szCs w:val="20"/>
      </w:rPr>
      <w:fldChar w:fldCharType="begin"/>
    </w:r>
    <w:r w:rsidRPr="00E32457">
      <w:rPr>
        <w:color w:val="4472C4"/>
        <w:sz w:val="20"/>
        <w:szCs w:val="20"/>
      </w:rPr>
      <w:instrText>PAGE  \* Arabic</w:instrText>
    </w:r>
    <w:r w:rsidRPr="00E32457">
      <w:rPr>
        <w:color w:val="4472C4"/>
        <w:sz w:val="20"/>
        <w:szCs w:val="20"/>
      </w:rPr>
      <w:fldChar w:fldCharType="separate"/>
    </w:r>
    <w:r w:rsidRPr="00E32457">
      <w:rPr>
        <w:color w:val="4472C4"/>
        <w:sz w:val="20"/>
        <w:szCs w:val="20"/>
      </w:rPr>
      <w:t>1</w:t>
    </w:r>
    <w:r w:rsidRPr="00E32457">
      <w:rPr>
        <w:color w:val="4472C4"/>
        <w:sz w:val="20"/>
        <w:szCs w:val="20"/>
      </w:rPr>
      <w:fldChar w:fldCharType="end"/>
    </w:r>
  </w:p>
  <w:p w14:paraId="3E4E78EA" w14:textId="6BA065C9" w:rsidR="00E32457" w:rsidRDefault="00E32457" w:rsidP="00E32457">
    <w:pPr>
      <w:pStyle w:val="Piedepgina"/>
      <w:tabs>
        <w:tab w:val="clear" w:pos="4252"/>
        <w:tab w:val="clear" w:pos="8504"/>
        <w:tab w:val="left" w:pos="343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FA53C" w14:textId="77777777" w:rsidR="00D121AF" w:rsidRDefault="00D121AF" w:rsidP="00354AF4">
      <w:pPr>
        <w:spacing w:after="0" w:line="240" w:lineRule="auto"/>
      </w:pPr>
      <w:r>
        <w:separator/>
      </w:r>
    </w:p>
  </w:footnote>
  <w:footnote w:type="continuationSeparator" w:id="0">
    <w:p w14:paraId="4BF003F8" w14:textId="77777777" w:rsidR="00D121AF" w:rsidRDefault="00D121AF" w:rsidP="00354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1526"/>
      <w:gridCol w:w="7544"/>
    </w:tblGrid>
    <w:tr w:rsidR="00CB1610" w14:paraId="690E00E9" w14:textId="77777777" w:rsidTr="00702803">
      <w:trPr>
        <w:trHeight w:val="1279"/>
      </w:trPr>
      <w:tc>
        <w:tcPr>
          <w:tcW w:w="1526" w:type="dxa"/>
          <w:shd w:val="clear" w:color="auto" w:fill="auto"/>
        </w:tcPr>
        <w:p w14:paraId="176BA9A1" w14:textId="2A306D77" w:rsidR="00CB1610" w:rsidRDefault="00D121AF" w:rsidP="00CB1610">
          <w:pPr>
            <w:pStyle w:val="Encabezado"/>
            <w:tabs>
              <w:tab w:val="clear" w:pos="4252"/>
              <w:tab w:val="clear" w:pos="8504"/>
              <w:tab w:val="left" w:pos="6377"/>
            </w:tabs>
            <w:rPr>
              <w:noProof/>
            </w:rPr>
          </w:pPr>
          <w:r>
            <w:rPr>
              <w:noProof/>
            </w:rPr>
            <w:pict w14:anchorId="25E9F094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1 Triángulo rectángulo" o:spid="_x0000_s2049" type="#_x0000_t6" style="position:absolute;margin-left:426pt;margin-top:-34.65pt;width:91.3pt;height:77.25pt;flip:x y;z-index:1;visibility:visible;mso-width-relative:margin;mso-height-relative:margin;v-text-anchor:middle" fillcolor="#8eaadb" strokecolor="#2f5496" strokeweight="2pt"/>
            </w:pict>
          </w:r>
          <w:r>
            <w:rPr>
              <w:rFonts w:ascii="Trebuchet MS" w:hAnsi="Trebuchet MS"/>
              <w:noProof/>
              <w:sz w:val="18"/>
              <w:szCs w:val="18"/>
            </w:rPr>
            <w:pict w14:anchorId="1EE628A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Imagen que contiene Forma&#10;&#10;Descripción generada automáticamente" style="width:62.2pt;height:43.5pt;visibility:visible">
                <v:imagedata r:id="rId1" o:title="Imagen que contiene Forma&#10;&#10;Descripción generada automáticamente"/>
              </v:shape>
            </w:pict>
          </w:r>
        </w:p>
      </w:tc>
      <w:tc>
        <w:tcPr>
          <w:tcW w:w="7544" w:type="dxa"/>
          <w:shd w:val="clear" w:color="auto" w:fill="auto"/>
          <w:vAlign w:val="center"/>
        </w:tcPr>
        <w:p w14:paraId="185752BE" w14:textId="2E296A7D" w:rsidR="00CB1610" w:rsidRDefault="00CB1610" w:rsidP="00CB1610">
          <w:pPr>
            <w:pStyle w:val="Encabezado"/>
            <w:tabs>
              <w:tab w:val="clear" w:pos="4252"/>
              <w:tab w:val="clear" w:pos="8504"/>
              <w:tab w:val="left" w:pos="6377"/>
            </w:tabs>
            <w:jc w:val="right"/>
            <w:rPr>
              <w:noProof/>
            </w:rPr>
          </w:pPr>
          <w:r>
            <w:rPr>
              <w:noProof/>
            </w:rPr>
            <w:t>&lt;TÍTULO DEL PROYECTO&gt;</w:t>
          </w:r>
        </w:p>
      </w:tc>
    </w:tr>
  </w:tbl>
  <w:p w14:paraId="29D79D70" w14:textId="629051BF" w:rsidR="00354AF4" w:rsidRDefault="00CB1610" w:rsidP="00CB1610">
    <w:pPr>
      <w:pStyle w:val="Encabezado"/>
      <w:tabs>
        <w:tab w:val="clear" w:pos="4252"/>
        <w:tab w:val="clear" w:pos="8504"/>
        <w:tab w:val="left" w:pos="6377"/>
      </w:tabs>
    </w:pPr>
    <w:r>
      <w:rPr>
        <w:noProof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6ECA"/>
    <w:multiLevelType w:val="hybridMultilevel"/>
    <w:tmpl w:val="0D921D44"/>
    <w:lvl w:ilvl="0" w:tplc="136C57E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5722C"/>
    <w:multiLevelType w:val="hybridMultilevel"/>
    <w:tmpl w:val="E36681F4"/>
    <w:lvl w:ilvl="0" w:tplc="C02E29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D44D54"/>
    <w:multiLevelType w:val="multilevel"/>
    <w:tmpl w:val="FE00D52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F80796C"/>
    <w:multiLevelType w:val="hybridMultilevel"/>
    <w:tmpl w:val="F6164CBA"/>
    <w:lvl w:ilvl="0" w:tplc="AC0CB39A">
      <w:numFmt w:val="bullet"/>
      <w:lvlText w:val="–"/>
      <w:lvlJc w:val="left"/>
      <w:pPr>
        <w:ind w:left="1776" w:hanging="360"/>
      </w:pPr>
      <w:rPr>
        <w:rFonts w:ascii="Arial" w:eastAsia="Calibri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722FE0"/>
    <w:multiLevelType w:val="hybridMultilevel"/>
    <w:tmpl w:val="D83E6BFE"/>
    <w:lvl w:ilvl="0" w:tplc="0C0A000F">
      <w:start w:val="1"/>
      <w:numFmt w:val="decimal"/>
      <w:lvlText w:val="%1."/>
      <w:lvlJc w:val="left"/>
      <w:pPr>
        <w:ind w:left="778" w:hanging="360"/>
      </w:pPr>
    </w:lvl>
    <w:lvl w:ilvl="1" w:tplc="0C0A0019">
      <w:start w:val="1"/>
      <w:numFmt w:val="lowerLetter"/>
      <w:lvlText w:val="%2."/>
      <w:lvlJc w:val="left"/>
      <w:pPr>
        <w:ind w:left="1498" w:hanging="360"/>
      </w:pPr>
    </w:lvl>
    <w:lvl w:ilvl="2" w:tplc="0C0A001B">
      <w:start w:val="1"/>
      <w:numFmt w:val="lowerRoman"/>
      <w:lvlText w:val="%3."/>
      <w:lvlJc w:val="right"/>
      <w:pPr>
        <w:ind w:left="2218" w:hanging="180"/>
      </w:pPr>
    </w:lvl>
    <w:lvl w:ilvl="3" w:tplc="0C0A000F" w:tentative="1">
      <w:start w:val="1"/>
      <w:numFmt w:val="decimal"/>
      <w:lvlText w:val="%4."/>
      <w:lvlJc w:val="left"/>
      <w:pPr>
        <w:ind w:left="2938" w:hanging="360"/>
      </w:pPr>
    </w:lvl>
    <w:lvl w:ilvl="4" w:tplc="0C0A0019" w:tentative="1">
      <w:start w:val="1"/>
      <w:numFmt w:val="lowerLetter"/>
      <w:lvlText w:val="%5."/>
      <w:lvlJc w:val="left"/>
      <w:pPr>
        <w:ind w:left="3658" w:hanging="360"/>
      </w:pPr>
    </w:lvl>
    <w:lvl w:ilvl="5" w:tplc="0C0A001B" w:tentative="1">
      <w:start w:val="1"/>
      <w:numFmt w:val="lowerRoman"/>
      <w:lvlText w:val="%6."/>
      <w:lvlJc w:val="right"/>
      <w:pPr>
        <w:ind w:left="4378" w:hanging="180"/>
      </w:pPr>
    </w:lvl>
    <w:lvl w:ilvl="6" w:tplc="0C0A000F" w:tentative="1">
      <w:start w:val="1"/>
      <w:numFmt w:val="decimal"/>
      <w:lvlText w:val="%7."/>
      <w:lvlJc w:val="left"/>
      <w:pPr>
        <w:ind w:left="5098" w:hanging="360"/>
      </w:pPr>
    </w:lvl>
    <w:lvl w:ilvl="7" w:tplc="0C0A0019" w:tentative="1">
      <w:start w:val="1"/>
      <w:numFmt w:val="lowerLetter"/>
      <w:lvlText w:val="%8."/>
      <w:lvlJc w:val="left"/>
      <w:pPr>
        <w:ind w:left="5818" w:hanging="360"/>
      </w:pPr>
    </w:lvl>
    <w:lvl w:ilvl="8" w:tplc="0C0A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5" w15:restartNumberingAfterBreak="0">
    <w:nsid w:val="7401102B"/>
    <w:multiLevelType w:val="hybridMultilevel"/>
    <w:tmpl w:val="8C7020CC"/>
    <w:lvl w:ilvl="0" w:tplc="04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AC0CB39A"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eastAsia="Calibri" w:hAnsi="Arial" w:cs="Aria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5"/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4AF4"/>
    <w:rsid w:val="00023587"/>
    <w:rsid w:val="000271CD"/>
    <w:rsid w:val="000B6EB2"/>
    <w:rsid w:val="000C4B46"/>
    <w:rsid w:val="000D4A4C"/>
    <w:rsid w:val="001356CC"/>
    <w:rsid w:val="00145C64"/>
    <w:rsid w:val="00226E80"/>
    <w:rsid w:val="00245841"/>
    <w:rsid w:val="002646A8"/>
    <w:rsid w:val="002B24CB"/>
    <w:rsid w:val="00326C63"/>
    <w:rsid w:val="0033724A"/>
    <w:rsid w:val="00342F1E"/>
    <w:rsid w:val="00353C93"/>
    <w:rsid w:val="00354AF4"/>
    <w:rsid w:val="004055C2"/>
    <w:rsid w:val="00423351"/>
    <w:rsid w:val="004407FF"/>
    <w:rsid w:val="00464C77"/>
    <w:rsid w:val="00490EA3"/>
    <w:rsid w:val="004D1717"/>
    <w:rsid w:val="00506F5C"/>
    <w:rsid w:val="00557763"/>
    <w:rsid w:val="005872FF"/>
    <w:rsid w:val="005B213D"/>
    <w:rsid w:val="005D5C1D"/>
    <w:rsid w:val="00641228"/>
    <w:rsid w:val="00642437"/>
    <w:rsid w:val="00642F49"/>
    <w:rsid w:val="006A12A1"/>
    <w:rsid w:val="006B4D58"/>
    <w:rsid w:val="006E3ADE"/>
    <w:rsid w:val="00702803"/>
    <w:rsid w:val="00724F0A"/>
    <w:rsid w:val="00731D93"/>
    <w:rsid w:val="00783035"/>
    <w:rsid w:val="0078555B"/>
    <w:rsid w:val="007F0243"/>
    <w:rsid w:val="00803CA9"/>
    <w:rsid w:val="008475AE"/>
    <w:rsid w:val="00853BC2"/>
    <w:rsid w:val="00855C9A"/>
    <w:rsid w:val="008B7FFA"/>
    <w:rsid w:val="008D63D1"/>
    <w:rsid w:val="00922114"/>
    <w:rsid w:val="00941909"/>
    <w:rsid w:val="00992313"/>
    <w:rsid w:val="00A01F21"/>
    <w:rsid w:val="00A72EE1"/>
    <w:rsid w:val="00A81C33"/>
    <w:rsid w:val="00B14ECC"/>
    <w:rsid w:val="00B32BA7"/>
    <w:rsid w:val="00B84B60"/>
    <w:rsid w:val="00C107AA"/>
    <w:rsid w:val="00C767B3"/>
    <w:rsid w:val="00C76AF8"/>
    <w:rsid w:val="00C93B3C"/>
    <w:rsid w:val="00CA1407"/>
    <w:rsid w:val="00CB1610"/>
    <w:rsid w:val="00CB1EF3"/>
    <w:rsid w:val="00CF28D8"/>
    <w:rsid w:val="00D121AF"/>
    <w:rsid w:val="00D3550B"/>
    <w:rsid w:val="00D56EDD"/>
    <w:rsid w:val="00D62E7A"/>
    <w:rsid w:val="00D73A5C"/>
    <w:rsid w:val="00D73FAE"/>
    <w:rsid w:val="00DA36C0"/>
    <w:rsid w:val="00E11755"/>
    <w:rsid w:val="00E32457"/>
    <w:rsid w:val="00E54A33"/>
    <w:rsid w:val="00E55382"/>
    <w:rsid w:val="00E91F87"/>
    <w:rsid w:val="00EA7DDE"/>
    <w:rsid w:val="00EB25E3"/>
    <w:rsid w:val="00EC2711"/>
    <w:rsid w:val="00EF57AB"/>
    <w:rsid w:val="00F22BA7"/>
    <w:rsid w:val="00F6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0A25B77"/>
  <w15:chartTrackingRefBased/>
  <w15:docId w15:val="{684E6B66-80A2-4534-830C-32AF8EB6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B24CB"/>
    <w:pPr>
      <w:keepNext/>
      <w:numPr>
        <w:numId w:val="6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24CB"/>
    <w:pPr>
      <w:keepNext/>
      <w:numPr>
        <w:ilvl w:val="1"/>
        <w:numId w:val="6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24CB"/>
    <w:pPr>
      <w:keepNext/>
      <w:numPr>
        <w:ilvl w:val="2"/>
        <w:numId w:val="6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24CB"/>
    <w:pPr>
      <w:keepNext/>
      <w:numPr>
        <w:ilvl w:val="3"/>
        <w:numId w:val="6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24CB"/>
    <w:pPr>
      <w:numPr>
        <w:ilvl w:val="4"/>
        <w:numId w:val="6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24CB"/>
    <w:pPr>
      <w:numPr>
        <w:ilvl w:val="5"/>
        <w:numId w:val="6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24CB"/>
    <w:pPr>
      <w:numPr>
        <w:ilvl w:val="6"/>
        <w:numId w:val="6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24CB"/>
    <w:pPr>
      <w:numPr>
        <w:ilvl w:val="7"/>
        <w:numId w:val="6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24CB"/>
    <w:pPr>
      <w:numPr>
        <w:ilvl w:val="8"/>
        <w:numId w:val="6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4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AF4"/>
  </w:style>
  <w:style w:type="paragraph" w:styleId="Piedepgina">
    <w:name w:val="footer"/>
    <w:basedOn w:val="Normal"/>
    <w:link w:val="PiedepginaCar"/>
    <w:uiPriority w:val="99"/>
    <w:unhideWhenUsed/>
    <w:rsid w:val="00354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AF4"/>
  </w:style>
  <w:style w:type="paragraph" w:styleId="Prrafodelista">
    <w:name w:val="List Paragraph"/>
    <w:basedOn w:val="Normal"/>
    <w:uiPriority w:val="34"/>
    <w:qFormat/>
    <w:rsid w:val="00342F1E"/>
    <w:pPr>
      <w:spacing w:after="0" w:line="240" w:lineRule="auto"/>
      <w:ind w:left="720"/>
      <w:contextualSpacing/>
    </w:pPr>
    <w:rPr>
      <w:rFonts w:ascii="Arial" w:eastAsia="Times New Roman" w:hAnsi="Arial"/>
      <w:lang w:eastAsia="es-ES"/>
    </w:rPr>
  </w:style>
  <w:style w:type="character" w:customStyle="1" w:styleId="Ttulo1Car">
    <w:name w:val="Título 1 Car"/>
    <w:link w:val="Ttulo1"/>
    <w:uiPriority w:val="9"/>
    <w:rsid w:val="002B24CB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tulo2Car">
    <w:name w:val="Título 2 Car"/>
    <w:link w:val="Ttulo2"/>
    <w:uiPriority w:val="9"/>
    <w:rsid w:val="002B24CB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Ttulo3Car">
    <w:name w:val="Título 3 Car"/>
    <w:link w:val="Ttulo3"/>
    <w:uiPriority w:val="9"/>
    <w:rsid w:val="002B24C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tulo4Car">
    <w:name w:val="Título 4 Car"/>
    <w:link w:val="Ttulo4"/>
    <w:uiPriority w:val="9"/>
    <w:semiHidden/>
    <w:rsid w:val="002B24CB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link w:val="Ttulo5"/>
    <w:uiPriority w:val="9"/>
    <w:semiHidden/>
    <w:rsid w:val="002B24CB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link w:val="Ttulo6"/>
    <w:uiPriority w:val="9"/>
    <w:semiHidden/>
    <w:rsid w:val="002B24CB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Ttulo7Car">
    <w:name w:val="Título 7 Car"/>
    <w:link w:val="Ttulo7"/>
    <w:uiPriority w:val="9"/>
    <w:semiHidden/>
    <w:rsid w:val="002B24CB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Ttulo8Car">
    <w:name w:val="Título 8 Car"/>
    <w:link w:val="Ttulo8"/>
    <w:uiPriority w:val="9"/>
    <w:semiHidden/>
    <w:rsid w:val="002B24CB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Ttulo9Car">
    <w:name w:val="Título 9 Car"/>
    <w:link w:val="Ttulo9"/>
    <w:uiPriority w:val="9"/>
    <w:semiHidden/>
    <w:rsid w:val="002B24CB"/>
    <w:rPr>
      <w:rFonts w:ascii="Cambria" w:eastAsia="Times New Roman" w:hAnsi="Cambria" w:cs="Times New Roman"/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2B24CB"/>
    <w:pPr>
      <w:keepLines/>
      <w:numPr>
        <w:numId w:val="0"/>
      </w:numPr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2B24CB"/>
  </w:style>
  <w:style w:type="paragraph" w:styleId="TDC2">
    <w:name w:val="toc 2"/>
    <w:basedOn w:val="Normal"/>
    <w:next w:val="Normal"/>
    <w:autoRedefine/>
    <w:uiPriority w:val="39"/>
    <w:unhideWhenUsed/>
    <w:rsid w:val="002B24CB"/>
    <w:pPr>
      <w:ind w:left="220"/>
    </w:pPr>
  </w:style>
  <w:style w:type="character" w:styleId="Hipervnculo">
    <w:name w:val="Hyperlink"/>
    <w:uiPriority w:val="99"/>
    <w:unhideWhenUsed/>
    <w:rsid w:val="002B24CB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E32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CB1610"/>
    <w:rPr>
      <w:rFonts w:eastAsia="Times New Roman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CB1610"/>
    <w:rPr>
      <w:rFonts w:eastAsia="Times New Roman"/>
      <w:sz w:val="22"/>
      <w:szCs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CB1610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642437"/>
    <w:pPr>
      <w:ind w:left="440"/>
    </w:pPr>
  </w:style>
  <w:style w:type="character" w:styleId="Hipervnculovisitado">
    <w:name w:val="FollowedHyperlink"/>
    <w:uiPriority w:val="99"/>
    <w:semiHidden/>
    <w:unhideWhenUsed/>
    <w:rsid w:val="00506F5C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tlassian.com/es/agile/scru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F78FEB1E7C3C4B8B7DDCD237609C0D" ma:contentTypeVersion="15" ma:contentTypeDescription="Crear nuevo documento." ma:contentTypeScope="" ma:versionID="bd67521e3b9f49bb571509a7ad6af757">
  <xsd:schema xmlns:xsd="http://www.w3.org/2001/XMLSchema" xmlns:xs="http://www.w3.org/2001/XMLSchema" xmlns:p="http://schemas.microsoft.com/office/2006/metadata/properties" xmlns:ns2="83c74b3c-6b28-411a-8561-45eb076e5400" xmlns:ns3="ee745685-5116-46da-91e3-4676b108ea61" targetNamespace="http://schemas.microsoft.com/office/2006/metadata/properties" ma:root="true" ma:fieldsID="d83b534ea3d5c5510a80160e4bc79ffd" ns2:_="" ns3:_="">
    <xsd:import namespace="83c74b3c-6b28-411a-8561-45eb076e5400"/>
    <xsd:import namespace="ee745685-5116-46da-91e3-4676b108ea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c74b3c-6b28-411a-8561-45eb076e54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2f81fab6-5715-43b2-96f5-83aa164231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745685-5116-46da-91e3-4676b108ea61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522e9a0b-adb8-4f84-88ca-e2792b8e3272}" ma:internalName="TaxCatchAll" ma:showField="CatchAllData" ma:web="ee745685-5116-46da-91e3-4676b108ea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745685-5116-46da-91e3-4676b108ea61" xsi:nil="true"/>
    <lcf76f155ced4ddcb4097134ff3c332f xmlns="83c74b3c-6b28-411a-8561-45eb076e54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3F86E3B-F7AE-429E-A977-07C4BD9E3C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45D73B-CF3D-49CF-8B60-25C43C8EF8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c74b3c-6b28-411a-8561-45eb076e5400"/>
    <ds:schemaRef ds:uri="ee745685-5116-46da-91e3-4676b108ea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AF3CB9-636C-4142-B516-008892575ED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B0BE036-056A-43CF-AA54-CDCAD557DE79}">
  <ds:schemaRefs>
    <ds:schemaRef ds:uri="http://schemas.microsoft.com/office/2006/metadata/properties"/>
    <ds:schemaRef ds:uri="http://schemas.microsoft.com/office/infopath/2007/PartnerControls"/>
    <ds:schemaRef ds:uri="ee745685-5116-46da-91e3-4676b108ea61"/>
    <ds:schemaRef ds:uri="83c74b3c-6b28-411a-8561-45eb076e540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439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cp:lastModifiedBy>JAIME GONZÁLEZ BRAVO</cp:lastModifiedBy>
  <cp:revision>33</cp:revision>
  <dcterms:created xsi:type="dcterms:W3CDTF">2023-02-04T12:05:00Z</dcterms:created>
  <dcterms:modified xsi:type="dcterms:W3CDTF">2024-11-25T13:18:00Z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0x010100DDF78FEB1E7C3C4B8B7DDCD237609C0D</vt:lpwstr>
  </property>
</Properties>
</file>