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6AD9B494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 w:val="0"/>
        </w:rPr>
        <w:t>Nome: Eduardo Marcelo Pacheco Maticola</w:t>
      </w:r>
    </w:p>
    <w:p w14:paraId="6F16A307" w14:textId="625576B2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 w:val="0"/>
        </w:rPr>
        <w:t>RGM: 34652671</w:t>
      </w:r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14:paraId="4632FAAE" w14:textId="73DDDD54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/>
        </w:rPr>
        <w:t xml:space="preserve">Link </w:t>
      </w:r>
      <w:r>
        <w:rPr>
          <w:rFonts w:ascii="Arial" w:hAnsi="Arial"/>
          <w:b/>
          <w:i w:val="0"/>
        </w:rPr>
        <w:t xml:space="preserve">do repositório: </w:t>
      </w:r>
      <w:hyperlink r:id="rId8" w:history="1">
        <w:r>
          <w:rPr>
            <w:rStyle w:val="Hyperlink"/>
            <w:rFonts w:ascii="Arial" w:hAnsi="Arial" w:cs="Arial"/>
            <w:b/>
            <w:bCs/>
          </w:rPr>
          <w:t>https://github.com/KonoDoardoDa/ShelfApp</w:t>
        </w:r>
      </w:hyperlink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="00EB3DF3" w:rsidRPr="00EB3DF3">
        <w:rPr>
          <w:rFonts w:ascii="Arial" w:hAnsi="Arial" w:cs="Arial"/>
          <w:i/>
          <w:iCs/>
        </w:rPr>
        <w:t>front-end</w:t>
      </w:r>
      <w:r w:rsidR="00EB3DF3">
        <w:rPr>
          <w:rFonts w:ascii="Arial" w:hAnsi="Arial" w:cs="Arial"/>
        </w:rPr>
        <w:t xml:space="preserve"> e </w:t>
      </w:r>
      <w:r w:rsidR="00EB3DF3" w:rsidRPr="00EB3DF3">
        <w:rPr>
          <w:rFonts w:ascii="Arial" w:hAnsi="Arial" w:cs="Arial"/>
          <w:i/>
          <w:iCs/>
        </w:rPr>
        <w:t>back-end</w:t>
      </w:r>
      <w:r>
        <w:rPr>
          <w:rFonts w:ascii="Arial" w:hAnsi="Arial" w:cs="Arial"/>
        </w:rPr>
        <w:t>.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633"/>
        <w:gridCol w:w="7008"/>
      </w:tblGrid>
      <w:tr w:rsidR="00CD572A" w14:paraId="70011F76" w14:textId="77777777" w:rsidTr="0024031C">
        <w:tc>
          <w:tcPr>
            <w:tcW w:w="2836" w:type="dxa"/>
            <w:vAlign w:val="center"/>
          </w:tcPr>
          <w:p w14:paraId="7943F7AE" w14:textId="5C3A1AB9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Back-end</w:t>
            </w:r>
          </w:p>
        </w:tc>
        <w:tc>
          <w:tcPr>
            <w:tcW w:w="5805" w:type="dxa"/>
            <w:vAlign w:val="center"/>
          </w:tcPr>
          <w:p w14:paraId="3F81C220" w14:textId="2F842031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C# / .NET 9.0 (ASP.NET Core Web API)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vAlign w:val="center"/>
          </w:tcPr>
          <w:p w14:paraId="67BA1C75" w14:textId="3F11B13D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MySQL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vAlign w:val="center"/>
          </w:tcPr>
          <w:p w14:paraId="70428477" w14:textId="10A09692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Vercel (Front-end), Render com Docker (API) e Aiven Cloud (MySQL) com HTTPS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vAlign w:val="center"/>
          </w:tcPr>
          <w:p w14:paraId="693AB97A" w14:textId="5A4234FF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Web responsiva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vAlign w:val="center"/>
          </w:tcPr>
          <w:p w14:paraId="26E8938B" w14:textId="7E766C42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</w:t>
            </w:r>
            <w:r w:rsidR="00BB73A9">
              <w:rPr>
                <w:rFonts w:ascii="Arial" w:hAnsi="Arial" w:cs="Arial"/>
              </w:rPr>
              <w:t xml:space="preserve">x </w:t>
            </w:r>
            <w:r w:rsidRPr="00814373">
              <w:rPr>
                <w:rFonts w:ascii="Arial" w:hAnsi="Arial" w:cs="Arial"/>
              </w:rPr>
              <w:t>) Tradicional</w:t>
            </w:r>
          </w:p>
          <w:p w14:paraId="392A169B" w14:textId="76FDB227" w:rsidR="00CD572A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  <w:p w14:paraId="5DD5434C" w14:textId="57DAE318" w:rsidR="00814373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No-code</w:t>
            </w:r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 w14:paraId="227D3FB7" w14:textId="31BE263E" w:rsidR="00987631" w:rsidRPr="00987631" w:rsidRDefault="00FE6CC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9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vAlign w:val="center"/>
          </w:tcPr>
          <w:p w14:paraId="3A020847" w14:textId="1BB7FC5C" w:rsidR="00987631" w:rsidRPr="00814373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https://github.com/KonoDoardoDa/ShelfApp</w:t>
              </w:r>
            </w:hyperlink>
          </w:p>
        </w:tc>
      </w:tr>
      <w:tr w:rsidR="00814373" w14:paraId="6998C522" w14:textId="77777777" w:rsidTr="0024031C">
        <w:tc>
          <w:tcPr>
            <w:tcW w:w="2836" w:type="dxa"/>
            <w:vAlign w:val="center"/>
          </w:tcPr>
          <w:p w14:paraId="6E31C8B5" w14:textId="29BD66F9" w:rsidR="000C5568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vAlign w:val="center"/>
          </w:tcPr>
          <w:p w14:paraId="06EDBDD8" w14:textId="3C7AEF2D" w:rsidR="00814373" w:rsidRPr="00814373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https://shelf-app.vercel.app/</w:t>
              </w:r>
            </w:hyperlink>
          </w:p>
        </w:tc>
      </w:tr>
      <w:tr w:rsidR="00987631" w:rsidRPr="00741F9E" w14:paraId="1AAD609E" w14:textId="77777777" w:rsidTr="0024031C">
        <w:tc>
          <w:tcPr>
            <w:tcW w:w="2836" w:type="dxa"/>
            <w:vAlign w:val="center"/>
          </w:tcPr>
          <w:p w14:paraId="5AA21591" w14:textId="13F66A8E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vAlign w:val="center"/>
          </w:tcPr>
          <w:p w14:paraId="172251EB" w14:textId="3EFCA415" w:rsidR="00987631" w:rsidRPr="00741F9E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[Inserir link do vídeo narrado (Google Drive / YouTube)]</w:t>
              </w:r>
            </w:hyperlink>
          </w:p>
        </w:tc>
      </w:tr>
    </w:tbl>
    <w:p w14:paraId="39C92AE9" w14:textId="757FEF1A" w:rsidR="00CD572A" w:rsidRPr="00741F9E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Pr="00741F9E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 w:rsidRPr="00741F9E"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 w14:paraId="2E678410" w14:textId="6E65169B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Matheus Bieberbach</w:t>
            </w:r>
          </w:p>
        </w:tc>
        <w:tc>
          <w:tcPr>
            <w:tcW w:w="4422" w:type="dxa"/>
          </w:tcPr>
          <w:p w14:paraId="30FFF707" w14:textId="13B6EEB7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14/10/2026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 w14:paraId="72596C06" w14:textId="5CAABE32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realizado o acesso ao módulo de Gestão de Kits e testada a visualização da composição detalhada do kit (A80 220V.2), a listagem das peças vinculadas com identificação de componentes exclusivos de painel elétrico e a exportação da ficha técnica do kit em formato CSV.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 w14:paraId="70CC9257" w14:textId="4BFC997C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Ao tentar adicionar à composição do kit um item do estoque (LC1D32B7) que já estava cadastrado naquele mesmo kit, o sistema retornou um erro de chave duplicada do banco de dados e exibiu a mensagem técnica da exceção (MySqlException: Duplicate entry) na notificação da tela. Deve-se validar previamente se o item já pertence ao kit e exibir um aviso amigável orientando o usuário a alterar a quantidade do item existente na tabela.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 w14:paraId="18C77BE2" w14:textId="3F2FF2AF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exclusão física do kit completo, mantendo os testes focados na manutenção dos itens internos da composição.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 w14:paraId="45B527ED" w14:textId="6511D4B4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Jhenifer Tavares Ribeiro</w:t>
            </w:r>
          </w:p>
        </w:tc>
        <w:tc>
          <w:tcPr>
            <w:tcW w:w="4422" w:type="dxa"/>
          </w:tcPr>
          <w:p w14:paraId="51C993F3" w14:textId="698B0113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15/10/2026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4A90F3E" w14:textId="7DC44D76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Foram testadas a abertura do modal Editar Parâmetros de um item dentro da composição do kit (D-ST 4), a alternância da marcação de componente de painel (isPainel) e a atualização da quantidade com valores normais de operação, recalculando corretamente a capacidade de montagem do kit.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605155E0" w14:textId="0D1CEA92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Ao preencher o campo Quantidade no modal Editar Parâmetros com um número excessivamente alto (99999999999999999999999999) e salvar, a requisição retornou erro 400 (Bad Request) por ultrapassar o limite de um número inteiro na API, exibindo a mensagem genérica em inglês “One or more validation errors occurred.”. Deve-se limitar o valor máximo permitido para a quantidade e apresentar uma mensagem clara em português.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95EBE63" w14:textId="733864C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operação de desmontagem de kits prontos, concentrando os testes na validação dos campos de edição da composição.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 w14:paraId="3E4A5573" w14:textId="23F3C604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Luany Cardozo Ramos</w:t>
            </w:r>
          </w:p>
        </w:tc>
        <w:tc>
          <w:tcPr>
            <w:tcW w:w="4422" w:type="dxa"/>
          </w:tcPr>
          <w:p w14:paraId="44BD01EE" w14:textId="0D5964D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16/10/2026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 w14:paraId="71AF4A6A" w14:textId="7BFFBC5D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testado o módulo de Softwares e CLPs, incluindo a consulta de versões instaladas por cliente e dispositivo, a filtragem por status operacional e o preenchimento do formulário Cadastrar Nova Implantação de Software vinculando o registro a um kit da linha de produção (A40 380V).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 w14:paraId="2172407C" w14:textId="1D269AA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Durante o preenchimento do modal Cadastrar Nova Implantação de Software, ao clicar acidentalmente na área externa escura ao redor da janela (backdrop), o modal fechou imediatamente sem confirmação e todas as informações que haviam sido digitadas nos campos foram perdidas. Sugere-se desativar o fechamento automático ao clicar fora do modal, mantendo o fechamento apenas pelos botões Cancelar ou X.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A441EC2" w14:textId="12988D29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tela de Gestão de Usuários, pois a sessão de testes foi dedicada ao módulo de implantações de software e comportamento dos modais.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 w14:paraId="7FA2A3E3" w14:textId="7EC24C8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Maria Eduarda Martinelli Da Silva</w:t>
            </w:r>
          </w:p>
        </w:tc>
        <w:tc>
          <w:tcPr>
            <w:tcW w:w="4422" w:type="dxa"/>
          </w:tcPr>
          <w:p w14:paraId="1D76305B" w14:textId="5E5706EC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18/10/2026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 w14:paraId="11C32FA6" w14:textId="34969EE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realizado o login no sistema com autenticação JWT, a conferência dos indicadores executivos no Dashboard Principal, o uso dos filtros rápidos do Monitor de Reposição Crítica e o registro manual de entradas e saídas de peças no Almoxarifado com consulta ao Histórico de Auditoria.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29DDC996" w14:textId="3ADAB8B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Durante os testes de almoxarifado e manutenção de cadastros, identificou-se que a exclusão de peças ou fornecedores com histórico de movimentação era bloqueada por integridade referencial sem opção de apenas inativar o registro, além da necessidade de importar entradas de Notas Fiscais Eletrônicas via arquivo XML em lote.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 w14:paraId="4773749F" w14:textId="024006B5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testados procedimentos de recuperação automática de senha por e-mail, funcionalidade que não faz parte do escopo atual do sistema.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 w14:paraId="15176B5D" w14:textId="4314279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Nicole Bressan Fontanelli</w:t>
            </w:r>
          </w:p>
        </w:tc>
        <w:tc>
          <w:tcPr>
            <w:tcW w:w="4422" w:type="dxa"/>
          </w:tcPr>
          <w:p w14:paraId="3E7E98BD" w14:textId="5DF23666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24/10/2026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 w14:paraId="06D561AF" w14:textId="5CBA981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utilizado o Simulador de Produção Multi-Kits adicionando diferentes modelos de kits simultaneamente na fila de produção, testando os filtros de foco operacional (Todos os Componentes, Apenas Painéis e Peças Gerais) e verificando o cálculo automático de sobras e faltas de estoque.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261FF1A" w14:textId="381A347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Observou-se que nas tabelas com grande quantidade de registros não era possível clicar no cabeçalho das colunas (ID, Nome, Saldo Atual, Capacidade) para ordenar os dados em ordem crescente ou decrescente, e ao exportar o relatório CSV do simulador sugeriu-se incluir codificação UTF-8 BOM e agrupamento por fornecedor para abertura direta no Excel.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 w14:paraId="5D245F20" w14:textId="500E0F7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realizados testes de alteração de permissões entre perfis de acesso, mantendo o foco nas listagens e relatórios.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</w:p>
    <w:p w14:paraId="22C5E1EC" w14:textId="77777777" w:rsidR="00D00784" w:rsidRPr="00D00784" w:rsidRDefault="00D00784" w:rsidP="00D00784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 w:val="0"/>
          <w:i w:val="0"/>
        </w:rPr>
        <w:t>Foram analisados cinco cenários de teste, contemplando as principais funcionalidades do sistema. Os resultados permitiram identificar e corrigir falhas de validação de entrada, tratamento de exceções e usabilidade em janelas modais e tabelas.</w:t>
      </w:r>
    </w:p>
    <w:p w14:paraId="1C78DC26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1 – Composição do Kit (Duplicidade de Item):</w:t>
      </w:r>
      <w:r>
        <w:rPr>
          <w:rFonts w:ascii="Arial" w:hAnsi="Arial"/>
          <w:b w:val="0"/>
          <w:i w:val="0"/>
        </w:rPr>
        <w:t xml:space="preserve"> exibição de exceção técnica do banco (MySqlException: Duplicate entry) ao tentar adicionar um item já vinculado ao kit.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validação preventiva no front-end e no back-end (DuplicateKitItemException e retorno HTTP 409) exibindo aviso amigável para incrementar a quantidade do item existente.</w:t>
      </w:r>
    </w:p>
    <w:p w14:paraId="63A2673C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2 – Edição de Parâmetros (Limite de Quantidade):</w:t>
      </w:r>
      <w:r>
        <w:rPr>
          <w:rFonts w:ascii="Arial" w:hAnsi="Arial"/>
          <w:b w:val="0"/>
          <w:i w:val="0"/>
        </w:rPr>
        <w:t xml:space="preserve"> erro 400 com mensagem genérica em inglês (“One or more validation errors occurred.”) ao digitar valor numérico acima do limite de inteiro.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aplicada validação de intervalo entre 1 e 1.000.000 unidades no formulário, no modelo KitItem e no controller, com mensagens traduzidas em português.</w:t>
      </w:r>
    </w:p>
    <w:p w14:paraId="685F42EF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3 – Cadastro de Software (Fechamento de Modal):</w:t>
      </w:r>
      <w:r>
        <w:rPr>
          <w:rFonts w:ascii="Arial" w:hAnsi="Arial"/>
          <w:b w:val="0"/>
          <w:i w:val="0"/>
        </w:rPr>
        <w:t xml:space="preserve"> perda dos dados digitados no formulário ao clicar acidentalmente fora da janela modal (backdrop).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configurado o componente Modal (closeOnBackdrop = false) para impedir o fechamento por clique externo, fechando apenas pelos botões Cancelar ou X.</w:t>
      </w:r>
    </w:p>
    <w:p w14:paraId="2997B85F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4 – Almoxarifado e Manutenção de Cadastros:</w:t>
      </w:r>
      <w:r>
        <w:rPr>
          <w:rFonts w:ascii="Arial" w:hAnsi="Arial"/>
          <w:b w:val="0"/>
          <w:i w:val="0"/>
        </w:rPr>
        <w:t xml:space="preserve"> impossibilidade de ocultar itens obsoletos com histórico e necessidade de entrada em lote por Nota Fiscal.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implementados o botão de ativação/inativação lógica (Ativo/Inativo), o campo notaFiscal e a importação de NF-e via arquivo XML.</w:t>
      </w:r>
    </w:p>
    <w:p w14:paraId="3C88DD6B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5 – Tabelas e Simulador de Produção:</w:t>
      </w:r>
      <w:r>
        <w:rPr>
          <w:rFonts w:ascii="Arial" w:hAnsi="Arial"/>
          <w:b w:val="0"/>
          <w:i w:val="0"/>
        </w:rPr>
        <w:t xml:space="preserve"> ausência de ordenação por colunas nas tabelas e desconfiguração de acentos ao abrir o CSV no Excel.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a ordenação dinâmica nos cabeçalhos (SortableTh e useTableSort) e exportação CSV com prefixo UTF-8 BOM agrupada por fornecedor.</w:t>
      </w:r>
    </w:p>
    <w:p w14:paraId="141B25F7" w14:textId="77777777" w:rsidR="00D00784" w:rsidRDefault="00D00784" w:rsidP="00A97E71">
      <w:pPr>
        <w:spacing w:after="0" w:line="360" w:lineRule="auto"/>
        <w:rPr>
          <w:rFonts w:ascii="Arial" w:hAnsi="Arial" w:cs="Arial"/>
        </w:rPr>
      </w:pPr>
    </w:p>
    <w:p w14:paraId="0F5953D0" w14:textId="2EF5506D" w:rsidR="00D00784" w:rsidRDefault="00D00784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 w:val="0"/>
          <w:i w:val="0"/>
        </w:rPr>
        <w:t>As alterações foram registradas em commits no repositório GitHub, permitindo a rastreabilidade das correções no front-end e no back-end. As evidências de funcionamento e validação das melhorias estão disponíveis nos vídeos demonstrativos apresentados neste relatório.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873"/>
        <w:gridCol w:w="7761"/>
      </w:tblGrid>
      <w:tr w:rsidR="004E5462" w14:paraId="614B7DE1" w14:textId="77777777" w:rsidTr="008F6845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 w14:paraId="1FF05076" w14:textId="02D651F7" w:rsidR="004E5462" w:rsidRPr="00F22957" w:rsidRDefault="00F22957" w:rsidP="00A97E7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/>
                <w:b/>
                <w:i w:val="0"/>
              </w:rPr>
              <w:t xml:space="preserve"> </w:t>
            </w: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[Inserir link do vídeo de até 5 min (Google Drive / YouTube)]</w:t>
              </w:r>
            </w:hyperlink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14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B6B05" w14:textId="77777777" w:rsidR="004A3E32" w:rsidRDefault="004A3E32" w:rsidP="0047281F">
      <w:pPr>
        <w:spacing w:after="0" w:line="240" w:lineRule="auto"/>
      </w:pPr>
      <w:r>
        <w:separator/>
      </w:r>
    </w:p>
  </w:endnote>
  <w:endnote w:type="continuationSeparator" w:id="0">
    <w:p w14:paraId="508125D1" w14:textId="77777777" w:rsidR="004A3E32" w:rsidRDefault="004A3E32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E688C" w14:textId="77777777" w:rsidR="004A3E32" w:rsidRDefault="004A3E32" w:rsidP="0047281F">
      <w:pPr>
        <w:spacing w:after="0" w:line="240" w:lineRule="auto"/>
      </w:pPr>
      <w:r>
        <w:separator/>
      </w:r>
    </w:p>
  </w:footnote>
  <w:footnote w:type="continuationSeparator" w:id="0">
    <w:p w14:paraId="0740A2AA" w14:textId="77777777" w:rsidR="004A3E32" w:rsidRDefault="004A3E32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787FF" w14:textId="293787F6" w:rsidR="0047281F" w:rsidRDefault="00EF5BC4" w:rsidP="00024520">
    <w:pPr>
      <w:pStyle w:val="Header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2137B2"/>
    <w:multiLevelType w:val="multilevel"/>
    <w:tmpl w:val="B300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571531">
    <w:abstractNumId w:val="0"/>
  </w:num>
  <w:num w:numId="2" w16cid:durableId="2068339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82FAD"/>
    <w:rsid w:val="000B277B"/>
    <w:rsid w:val="000C13A5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66C96"/>
    <w:rsid w:val="003B150E"/>
    <w:rsid w:val="004374AD"/>
    <w:rsid w:val="00446C52"/>
    <w:rsid w:val="0047281F"/>
    <w:rsid w:val="0047536A"/>
    <w:rsid w:val="004A3E32"/>
    <w:rsid w:val="004B599C"/>
    <w:rsid w:val="004B6944"/>
    <w:rsid w:val="004E5462"/>
    <w:rsid w:val="004F45B2"/>
    <w:rsid w:val="004F6252"/>
    <w:rsid w:val="005114A1"/>
    <w:rsid w:val="005559AF"/>
    <w:rsid w:val="005767AE"/>
    <w:rsid w:val="00580790"/>
    <w:rsid w:val="005C5F23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0BD9"/>
    <w:rsid w:val="0071510B"/>
    <w:rsid w:val="0072547E"/>
    <w:rsid w:val="00732DEC"/>
    <w:rsid w:val="00741F9E"/>
    <w:rsid w:val="007A68ED"/>
    <w:rsid w:val="007D45A9"/>
    <w:rsid w:val="007E56B6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44741"/>
    <w:rsid w:val="00B72944"/>
    <w:rsid w:val="00B740FB"/>
    <w:rsid w:val="00BA6D30"/>
    <w:rsid w:val="00BA7748"/>
    <w:rsid w:val="00BB73A9"/>
    <w:rsid w:val="00BB7C1C"/>
    <w:rsid w:val="00BF1774"/>
    <w:rsid w:val="00BF6C99"/>
    <w:rsid w:val="00C072BA"/>
    <w:rsid w:val="00C306DF"/>
    <w:rsid w:val="00C3545A"/>
    <w:rsid w:val="00C9030D"/>
    <w:rsid w:val="00CB654C"/>
    <w:rsid w:val="00CC4ABC"/>
    <w:rsid w:val="00CD572A"/>
    <w:rsid w:val="00CF320D"/>
    <w:rsid w:val="00D00784"/>
    <w:rsid w:val="00D13E96"/>
    <w:rsid w:val="00D141BC"/>
    <w:rsid w:val="00D9179D"/>
    <w:rsid w:val="00DD0B20"/>
    <w:rsid w:val="00DD54F2"/>
    <w:rsid w:val="00E16A62"/>
    <w:rsid w:val="00E33F0C"/>
    <w:rsid w:val="00E739BC"/>
    <w:rsid w:val="00EB3DF3"/>
    <w:rsid w:val="00EF5BC4"/>
    <w:rsid w:val="00F22957"/>
    <w:rsid w:val="00F715E1"/>
    <w:rsid w:val="00F72815"/>
    <w:rsid w:val="00F83FA0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81F"/>
  </w:style>
  <w:style w:type="paragraph" w:styleId="Footer">
    <w:name w:val="footer"/>
    <w:basedOn w:val="Normal"/>
    <w:link w:val="Footer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81F"/>
  </w:style>
  <w:style w:type="paragraph" w:styleId="ListParagraph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leGrid">
    <w:name w:val="Table Grid"/>
    <w:basedOn w:val="Table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728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KonoDoardoDa/ShelfApp" TargetMode="External"/><Relationship Id="rId13" Type="http://schemas.openxmlformats.org/officeDocument/2006/relationships/hyperlink" Target="https://github.com/KonoDoardoDa/ShelfApp/blob/main/docs/Situacao-Problema-3/03-Roteiro-Video-5-Minutos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onoDoardoDa/ShelfApp/blob/main/docs/Situacao-Problema-3/03-Roteiro-Video-5-Minutos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elf-app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KonoDoardoDa/Shelf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ogin" TargetMode="Externa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1344</Words>
  <Characters>7260</Characters>
  <Application>Microsoft Office Word</Application>
  <DocSecurity>0</DocSecurity>
  <Lines>60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Eduardo Bezerra Ramires</cp:lastModifiedBy>
  <cp:revision>10</cp:revision>
  <dcterms:created xsi:type="dcterms:W3CDTF">2026-09-08T22:41:00Z</dcterms:created>
  <dcterms:modified xsi:type="dcterms:W3CDTF">2026-10-15T16:06:00Z</dcterms:modified>
</cp:coreProperties>
</file>