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555A" w14:textId="07B3720C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="00D13E96" w:rsidRPr="00D13E96">
        <w:rPr>
          <w:rFonts w:ascii="Arial" w:hAnsi="Arial" w:cs="Arial"/>
        </w:rPr>
        <w:t>, estudante.</w:t>
      </w:r>
    </w:p>
    <w:p w14:paraId="7FEC0ABF" w14:textId="408ABE6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6AD9B494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b/>
          <w:i w:val="0"/>
        </w:rPr>
        <w:t>Nome: Eduardo Marcelo Pacheco Maticola</w:t>
      </w:r>
    </w:p>
    <w:p w14:paraId="6F16A307" w14:textId="625576B2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b/>
          <w:i w:val="0"/>
        </w:rPr>
        <w:t>RGM: 34652671</w:t>
      </w:r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579FC9" w14:textId="0A202ED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14:paraId="473530F6" w14:textId="1F024EF5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EB3DF3">
        <w:rPr>
          <w:rFonts w:ascii="Arial" w:hAnsi="Arial" w:cs="Arial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</w:rPr>
        <w:t>,</w:t>
      </w:r>
      <w:r w:rsidR="00EB3DF3">
        <w:rPr>
          <w:rFonts w:ascii="Arial" w:hAnsi="Arial" w:cs="Arial"/>
        </w:rPr>
        <w:t xml:space="preserve"> suba a documentação em um repositório GIT.</w:t>
      </w:r>
    </w:p>
    <w:p w14:paraId="4632FAAE" w14:textId="73DDDD54" w:rsidR="00EB3DF3" w:rsidRPr="00EB3DF3" w:rsidRDefault="00EB3DF3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/>
          <w:b/>
          <w:i/>
        </w:rPr>
        <w:t xml:space="preserve">Link </w:t>
      </w:r>
      <w:r>
        <w:rPr>
          <w:rFonts w:ascii="Arial" w:hAnsi="Arial"/>
          <w:b/>
          <w:i w:val="0"/>
        </w:rPr>
        <w:t>do repositório:</w:t>
      </w:r>
      <w:hyperlink r:id="rId8" w:history="1">
        <w:r>
          <w:rPr>
            <w:rStyle w:val="Hyperlink"/>
            <w:rFonts w:ascii="Arial" w:hAnsi="Arial" w:cs="Arial"/>
            <w:b/>
            <w:bCs/>
          </w:rPr>
          <w:t>https://github.com/KonoDoardoDa/ShelfApp</w:t>
        </w:r>
      </w:hyperlink>
    </w:p>
    <w:p w14:paraId="0B3CD75D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0F13FAE7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1E098610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6DAC7E42" w14:textId="5D7CDAE9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="00CB654C" w:rsidRPr="00CD572A">
        <w:rPr>
          <w:rFonts w:ascii="Arial" w:hAnsi="Arial" w:cs="Arial"/>
          <w:b/>
          <w:bCs/>
        </w:rPr>
        <w:lastRenderedPageBreak/>
        <w:t>Codificação:</w:t>
      </w:r>
    </w:p>
    <w:p w14:paraId="0E97420D" w14:textId="4BDE0D6B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="00EB3DF3" w:rsidRPr="00EB3DF3">
        <w:rPr>
          <w:rFonts w:ascii="Arial" w:hAnsi="Arial" w:cs="Arial"/>
          <w:i/>
          <w:iCs/>
        </w:rPr>
        <w:t>front-end</w:t>
      </w:r>
      <w:r w:rsidR="00EB3DF3">
        <w:rPr>
          <w:rFonts w:ascii="Arial" w:hAnsi="Arial" w:cs="Arial"/>
        </w:rPr>
        <w:t xml:space="preserve"> e </w:t>
      </w:r>
      <w:r w:rsidR="00EB3DF3" w:rsidRPr="00EB3DF3">
        <w:rPr>
          <w:rFonts w:ascii="Arial" w:hAnsi="Arial" w:cs="Arial"/>
          <w:i/>
          <w:iCs/>
        </w:rPr>
        <w:t>back-end</w:t>
      </w:r>
      <w:r>
        <w:rPr>
          <w:rFonts w:ascii="Arial" w:hAnsi="Arial" w:cs="Arial"/>
        </w:rPr>
        <w:t>.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633"/>
        <w:gridCol w:w="7008"/>
      </w:tblGrid>
      <w:tr w:rsidR="00CD572A" w14:paraId="70011F76" w14:textId="77777777" w:rsidTr="0024031C">
        <w:tc>
          <w:tcPr>
            <w:tcW w:w="2836" w:type="dxa"/>
            <w:vAlign w:val="center"/>
          </w:tcPr>
          <w:p w14:paraId="7943F7AE" w14:textId="5C3A1AB9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Back-end</w:t>
            </w:r>
          </w:p>
        </w:tc>
        <w:tc>
          <w:tcPr>
            <w:tcW w:w="5805" w:type="dxa"/>
            <w:vAlign w:val="center"/>
          </w:tcPr>
          <w:p w14:paraId="3F81C220" w14:textId="2F842031" w:rsidR="00CD572A" w:rsidRDefault="00BB73A9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C# / .NET</w:t>
            </w:r>
          </w:p>
        </w:tc>
      </w:tr>
      <w:tr w:rsidR="00CD572A" w14:paraId="69E290BD" w14:textId="77777777" w:rsidTr="0024031C">
        <w:tc>
          <w:tcPr>
            <w:tcW w:w="2836" w:type="dxa"/>
            <w:vAlign w:val="center"/>
          </w:tcPr>
          <w:p w14:paraId="7620E9E6" w14:textId="50D9AE81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vAlign w:val="center"/>
          </w:tcPr>
          <w:p w14:paraId="67BA1C75" w14:textId="3F11B13D" w:rsidR="00CD572A" w:rsidRDefault="00BB73A9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MySQL</w:t>
            </w:r>
          </w:p>
        </w:tc>
      </w:tr>
      <w:tr w:rsidR="00CD572A" w14:paraId="42E0C9CF" w14:textId="77777777" w:rsidTr="0024031C">
        <w:tc>
          <w:tcPr>
            <w:tcW w:w="2836" w:type="dxa"/>
            <w:vAlign w:val="center"/>
          </w:tcPr>
          <w:p w14:paraId="33D79381" w14:textId="4B34E7AC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vAlign w:val="center"/>
          </w:tcPr>
          <w:p w14:paraId="70428477" w14:textId="10A09692" w:rsidR="00CD572A" w:rsidRDefault="00BB73A9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Vercel, Render e Aiven com HTTPS</w:t>
            </w:r>
          </w:p>
        </w:tc>
      </w:tr>
      <w:tr w:rsidR="00CD572A" w14:paraId="0CEA73C9" w14:textId="77777777" w:rsidTr="0024031C">
        <w:tc>
          <w:tcPr>
            <w:tcW w:w="2836" w:type="dxa"/>
            <w:vAlign w:val="center"/>
          </w:tcPr>
          <w:p w14:paraId="44AAD859" w14:textId="2728061F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vAlign w:val="center"/>
          </w:tcPr>
          <w:p w14:paraId="693AB97A" w14:textId="5A4234FF" w:rsidR="00CD572A" w:rsidRDefault="00BB73A9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Web responsiva</w:t>
            </w:r>
          </w:p>
        </w:tc>
      </w:tr>
      <w:tr w:rsidR="00CD572A" w14:paraId="5983A4DB" w14:textId="77777777" w:rsidTr="0024031C">
        <w:tc>
          <w:tcPr>
            <w:tcW w:w="2836" w:type="dxa"/>
            <w:vAlign w:val="center"/>
          </w:tcPr>
          <w:p w14:paraId="1968A02B" w14:textId="641853C3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vAlign w:val="center"/>
          </w:tcPr>
          <w:p w14:paraId="26E8938B" w14:textId="7E766C42" w:rsidR="00814373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 xml:space="preserve">( </w:t>
            </w:r>
            <w:r w:rsidR="00BB73A9">
              <w:rPr>
                <w:rFonts w:ascii="Arial" w:hAnsi="Arial" w:cs="Arial"/>
              </w:rPr>
              <w:t xml:space="preserve">x </w:t>
            </w:r>
            <w:r w:rsidRPr="00814373">
              <w:rPr>
                <w:rFonts w:ascii="Arial" w:hAnsi="Arial" w:cs="Arial"/>
              </w:rPr>
              <w:t>) Tradicional</w:t>
            </w:r>
          </w:p>
          <w:p w14:paraId="392A169B" w14:textId="76FDB227" w:rsidR="00CD572A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 xml:space="preserve">( ) </w:t>
            </w:r>
            <w:r w:rsidRPr="00814373">
              <w:rPr>
                <w:rFonts w:ascii="Arial" w:hAnsi="Arial" w:cs="Arial"/>
                <w:i/>
                <w:iCs/>
              </w:rPr>
              <w:t>Low-code</w:t>
            </w:r>
          </w:p>
          <w:p w14:paraId="5DD5434C" w14:textId="57DAE318" w:rsidR="00814373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</w:rPr>
              <w:t xml:space="preserve">( ) </w:t>
            </w:r>
            <w:r w:rsidRPr="00814373">
              <w:rPr>
                <w:rFonts w:ascii="Arial" w:hAnsi="Arial" w:cs="Arial"/>
                <w:i/>
                <w:iCs/>
              </w:rPr>
              <w:t>No-code</w:t>
            </w:r>
          </w:p>
        </w:tc>
      </w:tr>
      <w:tr w:rsidR="00987631" w14:paraId="7B04597E" w14:textId="77777777" w:rsidTr="0024031C">
        <w:tc>
          <w:tcPr>
            <w:tcW w:w="2836" w:type="dxa"/>
            <w:vAlign w:val="center"/>
          </w:tcPr>
          <w:p w14:paraId="227D3FB7" w14:textId="31BE263E" w:rsidR="00987631" w:rsidRPr="00987631" w:rsidRDefault="00FE6CC8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r:id="rId9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vAlign w:val="center"/>
          </w:tcPr>
          <w:p w14:paraId="3A020847" w14:textId="1BB7FC5C" w:rsidR="00987631" w:rsidRPr="00814373" w:rsidRDefault="00F22957" w:rsidP="00814373">
            <w:pPr>
              <w:spacing w:line="360" w:lineRule="auto"/>
              <w:rPr>
                <w:rFonts w:ascii="Arial" w:hAnsi="Arial" w:cs="Arial"/>
              </w:rPr>
            </w:pPr>
            <w:hyperlink r:id="rId10" w:history="1">
              <w:r>
                <w:rPr>
                  <w:rStyle w:val="Hyperlink"/>
                  <w:rFonts w:ascii="Arial" w:hAnsi="Arial" w:cs="Arial"/>
                  <w:b/>
                  <w:bCs/>
                </w:rPr>
                <w:t>https://github.com/KonoDoardoDa/ShelfApp</w:t>
              </w:r>
            </w:hyperlink>
          </w:p>
        </w:tc>
      </w:tr>
      <w:tr w:rsidR="00814373" w14:paraId="6998C522" w14:textId="77777777" w:rsidTr="0024031C">
        <w:tc>
          <w:tcPr>
            <w:tcW w:w="2836" w:type="dxa"/>
            <w:vAlign w:val="center"/>
          </w:tcPr>
          <w:p w14:paraId="6E31C8B5" w14:textId="29BD66F9" w:rsidR="000C5568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vAlign w:val="center"/>
          </w:tcPr>
          <w:p w14:paraId="06EDBDD8" w14:textId="3C7AEF2D" w:rsidR="00814373" w:rsidRPr="00814373" w:rsidRDefault="00F22957" w:rsidP="00814373">
            <w:pPr>
              <w:spacing w:line="360" w:lineRule="auto"/>
              <w:rPr>
                <w:rFonts w:ascii="Arial" w:hAnsi="Arial" w:cs="Arial"/>
              </w:rPr>
            </w:pPr>
            <w:hyperlink r:id="rId11" w:history="1">
              <w:r>
                <w:rPr>
                  <w:rStyle w:val="Hyperlink"/>
                  <w:rFonts w:ascii="Arial" w:hAnsi="Arial" w:cs="Arial"/>
                  <w:b/>
                  <w:bCs/>
                </w:rPr>
                <w:t>https://shelf-app.vercel.app/</w:t>
              </w:r>
            </w:hyperlink>
          </w:p>
        </w:tc>
      </w:tr>
      <w:tr w:rsidR="00987631" w:rsidRPr="00741F9E" w14:paraId="1AAD609E" w14:textId="77777777" w:rsidTr="0024031C">
        <w:tc>
          <w:tcPr>
            <w:tcW w:w="2836" w:type="dxa"/>
            <w:vAlign w:val="center"/>
          </w:tcPr>
          <w:p w14:paraId="5AA21591" w14:textId="13F66A8E" w:rsidR="00987631" w:rsidRPr="00814373" w:rsidRDefault="00987631" w:rsidP="00814373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vAlign w:val="center"/>
          </w:tcPr>
          <w:p w14:paraId="172251EB" w14:textId="3EFCA415" w:rsidR="00987631" w:rsidRPr="00741F9E" w:rsidRDefault="00F22957" w:rsidP="00814373">
            <w:pPr>
              <w:spacing w:line="360" w:lineRule="auto"/>
              <w:rPr>
                <w:rFonts w:ascii="Arial" w:hAnsi="Arial" w:cs="Arial"/>
              </w:rPr>
            </w:pPr>
            <w:hyperlink r:id="rId12" w:history="1">
              <w:r>
                <w:rPr>
                  <w:rStyle w:val="Hyperlink"/>
                  <w:rFonts w:ascii="Arial" w:hAnsi="Arial" w:cs="Arial"/>
                  <w:b/>
                  <w:bCs/>
                </w:rPr>
                <w:t>[Inserir link do vídeo 1 aqui]</w:t>
              </w:r>
            </w:hyperlink>
          </w:p>
        </w:tc>
      </w:tr>
    </w:tbl>
    <w:p w14:paraId="39C92AE9" w14:textId="757FEF1A" w:rsidR="00CD572A" w:rsidRPr="00741F9E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04BD11" w14:textId="6DDBA4E1" w:rsidR="00CD572A" w:rsidRPr="00741F9E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E513BC2" w14:textId="17F2BB91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 w:rsidRPr="00741F9E"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14:paraId="56125E20" w14:textId="492DB95D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leGrid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14:paraId="54421A2D" w14:textId="5727E819" w:rsidTr="00A52899">
        <w:trPr>
          <w:trHeight w:val="654"/>
        </w:trPr>
        <w:tc>
          <w:tcPr>
            <w:tcW w:w="5165" w:type="dxa"/>
          </w:tcPr>
          <w:p w14:paraId="2E678410" w14:textId="6E65169B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Nome: </w:t>
            </w:r>
            <w:r>
              <w:rPr>
                <w:rFonts w:ascii="Arial" w:hAnsi="Arial"/>
                <w:b w:val="0"/>
                <w:i w:val="0"/>
              </w:rPr>
              <w:t>Matheus Bieberbach</w:t>
            </w:r>
          </w:p>
        </w:tc>
        <w:tc>
          <w:tcPr>
            <w:tcW w:w="4422" w:type="dxa"/>
          </w:tcPr>
          <w:p w14:paraId="30FFF707" w14:textId="13B6EEB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Data do teste: </w:t>
            </w:r>
            <w:r>
              <w:rPr>
                <w:rFonts w:ascii="Arial" w:hAnsi="Arial"/>
                <w:b w:val="0"/>
                <w:i w:val="0"/>
              </w:rPr>
              <w:t>14/10/2026</w:t>
            </w:r>
          </w:p>
        </w:tc>
      </w:tr>
      <w:tr w:rsidR="00A52899" w14:paraId="3505C32C" w14:textId="370267EB" w:rsidTr="00A52899">
        <w:trPr>
          <w:trHeight w:val="758"/>
        </w:trPr>
        <w:tc>
          <w:tcPr>
            <w:tcW w:w="9587" w:type="dxa"/>
            <w:gridSpan w:val="2"/>
          </w:tcPr>
          <w:p w14:paraId="72596C06" w14:textId="5CAABE32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funcionou: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Foi realizado o login no sistema e testado o acesso ao módulo de kits. Foram verificadas a listagem de kits, a visualização dos itens que fazem parte da composição de um kit, a adição de novas peças e a exportação da composição em arquivo CSV.</w:t>
            </w:r>
          </w:p>
        </w:tc>
      </w:tr>
      <w:tr w:rsidR="00A52899" w14:paraId="7317178D" w14:textId="77777777" w:rsidTr="00A52899">
        <w:trPr>
          <w:trHeight w:val="758"/>
        </w:trPr>
        <w:tc>
          <w:tcPr>
            <w:tcW w:w="9587" w:type="dxa"/>
            <w:gridSpan w:val="2"/>
          </w:tcPr>
          <w:p w14:paraId="70CC9257" w14:textId="4BFC997C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não funcionou – O que deve ser corrigido: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Ao tentar adicionar na composição do kit um item que já fazia parte dele, o sistema retornou uma mensagem de erro técnica do banco de dados na tela. Sugere-se impedir a inclusão duplicada e exibir um aviso simples orientando o usuário a alterar a quantidade do item já existente.</w:t>
            </w:r>
          </w:p>
        </w:tc>
      </w:tr>
      <w:tr w:rsidR="00A52899" w14:paraId="37E84A8B" w14:textId="77777777" w:rsidTr="00A52899">
        <w:trPr>
          <w:trHeight w:val="758"/>
        </w:trPr>
        <w:tc>
          <w:tcPr>
            <w:tcW w:w="9587" w:type="dxa"/>
            <w:gridSpan w:val="2"/>
          </w:tcPr>
          <w:p w14:paraId="18C77BE2" w14:textId="3F2FF2AF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Funcionalidade não testada (faltou ou não foi implementada):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Não foram realizados testes em outros navegadores ou em dispositivos móveis durante a avaliação.</w:t>
            </w:r>
          </w:p>
        </w:tc>
      </w:tr>
    </w:tbl>
    <w:p w14:paraId="7A2CF2B5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leGrid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3D3DBDD9" w14:textId="77777777" w:rsidTr="00D461F7">
        <w:trPr>
          <w:trHeight w:val="654"/>
        </w:trPr>
        <w:tc>
          <w:tcPr>
            <w:tcW w:w="5165" w:type="dxa"/>
          </w:tcPr>
          <w:p w14:paraId="45B527ED" w14:textId="6511D4B4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Nome: </w:t>
            </w:r>
            <w:r>
              <w:rPr>
                <w:rFonts w:ascii="Arial" w:hAnsi="Arial"/>
                <w:b w:val="0"/>
                <w:i w:val="0"/>
              </w:rPr>
              <w:t>Jhenifer Tavares Ribeiro</w:t>
            </w:r>
          </w:p>
        </w:tc>
        <w:tc>
          <w:tcPr>
            <w:tcW w:w="4422" w:type="dxa"/>
          </w:tcPr>
          <w:p w14:paraId="51C993F3" w14:textId="698B0113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Data do teste: </w:t>
            </w:r>
            <w:r>
              <w:rPr>
                <w:rFonts w:ascii="Arial" w:hAnsi="Arial"/>
                <w:b w:val="0"/>
                <w:i w:val="0"/>
              </w:rPr>
              <w:t>15/10/2026</w:t>
            </w:r>
          </w:p>
        </w:tc>
      </w:tr>
      <w:tr w:rsidR="00BF6C99" w14:paraId="64BA7618" w14:textId="77777777" w:rsidTr="00D461F7">
        <w:trPr>
          <w:trHeight w:val="758"/>
        </w:trPr>
        <w:tc>
          <w:tcPr>
            <w:tcW w:w="9587" w:type="dxa"/>
            <w:gridSpan w:val="2"/>
          </w:tcPr>
          <w:p w14:paraId="04A90F3E" w14:textId="7DC44D76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funcionou: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Foi testada a edição dos itens dentro da composição de um kit, alterando a quantidade necessária de cada peça e a marcação de item de painel. Após salvar as alterações com valores normais, a capacidade de montagem do kit foi atualizada corretamente no sistema.</w:t>
            </w:r>
          </w:p>
        </w:tc>
      </w:tr>
      <w:tr w:rsidR="00BF6C99" w14:paraId="2B586671" w14:textId="77777777" w:rsidTr="00D461F7">
        <w:trPr>
          <w:trHeight w:val="758"/>
        </w:trPr>
        <w:tc>
          <w:tcPr>
            <w:tcW w:w="9587" w:type="dxa"/>
            <w:gridSpan w:val="2"/>
          </w:tcPr>
          <w:p w14:paraId="605155E0" w14:textId="0D1CEA92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não funcionou – O que deve ser corrigido: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Ao editar a quantidade de um item do kit informando um número muito alto (99999999999999999999999999), o sistema não salvou e exibiu uma mensagem de erro genérica em inglês. Sugere-se definir um limite máximo para o campo de quantidade e exibir uma mensagem clara em português.</w:t>
            </w:r>
          </w:p>
        </w:tc>
      </w:tr>
      <w:tr w:rsidR="00BF6C99" w14:paraId="42BAC4CA" w14:textId="77777777" w:rsidTr="00D461F7">
        <w:trPr>
          <w:trHeight w:val="758"/>
        </w:trPr>
        <w:tc>
          <w:tcPr>
            <w:tcW w:w="9587" w:type="dxa"/>
            <w:gridSpan w:val="2"/>
          </w:tcPr>
          <w:p w14:paraId="795EBE63" w14:textId="733864CF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Funcionalidade não testada (faltou ou não foi implementada):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Não foi testada a função de desmontar kits prontos para devolução das peças ao estoque.</w:t>
            </w:r>
          </w:p>
        </w:tc>
      </w:tr>
    </w:tbl>
    <w:p w14:paraId="0689828B" w14:textId="792C86F0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leGrid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21FFE98B" w14:textId="77777777" w:rsidTr="00D461F7">
        <w:trPr>
          <w:trHeight w:val="654"/>
        </w:trPr>
        <w:tc>
          <w:tcPr>
            <w:tcW w:w="5165" w:type="dxa"/>
          </w:tcPr>
          <w:p w14:paraId="3E4A5573" w14:textId="23F3C604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Nome: </w:t>
            </w:r>
            <w:r>
              <w:rPr>
                <w:rFonts w:ascii="Arial" w:hAnsi="Arial"/>
                <w:b w:val="0"/>
                <w:i w:val="0"/>
              </w:rPr>
              <w:t>Luany Cardozo Ramos</w:t>
            </w:r>
          </w:p>
        </w:tc>
        <w:tc>
          <w:tcPr>
            <w:tcW w:w="4422" w:type="dxa"/>
          </w:tcPr>
          <w:p w14:paraId="44BD01EE" w14:textId="0D5964D1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Data do teste: </w:t>
            </w:r>
            <w:r>
              <w:rPr>
                <w:rFonts w:ascii="Arial" w:hAnsi="Arial"/>
                <w:b w:val="0"/>
                <w:i w:val="0"/>
              </w:rPr>
              <w:t>16/10/2026</w:t>
            </w:r>
          </w:p>
        </w:tc>
      </w:tr>
      <w:tr w:rsidR="00BF6C99" w14:paraId="6CC6CB4D" w14:textId="77777777" w:rsidTr="00D461F7">
        <w:trPr>
          <w:trHeight w:val="758"/>
        </w:trPr>
        <w:tc>
          <w:tcPr>
            <w:tcW w:w="9587" w:type="dxa"/>
            <w:gridSpan w:val="2"/>
          </w:tcPr>
          <w:p w14:paraId="71AF4A6A" w14:textId="7BFFBC5D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funcionou: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Foi testado o módulo de controle de softwares, realizando a busca e filtragem dos registros por status e tipo de dispositivo. Também foi realizado o cadastro de uma nova implantação de software vinculada a um cliente e a um kit do sistema.</w:t>
            </w:r>
          </w:p>
        </w:tc>
      </w:tr>
      <w:tr w:rsidR="00BF6C99" w14:paraId="3720A419" w14:textId="77777777" w:rsidTr="00D461F7">
        <w:trPr>
          <w:trHeight w:val="758"/>
        </w:trPr>
        <w:tc>
          <w:tcPr>
            <w:tcW w:w="9587" w:type="dxa"/>
            <w:gridSpan w:val="2"/>
          </w:tcPr>
          <w:p w14:paraId="2172407C" w14:textId="1D269AA8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não funcionou – O que deve ser corrigido: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Durante o preenchimento do formulário de nova implantação de software, ao clicar fora da janela do formulário, o modal fechou sozinho e os dados digitados foram perdidos. Sugere-se que a janela só seja fechada ao clicar nos botões Cancelar ou X.</w:t>
            </w:r>
          </w:p>
        </w:tc>
      </w:tr>
      <w:tr w:rsidR="00BF6C99" w14:paraId="225CE3DA" w14:textId="77777777" w:rsidTr="00D461F7">
        <w:trPr>
          <w:trHeight w:val="758"/>
        </w:trPr>
        <w:tc>
          <w:tcPr>
            <w:tcW w:w="9587" w:type="dxa"/>
            <w:gridSpan w:val="2"/>
          </w:tcPr>
          <w:p w14:paraId="7A441EC2" w14:textId="12988D29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Funcionalidade não testada (faltou ou não foi implementada):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Não foi testada a tela de gerenciamento de usuários, pois o teste foi realizado com perfil de operador.</w:t>
            </w:r>
          </w:p>
        </w:tc>
      </w:tr>
    </w:tbl>
    <w:p w14:paraId="3C41AB03" w14:textId="2C9A08B5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4CCCC4" w14:textId="195839D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8AFE79C" w14:textId="3F554B33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632C336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leGrid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5A29D452" w14:textId="77777777" w:rsidTr="00D461F7">
        <w:trPr>
          <w:trHeight w:val="654"/>
        </w:trPr>
        <w:tc>
          <w:tcPr>
            <w:tcW w:w="5165" w:type="dxa"/>
          </w:tcPr>
          <w:p w14:paraId="7FA2A3E3" w14:textId="7EC24C8A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Nome: </w:t>
            </w:r>
            <w:r>
              <w:rPr>
                <w:rFonts w:ascii="Arial" w:hAnsi="Arial"/>
                <w:b w:val="0"/>
                <w:i w:val="0"/>
              </w:rPr>
              <w:t>Maria Eduarda Martinelli Da Silva</w:t>
            </w:r>
          </w:p>
        </w:tc>
        <w:tc>
          <w:tcPr>
            <w:tcW w:w="4422" w:type="dxa"/>
          </w:tcPr>
          <w:p w14:paraId="1D76305B" w14:textId="5E5706EC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Data do teste: </w:t>
            </w:r>
            <w:r>
              <w:rPr>
                <w:rFonts w:ascii="Arial" w:hAnsi="Arial"/>
                <w:b w:val="0"/>
                <w:i w:val="0"/>
              </w:rPr>
              <w:t>18/10/2026</w:t>
            </w:r>
          </w:p>
        </w:tc>
      </w:tr>
      <w:tr w:rsidR="00BF6C99" w14:paraId="0807AF53" w14:textId="77777777" w:rsidTr="00D461F7">
        <w:trPr>
          <w:trHeight w:val="758"/>
        </w:trPr>
        <w:tc>
          <w:tcPr>
            <w:tcW w:w="9587" w:type="dxa"/>
            <w:gridSpan w:val="2"/>
          </w:tcPr>
          <w:p w14:paraId="11C32FA6" w14:textId="34969EE0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funcionou: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Foram testados o painel inicial de indicadores, o cadastro de fornecedores e o controle de estoque. Foram registradas movimentações de entrada e saída de peças, e o saldo atual e o histórico de movimentações foram atualizados corretamente na tela.</w:t>
            </w:r>
          </w:p>
        </w:tc>
      </w:tr>
      <w:tr w:rsidR="00BF6C99" w14:paraId="3C8B4F71" w14:textId="77777777" w:rsidTr="00D461F7">
        <w:trPr>
          <w:trHeight w:val="758"/>
        </w:trPr>
        <w:tc>
          <w:tcPr>
            <w:tcW w:w="9587" w:type="dxa"/>
            <w:gridSpan w:val="2"/>
          </w:tcPr>
          <w:p w14:paraId="29DDC996" w14:textId="3ADAB8BF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não funcionou – O que deve ser corrigido: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Ao registrar uma entrada de mercadoria no estoque, sentiu-se falta de um campo próprio para informar o número da Nota Fiscal separadamente do motivo da movimentação, além de uma opção para importar os itens da nota via arquivo XML.</w:t>
            </w:r>
          </w:p>
        </w:tc>
      </w:tr>
      <w:tr w:rsidR="00BF6C99" w14:paraId="334DD80C" w14:textId="77777777" w:rsidTr="00D461F7">
        <w:trPr>
          <w:trHeight w:val="758"/>
        </w:trPr>
        <w:tc>
          <w:tcPr>
            <w:tcW w:w="9587" w:type="dxa"/>
            <w:gridSpan w:val="2"/>
          </w:tcPr>
          <w:p w14:paraId="4773749F" w14:textId="024006B5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Funcionalidade não testada (faltou ou não foi implementada):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Não foram testados procedimentos de recuperação de senha, pois não fazem parte da versão atual do sistema.</w:t>
            </w:r>
          </w:p>
        </w:tc>
      </w:tr>
    </w:tbl>
    <w:p w14:paraId="1A53103D" w14:textId="5D2CE6ED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leGrid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19B66F37" w14:textId="77777777" w:rsidTr="00D461F7">
        <w:trPr>
          <w:trHeight w:val="654"/>
        </w:trPr>
        <w:tc>
          <w:tcPr>
            <w:tcW w:w="5165" w:type="dxa"/>
          </w:tcPr>
          <w:p w14:paraId="15176B5D" w14:textId="4314279A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Nome: </w:t>
            </w:r>
            <w:r>
              <w:rPr>
                <w:rFonts w:ascii="Arial" w:hAnsi="Arial"/>
                <w:b w:val="0"/>
                <w:i w:val="0"/>
              </w:rPr>
              <w:t>Nicole Bressan Fontanelli</w:t>
            </w:r>
          </w:p>
        </w:tc>
        <w:tc>
          <w:tcPr>
            <w:tcW w:w="4422" w:type="dxa"/>
          </w:tcPr>
          <w:p w14:paraId="3E7E98BD" w14:textId="5DF23666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 xml:space="preserve">Data do teste: </w:t>
            </w:r>
            <w:r>
              <w:rPr>
                <w:rFonts w:ascii="Arial" w:hAnsi="Arial"/>
                <w:b w:val="0"/>
                <w:i w:val="0"/>
              </w:rPr>
              <w:t>20/10/2026</w:t>
            </w:r>
          </w:p>
        </w:tc>
      </w:tr>
      <w:tr w:rsidR="00BF6C99" w14:paraId="43111BBD" w14:textId="77777777" w:rsidTr="00D461F7">
        <w:trPr>
          <w:trHeight w:val="758"/>
        </w:trPr>
        <w:tc>
          <w:tcPr>
            <w:tcW w:w="9587" w:type="dxa"/>
            <w:gridSpan w:val="2"/>
          </w:tcPr>
          <w:p w14:paraId="06D561AF" w14:textId="5CBA9811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funcionou: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Foi realizada a montagem de um kit completo e utilizado o simulador de produção para verificar a quantidade de peças necessárias para produzir diferentes kits ao mesmo tempo. O sistema calculou corretamente os itens em falta no estoque.</w:t>
            </w:r>
          </w:p>
        </w:tc>
      </w:tr>
      <w:tr w:rsidR="00BF6C99" w14:paraId="048428F8" w14:textId="77777777" w:rsidTr="00D461F7">
        <w:trPr>
          <w:trHeight w:val="758"/>
        </w:trPr>
        <w:tc>
          <w:tcPr>
            <w:tcW w:w="9587" w:type="dxa"/>
            <w:gridSpan w:val="2"/>
          </w:tcPr>
          <w:p w14:paraId="0261FF1A" w14:textId="381A3470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O que testou e não funcionou – O que deve ser corrigido: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Não foram encontrados erros no cálculo do simulador. Como melhoria, observou-se que nas tabelas com muitos itens poderia ser possível clicar no título das colunas para ordenar a lista por código, nome ou saldo em estoque.</w:t>
            </w:r>
          </w:p>
        </w:tc>
      </w:tr>
      <w:tr w:rsidR="00BF6C99" w14:paraId="576245D3" w14:textId="77777777" w:rsidTr="00D461F7">
        <w:trPr>
          <w:trHeight w:val="758"/>
        </w:trPr>
        <w:tc>
          <w:tcPr>
            <w:tcW w:w="9587" w:type="dxa"/>
            <w:gridSpan w:val="2"/>
          </w:tcPr>
          <w:p w14:paraId="5D245F20" w14:textId="500E0F78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/>
                <w:b/>
                <w:i w:val="0"/>
              </w:rPr>
              <w:t>Funcionalidade não testada (faltou ou não foi implementada):</w:t>
            </w:r>
            <w:r>
              <w:rPr>
                <w:rFonts w:ascii="Arial" w:hAnsi="Arial"/>
                <w:b/>
                <w:i w:val="0"/>
              </w:rPr>
              <w:t xml:space="preserve"> </w:t>
            </w:r>
            <w:r>
              <w:rPr>
                <w:rFonts w:ascii="Arial" w:hAnsi="Arial"/>
                <w:b w:val="0"/>
                <w:i w:val="0"/>
              </w:rPr>
              <w:t>Não foram realizados testes de perda de conexão ou indisponibilidade do servidor durante o uso.</w:t>
            </w:r>
          </w:p>
        </w:tc>
      </w:tr>
    </w:tbl>
    <w:p w14:paraId="1EA40318" w14:textId="2477C6BC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5C748CF" w14:textId="7A24D77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Laudo de Qualidade</w:t>
      </w:r>
    </w:p>
    <w:p w14:paraId="726B2B8C" w14:textId="50ECC5A0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Insira a seguir o laudo de qualidade do sistema, apontando os erros e as correções</w:t>
      </w:r>
      <w:r w:rsidR="00A6696C">
        <w:rPr>
          <w:rFonts w:ascii="Arial" w:hAnsi="Arial" w:cs="Arial"/>
        </w:rPr>
        <w:t>. N</w:t>
      </w:r>
      <w:r>
        <w:rPr>
          <w:rFonts w:ascii="Arial" w:hAnsi="Arial" w:cs="Arial"/>
        </w:rPr>
        <w:t>ão esqueça de coletar as evidências para inseri-las no laudo:</w:t>
      </w:r>
    </w:p>
    <w:p w14:paraId="09D38F13" w14:textId="30BE2E72" w:rsidR="00BF6C99" w:rsidRDefault="00BF6C99" w:rsidP="00A97E71">
      <w:pPr>
        <w:spacing w:after="0" w:line="360" w:lineRule="auto"/>
        <w:rPr>
          <w:rFonts w:ascii="Arial" w:hAnsi="Arial" w:cs="Arial"/>
        </w:rPr>
      </w:pPr>
    </w:p>
    <w:p w14:paraId="22C5E1EC" w14:textId="77777777" w:rsidR="00D00784" w:rsidRPr="00D00784" w:rsidRDefault="00D00784" w:rsidP="00D00784">
      <w:pPr>
        <w:spacing w:after="0" w:line="360" w:lineRule="auto"/>
        <w:rPr>
          <w:rFonts w:ascii="Arial" w:hAnsi="Arial" w:cs="Arial"/>
        </w:rPr>
      </w:pPr>
      <w:r>
        <w:rPr>
          <w:rFonts w:ascii="Arial" w:hAnsi="Arial"/>
          <w:b w:val="0"/>
          <w:i w:val="0"/>
        </w:rPr>
        <w:t>Foram analisados cinco cenários de teste, contemplando as principais funcionalidades do sistema. Os resultados permitiram identificar oportunidades de melhoria nas validações e na usabilidade das telas.</w:t>
      </w:r>
    </w:p>
    <w:p w14:paraId="1C78DC26" w14:textId="77777777" w:rsidR="00D00784" w:rsidRPr="00D00784" w:rsidRDefault="00D00784" w:rsidP="00D00784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/>
          <w:b/>
          <w:i w:val="0"/>
        </w:rPr>
        <w:t>Teste 1 – Composição do kit:</w:t>
      </w:r>
      <w:r>
        <w:rPr>
          <w:rFonts w:ascii="Arial" w:hAnsi="Arial"/>
          <w:b w:val="0"/>
          <w:i w:val="0"/>
        </w:rPr>
        <w:t xml:space="preserve"> erro técnico ao tentar adicionar um item já existente no kit. </w:t>
      </w:r>
      <w:r>
        <w:rPr>
          <w:rFonts w:ascii="Arial" w:hAnsi="Arial"/>
          <w:b/>
          <w:i w:val="0"/>
        </w:rPr>
        <w:t>Correção:</w:t>
      </w:r>
      <w:r>
        <w:rPr>
          <w:rFonts w:ascii="Arial" w:hAnsi="Arial"/>
          <w:b w:val="0"/>
          <w:i w:val="0"/>
        </w:rPr>
        <w:t xml:space="preserve"> implementada validação que impede a duplicidade e exibe aviso para alterar a quantidade do item.</w:t>
      </w:r>
    </w:p>
    <w:p w14:paraId="63A2673C" w14:textId="77777777" w:rsidR="00D00784" w:rsidRPr="00D00784" w:rsidRDefault="00D00784" w:rsidP="00D00784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/>
          <w:b/>
          <w:i w:val="0"/>
        </w:rPr>
        <w:t>Teste 2 – Edição de quantidade:</w:t>
      </w:r>
      <w:r>
        <w:rPr>
          <w:rFonts w:ascii="Arial" w:hAnsi="Arial"/>
          <w:b w:val="0"/>
          <w:i w:val="0"/>
        </w:rPr>
        <w:t xml:space="preserve"> mensagem de erro em inglês ao informar valor numérico muito alto. </w:t>
      </w:r>
      <w:r>
        <w:rPr>
          <w:rFonts w:ascii="Arial" w:hAnsi="Arial"/>
          <w:b/>
          <w:i w:val="0"/>
        </w:rPr>
        <w:t>Correção:</w:t>
      </w:r>
      <w:r>
        <w:rPr>
          <w:rFonts w:ascii="Arial" w:hAnsi="Arial"/>
          <w:b w:val="0"/>
          <w:i w:val="0"/>
        </w:rPr>
        <w:t xml:space="preserve"> definido limite máximo válido para o campo de quantidade com mensagem em português.</w:t>
      </w:r>
    </w:p>
    <w:p w14:paraId="685F42EF" w14:textId="77777777" w:rsidR="00D00784" w:rsidRPr="00D00784" w:rsidRDefault="00D00784" w:rsidP="00D00784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/>
          <w:b/>
          <w:i w:val="0"/>
        </w:rPr>
        <w:t>Teste 3 – Formulário de software:</w:t>
      </w:r>
      <w:r>
        <w:rPr>
          <w:rFonts w:ascii="Arial" w:hAnsi="Arial"/>
          <w:b w:val="0"/>
          <w:i w:val="0"/>
        </w:rPr>
        <w:t xml:space="preserve"> fechamento da janela e perda dos dados ao clicar fora do modal. </w:t>
      </w:r>
      <w:r>
        <w:rPr>
          <w:rFonts w:ascii="Arial" w:hAnsi="Arial"/>
          <w:b/>
          <w:i w:val="0"/>
        </w:rPr>
        <w:t>Correção:</w:t>
      </w:r>
      <w:r>
        <w:rPr>
          <w:rFonts w:ascii="Arial" w:hAnsi="Arial"/>
          <w:b w:val="0"/>
          <w:i w:val="0"/>
        </w:rPr>
        <w:t xml:space="preserve"> desativado o fechamento ao clicar no fundo escuro, mantendo apenas os botões Cancelar e X.</w:t>
      </w:r>
    </w:p>
    <w:p w14:paraId="2997B85F" w14:textId="77777777" w:rsidR="00D00784" w:rsidRPr="00D00784" w:rsidRDefault="00D00784" w:rsidP="00D00784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/>
          <w:b/>
          <w:i w:val="0"/>
        </w:rPr>
        <w:t>Teste 4 – Movimentação de estoque:</w:t>
      </w:r>
      <w:r>
        <w:rPr>
          <w:rFonts w:ascii="Arial" w:hAnsi="Arial"/>
          <w:b w:val="0"/>
          <w:i w:val="0"/>
        </w:rPr>
        <w:t xml:space="preserve"> ausência de campo para identificar a Nota Fiscal nas entradas de peças. </w:t>
      </w:r>
      <w:r>
        <w:rPr>
          <w:rFonts w:ascii="Arial" w:hAnsi="Arial"/>
          <w:b/>
          <w:i w:val="0"/>
        </w:rPr>
        <w:t>Correção:</w:t>
      </w:r>
      <w:r>
        <w:rPr>
          <w:rFonts w:ascii="Arial" w:hAnsi="Arial"/>
          <w:b w:val="0"/>
          <w:i w:val="0"/>
        </w:rPr>
        <w:t xml:space="preserve"> adicionados o campo de Nota Fiscal na movimentação e no histórico e a importação via XML.</w:t>
      </w:r>
    </w:p>
    <w:p w14:paraId="3C88DD6B" w14:textId="77777777" w:rsidR="00D00784" w:rsidRPr="00D00784" w:rsidRDefault="00D00784" w:rsidP="00D00784">
      <w:pPr>
        <w:numPr>
          <w:ilvl w:val="0"/>
          <w:numId w:val="2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/>
          <w:b/>
          <w:i w:val="0"/>
        </w:rPr>
        <w:t>Teste 5 – Listagens do sistema:</w:t>
      </w:r>
      <w:r>
        <w:rPr>
          <w:rFonts w:ascii="Arial" w:hAnsi="Arial"/>
          <w:b w:val="0"/>
          <w:i w:val="0"/>
        </w:rPr>
        <w:t xml:space="preserve"> ausência de ordenação nas tabelas com muitos itens. </w:t>
      </w:r>
      <w:r>
        <w:rPr>
          <w:rFonts w:ascii="Arial" w:hAnsi="Arial"/>
          <w:b/>
          <w:i w:val="0"/>
        </w:rPr>
        <w:t>Correção:</w:t>
      </w:r>
      <w:r>
        <w:rPr>
          <w:rFonts w:ascii="Arial" w:hAnsi="Arial"/>
          <w:b w:val="0"/>
          <w:i w:val="0"/>
        </w:rPr>
        <w:t xml:space="preserve"> implementada a ordenação crescente e decrescente ao clicar nos cabeçalhos das colunas.</w:t>
      </w:r>
    </w:p>
    <w:p w14:paraId="141B25F7" w14:textId="77777777" w:rsidR="00D00784" w:rsidRDefault="00D00784" w:rsidP="00A97E71">
      <w:pPr>
        <w:spacing w:after="0" w:line="360" w:lineRule="auto"/>
        <w:rPr>
          <w:rFonts w:ascii="Arial" w:hAnsi="Arial" w:cs="Arial"/>
        </w:rPr>
      </w:pPr>
    </w:p>
    <w:p w14:paraId="0F5953D0" w14:textId="2EF5506D" w:rsidR="00D00784" w:rsidRDefault="00D00784" w:rsidP="00A97E71">
      <w:pPr>
        <w:spacing w:after="0" w:line="360" w:lineRule="auto"/>
        <w:rPr>
          <w:rFonts w:ascii="Arial" w:hAnsi="Arial" w:cs="Arial"/>
        </w:rPr>
      </w:pPr>
      <w:r>
        <w:rPr>
          <w:rFonts w:ascii="Arial" w:hAnsi="Arial"/>
          <w:b w:val="0"/>
          <w:i w:val="0"/>
        </w:rPr>
        <w:t>As alterações foram registradas em commits individuais no repositório GitHub, permitindo a rastreabilidade das correções. As evidências de funcionamento e validação das melhorias estão disponíveis nos vídeos demonstrativos apresentados neste relatório.</w:t>
      </w:r>
    </w:p>
    <w:p w14:paraId="22A302CF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B0896DF" w14:textId="61A8C539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14:paraId="3DB4CB62" w14:textId="266677D9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73"/>
        <w:gridCol w:w="7761"/>
      </w:tblGrid>
      <w:tr w:rsidR="004E5462" w14:paraId="614B7DE1" w14:textId="77777777" w:rsidTr="008F6845">
        <w:tc>
          <w:tcPr>
            <w:tcW w:w="2263" w:type="dxa"/>
          </w:tcPr>
          <w:p w14:paraId="260B70BA" w14:textId="103FF553" w:rsidR="004E5462" w:rsidRDefault="00BA6D30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</w:tcPr>
          <w:p w14:paraId="1FF05076" w14:textId="02D651F7" w:rsidR="004E5462" w:rsidRPr="00F22957" w:rsidRDefault="00F22957" w:rsidP="00A97E7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/>
                <w:b/>
                <w:i w:val="0"/>
              </w:rPr>
              <w:t xml:space="preserve"> </w:t>
            </w:r>
            <w:hyperlink r:id="rId13" w:history="1">
              <w:r>
                <w:rPr>
                  <w:rStyle w:val="Hyperlink"/>
                  <w:rFonts w:ascii="Arial" w:hAnsi="Arial" w:cs="Arial"/>
                  <w:b/>
                  <w:bCs/>
                </w:rPr>
                <w:t>[Inserir link do vídeo 2 aqui]</w:t>
              </w:r>
            </w:hyperlink>
          </w:p>
        </w:tc>
      </w:tr>
    </w:tbl>
    <w:p w14:paraId="0E63496D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14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6B05" w14:textId="77777777" w:rsidR="004A3E32" w:rsidRDefault="004A3E32" w:rsidP="0047281F">
      <w:pPr>
        <w:spacing w:after="0" w:line="240" w:lineRule="auto"/>
      </w:pPr>
      <w:r>
        <w:separator/>
      </w:r>
    </w:p>
  </w:endnote>
  <w:endnote w:type="continuationSeparator" w:id="0">
    <w:p w14:paraId="508125D1" w14:textId="77777777" w:rsidR="004A3E32" w:rsidRDefault="004A3E32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688C" w14:textId="77777777" w:rsidR="004A3E32" w:rsidRDefault="004A3E32" w:rsidP="0047281F">
      <w:pPr>
        <w:spacing w:after="0" w:line="240" w:lineRule="auto"/>
      </w:pPr>
      <w:r>
        <w:separator/>
      </w:r>
    </w:p>
  </w:footnote>
  <w:footnote w:type="continuationSeparator" w:id="0">
    <w:p w14:paraId="0740A2AA" w14:textId="77777777" w:rsidR="004A3E32" w:rsidRDefault="004A3E32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7FF" w14:textId="293787F6" w:rsidR="0047281F" w:rsidRDefault="00EF5BC4" w:rsidP="00024520">
    <w:pPr>
      <w:pStyle w:val="Header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137B2"/>
    <w:multiLevelType w:val="multilevel"/>
    <w:tmpl w:val="B30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71531">
    <w:abstractNumId w:val="0"/>
  </w:num>
  <w:num w:numId="2" w16cid:durableId="2068339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82FAD"/>
    <w:rsid w:val="000B277B"/>
    <w:rsid w:val="000C13A5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A6BBA"/>
    <w:rsid w:val="002C241C"/>
    <w:rsid w:val="002F0042"/>
    <w:rsid w:val="003051C0"/>
    <w:rsid w:val="00312440"/>
    <w:rsid w:val="00331D9B"/>
    <w:rsid w:val="003422F3"/>
    <w:rsid w:val="00353AE0"/>
    <w:rsid w:val="00366C96"/>
    <w:rsid w:val="003B150E"/>
    <w:rsid w:val="004374AD"/>
    <w:rsid w:val="00446C52"/>
    <w:rsid w:val="0047281F"/>
    <w:rsid w:val="0047536A"/>
    <w:rsid w:val="004A3E32"/>
    <w:rsid w:val="004B599C"/>
    <w:rsid w:val="004B6944"/>
    <w:rsid w:val="004E5462"/>
    <w:rsid w:val="004F45B2"/>
    <w:rsid w:val="004F6252"/>
    <w:rsid w:val="005114A1"/>
    <w:rsid w:val="005559AF"/>
    <w:rsid w:val="005767AE"/>
    <w:rsid w:val="00580790"/>
    <w:rsid w:val="005C5F23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710BD9"/>
    <w:rsid w:val="0071510B"/>
    <w:rsid w:val="0072547E"/>
    <w:rsid w:val="00732DEC"/>
    <w:rsid w:val="00741F9E"/>
    <w:rsid w:val="007A68ED"/>
    <w:rsid w:val="007D45A9"/>
    <w:rsid w:val="007E56B6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44741"/>
    <w:rsid w:val="00B72944"/>
    <w:rsid w:val="00B740FB"/>
    <w:rsid w:val="00BA6D30"/>
    <w:rsid w:val="00BA7748"/>
    <w:rsid w:val="00BB73A9"/>
    <w:rsid w:val="00BB7C1C"/>
    <w:rsid w:val="00BF1774"/>
    <w:rsid w:val="00BF6C99"/>
    <w:rsid w:val="00C072BA"/>
    <w:rsid w:val="00C306DF"/>
    <w:rsid w:val="00C3545A"/>
    <w:rsid w:val="00C9030D"/>
    <w:rsid w:val="00CB654C"/>
    <w:rsid w:val="00CC4ABC"/>
    <w:rsid w:val="00CD572A"/>
    <w:rsid w:val="00CF320D"/>
    <w:rsid w:val="00D00784"/>
    <w:rsid w:val="00D13E96"/>
    <w:rsid w:val="00D141BC"/>
    <w:rsid w:val="00D9179D"/>
    <w:rsid w:val="00DD0B20"/>
    <w:rsid w:val="00DD54F2"/>
    <w:rsid w:val="00E16A62"/>
    <w:rsid w:val="00E33F0C"/>
    <w:rsid w:val="00E739BC"/>
    <w:rsid w:val="00EB3DF3"/>
    <w:rsid w:val="00EF5BC4"/>
    <w:rsid w:val="00F22957"/>
    <w:rsid w:val="00F715E1"/>
    <w:rsid w:val="00F72815"/>
    <w:rsid w:val="00F83FA0"/>
    <w:rsid w:val="00FE269D"/>
    <w:rsid w:val="00F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81F"/>
  </w:style>
  <w:style w:type="paragraph" w:styleId="Footer">
    <w:name w:val="footer"/>
    <w:basedOn w:val="Normal"/>
    <w:link w:val="Footer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81F"/>
  </w:style>
  <w:style w:type="paragraph" w:styleId="ListParagraph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leGrid">
    <w:name w:val="Table Grid"/>
    <w:basedOn w:val="Table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28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KonoDoardoDa/ShelfApp" TargetMode="External"/><Relationship Id="rId13" Type="http://schemas.openxmlformats.org/officeDocument/2006/relationships/hyperlink" Target="https://github.com/KonoDoardoDa/Shelf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onoDoardoDa/ShelfAp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elf-app.vercel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KonoDoardoDa/Shelf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ogin" TargetMode="Externa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1344</Words>
  <Characters>7260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Eduardo Bezerra Ramires</cp:lastModifiedBy>
  <cp:revision>10</cp:revision>
  <dcterms:created xsi:type="dcterms:W3CDTF">2026-09-08T22:41:00Z</dcterms:created>
  <dcterms:modified xsi:type="dcterms:W3CDTF">2026-10-15T16:06:00Z</dcterms:modified>
</cp:coreProperties>
</file>